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9C2" w:rsidRPr="00331916" w:rsidRDefault="00A749C2" w:rsidP="00A749C2">
      <w:pPr>
        <w:tabs>
          <w:tab w:val="left" w:pos="4290"/>
        </w:tabs>
        <w:rPr>
          <w:lang w:val="en-IE"/>
        </w:rPr>
      </w:pPr>
      <w:r>
        <w:rPr>
          <w:noProof/>
          <w:lang w:val="en-US" w:eastAsia="en-US"/>
        </w:rPr>
        <mc:AlternateContent>
          <mc:Choice Requires="wps">
            <w:drawing>
              <wp:anchor distT="36576" distB="36576" distL="36576" distR="36576" simplePos="0" relativeHeight="251660288" behindDoc="0" locked="0" layoutInCell="1" allowOverlap="1" wp14:anchorId="4D1541A4" wp14:editId="43840147">
                <wp:simplePos x="0" y="0"/>
                <wp:positionH relativeFrom="page">
                  <wp:posOffset>3084022</wp:posOffset>
                </wp:positionH>
                <wp:positionV relativeFrom="page">
                  <wp:posOffset>1093123</wp:posOffset>
                </wp:positionV>
                <wp:extent cx="4073236" cy="2261061"/>
                <wp:effectExtent l="0" t="0" r="3810" b="635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073236" cy="22610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93F" w:rsidRPr="00990BDE" w:rsidRDefault="002E593F" w:rsidP="00A749C2">
                            <w:pPr>
                              <w:jc w:val="center"/>
                              <w:rPr>
                                <w:rFonts w:cs="Lucida Sans Unicode"/>
                                <w:b/>
                                <w:bCs/>
                                <w:color w:val="0F243E"/>
                                <w:sz w:val="40"/>
                                <w:szCs w:val="40"/>
                                <w:lang w:val="en-US"/>
                              </w:rPr>
                            </w:pPr>
                            <w:r>
                              <w:rPr>
                                <w:rFonts w:ascii="Sylfaen" w:hAnsi="Sylfaen" w:cs="Lucida Sans Unicode"/>
                                <w:b/>
                                <w:bCs/>
                                <w:color w:val="0F243E"/>
                                <w:sz w:val="28"/>
                                <w:szCs w:val="40"/>
                                <w:lang w:val="ka-GE"/>
                              </w:rPr>
                              <w:t>გაეროს განვითარების პროგრამის გლობალური გარემოსდაცვითი ფონდის „მტკვარი 2“ პროექტი</w:t>
                            </w:r>
                            <w:r w:rsidRPr="00990BDE">
                              <w:rPr>
                                <w:rFonts w:cs="Lucida Sans Unicode"/>
                                <w:b/>
                                <w:bCs/>
                                <w:color w:val="0F243E"/>
                                <w:sz w:val="40"/>
                                <w:szCs w:val="40"/>
                                <w:lang w:val="en-US"/>
                              </w:rPr>
                              <w:t>:</w:t>
                            </w:r>
                          </w:p>
                          <w:p w:rsidR="002E593F" w:rsidRPr="00A749C2" w:rsidRDefault="002E593F" w:rsidP="00A749C2">
                            <w:pPr>
                              <w:jc w:val="center"/>
                              <w:rPr>
                                <w:rFonts w:ascii="Sylfaen" w:hAnsi="Sylfaen"/>
                                <w:lang w:val="ka-GE"/>
                              </w:rPr>
                            </w:pPr>
                            <w:r>
                              <w:rPr>
                                <w:rFonts w:ascii="Sylfaen" w:hAnsi="Sylfaen" w:cs="Lucida Sans Unicode"/>
                                <w:b/>
                                <w:bCs/>
                                <w:color w:val="0F243E"/>
                                <w:sz w:val="40"/>
                                <w:szCs w:val="40"/>
                                <w:lang w:val="ka-GE"/>
                              </w:rPr>
                              <w:t xml:space="preserve">მტკვრის აუზში წყლის რესურსების ინტეგრირებული მართვის ხელშეწყობა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1541A4" id="_x0000_t202" coordsize="21600,21600" o:spt="202" path="m,l,21600r21600,l21600,xe">
                <v:stroke joinstyle="miter"/>
                <v:path gradientshapeok="t" o:connecttype="rect"/>
              </v:shapetype>
              <v:shape id="Text Box 33" o:spid="_x0000_s1026" type="#_x0000_t202" style="position:absolute;margin-left:242.85pt;margin-top:86.05pt;width:320.75pt;height:178.05pt;z-index:251660288;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" filled="f" stroked="f">
                <o:lock v:ext="edit" shapetype="t"/>
                <v:textbox inset="2.85pt,2.85pt,2.85pt,2.85pt">
                  <w:txbxContent>
                    <w:p w:rsidR="002E593F" w:rsidRPr="00990BDE" w:rsidRDefault="002E593F" w:rsidP="00A749C2">
                      <w:pPr>
                        <w:jc w:val="center"/>
                        <w:rPr>
                          <w:rFonts w:cs="Lucida Sans Unicode"/>
                          <w:b/>
                          <w:bCs/>
                          <w:color w:val="0F243E"/>
                          <w:sz w:val="40"/>
                          <w:szCs w:val="40"/>
                          <w:lang w:val="en-US"/>
                        </w:rPr>
                      </w:pPr>
                      <w:r>
                        <w:rPr>
                          <w:rFonts w:ascii="Sylfaen" w:hAnsi="Sylfaen" w:cs="Lucida Sans Unicode"/>
                          <w:b/>
                          <w:bCs/>
                          <w:color w:val="0F243E"/>
                          <w:sz w:val="28"/>
                          <w:szCs w:val="40"/>
                          <w:lang w:val="ka-GE"/>
                        </w:rPr>
                        <w:t>გაეროს განვითარების პროგრამის გლობალური გარემოსდაცვითი ფონდის „მტკვარი 2“ პროექტი</w:t>
                      </w:r>
                      <w:r w:rsidRPr="00990BDE">
                        <w:rPr>
                          <w:rFonts w:cs="Lucida Sans Unicode"/>
                          <w:b/>
                          <w:bCs/>
                          <w:color w:val="0F243E"/>
                          <w:sz w:val="40"/>
                          <w:szCs w:val="40"/>
                          <w:lang w:val="en-US"/>
                        </w:rPr>
                        <w:t>:</w:t>
                      </w:r>
                    </w:p>
                    <w:p w:rsidR="002E593F" w:rsidRPr="00A749C2" w:rsidRDefault="002E593F" w:rsidP="00A749C2">
                      <w:pPr>
                        <w:jc w:val="center"/>
                        <w:rPr>
                          <w:rFonts w:ascii="Sylfaen" w:hAnsi="Sylfaen"/>
                          <w:lang w:val="ka-GE"/>
                        </w:rPr>
                      </w:pPr>
                      <w:r>
                        <w:rPr>
                          <w:rFonts w:ascii="Sylfaen" w:hAnsi="Sylfaen" w:cs="Lucida Sans Unicode"/>
                          <w:b/>
                          <w:bCs/>
                          <w:color w:val="0F243E"/>
                          <w:sz w:val="40"/>
                          <w:szCs w:val="40"/>
                          <w:lang w:val="ka-GE"/>
                        </w:rPr>
                        <w:t xml:space="preserve">მტკვრის აუზში წყლის რესურსების ინტეგრირებული მართვის ხელშეწყობა </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51668480" behindDoc="1" locked="0" layoutInCell="1" allowOverlap="1" wp14:anchorId="1D84DA90" wp14:editId="0CC18182">
                <wp:simplePos x="0" y="0"/>
                <wp:positionH relativeFrom="column">
                  <wp:posOffset>-6985</wp:posOffset>
                </wp:positionH>
                <wp:positionV relativeFrom="paragraph">
                  <wp:posOffset>29210</wp:posOffset>
                </wp:positionV>
                <wp:extent cx="2374265" cy="8932545"/>
                <wp:effectExtent l="19050" t="19050" r="45085" b="4000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4265" cy="8932545"/>
                        </a:xfrm>
                        <a:prstGeom prst="rect">
                          <a:avLst/>
                        </a:prstGeom>
                        <a:noFill/>
                        <a:ln w="57150">
                          <a:solidFill>
                            <a:srgbClr val="265C9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9EE151" id="Rectangle 34" o:spid="_x0000_s1026" style="position:absolute;margin-left:-.55pt;margin-top:2.3pt;width:186.95pt;height:703.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" filled="f" strokecolor="#265c9e" strokeweight="4.5pt">
                <v:path arrowok="t"/>
              </v:rect>
            </w:pict>
          </mc:Fallback>
        </mc:AlternateContent>
      </w:r>
      <w:r>
        <w:rPr>
          <w:noProof/>
          <w:lang w:val="en-US" w:eastAsia="en-US"/>
        </w:rPr>
        <w:drawing>
          <wp:anchor distT="0" distB="0" distL="114300" distR="114300" simplePos="0" relativeHeight="251667456" behindDoc="1" locked="0" layoutInCell="1" allowOverlap="1">
            <wp:simplePos x="0" y="0"/>
            <wp:positionH relativeFrom="column">
              <wp:posOffset>-173990</wp:posOffset>
            </wp:positionH>
            <wp:positionV relativeFrom="paragraph">
              <wp:posOffset>-559435</wp:posOffset>
            </wp:positionV>
            <wp:extent cx="6667500" cy="9662160"/>
            <wp:effectExtent l="0" t="0" r="0" b="0"/>
            <wp:wrapNone/>
            <wp:docPr id="30" name="Picture 30" descr="Pozad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zadin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7500" cy="966216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4384" behindDoc="0" locked="0" layoutInCell="1" allowOverlap="1">
            <wp:simplePos x="0" y="0"/>
            <wp:positionH relativeFrom="margin">
              <wp:posOffset>627380</wp:posOffset>
            </wp:positionH>
            <wp:positionV relativeFrom="paragraph">
              <wp:posOffset>203200</wp:posOffset>
            </wp:positionV>
            <wp:extent cx="1089660" cy="1526540"/>
            <wp:effectExtent l="0" t="0" r="0" b="0"/>
            <wp:wrapTight wrapText="bothSides">
              <wp:wrapPolygon edited="0">
                <wp:start x="0" y="0"/>
                <wp:lineTo x="0" y="21295"/>
                <wp:lineTo x="21147" y="21295"/>
                <wp:lineTo x="2114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9660" cy="1526540"/>
                    </a:xfrm>
                    <a:prstGeom prst="rect">
                      <a:avLst/>
                    </a:prstGeom>
                    <a:noFill/>
                  </pic:spPr>
                </pic:pic>
              </a:graphicData>
            </a:graphic>
            <wp14:sizeRelH relativeFrom="page">
              <wp14:pctWidth>0</wp14:pctWidth>
            </wp14:sizeRelH>
            <wp14:sizeRelV relativeFrom="page">
              <wp14:pctHeight>0</wp14:pctHeight>
            </wp14:sizeRelV>
          </wp:anchor>
        </w:drawing>
      </w:r>
      <w:r w:rsidRPr="00331916">
        <w:rPr>
          <w:lang w:val="en-IE"/>
        </w:rPr>
        <w:tab/>
      </w: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r>
        <w:rPr>
          <w:noProof/>
          <w:lang w:val="en-US" w:eastAsia="en-US"/>
        </w:rPr>
        <mc:AlternateContent>
          <mc:Choice Requires="wps">
            <w:drawing>
              <wp:anchor distT="36576" distB="36576" distL="36576" distR="36576" simplePos="0" relativeHeight="251661312" behindDoc="0" locked="0" layoutInCell="1" allowOverlap="1" wp14:anchorId="72068651" wp14:editId="7F5BD79E">
                <wp:simplePos x="0" y="0"/>
                <wp:positionH relativeFrom="page">
                  <wp:posOffset>1733204</wp:posOffset>
                </wp:positionH>
                <wp:positionV relativeFrom="page">
                  <wp:posOffset>4077393</wp:posOffset>
                </wp:positionV>
                <wp:extent cx="5278177" cy="2223654"/>
                <wp:effectExtent l="0" t="0" r="0" b="571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278177" cy="2223654"/>
                        </a:xfrm>
                        <a:prstGeom prst="rect">
                          <a:avLst/>
                        </a:prstGeom>
                        <a:noFill/>
                        <a:ln>
                          <a:noFill/>
                        </a:ln>
                        <a:effectLst/>
                        <a:extLst/>
                      </wps:spPr>
                      <wps:txbx>
                        <w:txbxContent>
                          <w:p w:rsidR="002E593F" w:rsidRPr="00A749C2" w:rsidRDefault="002E593F" w:rsidP="00A749C2">
                            <w:pPr>
                              <w:pStyle w:val="tagline"/>
                              <w:spacing w:after="120"/>
                              <w:jc w:val="center"/>
                              <w:rPr>
                                <w:rFonts w:ascii="Sylfaen" w:hAnsi="Sylfaen" w:cs="Calibri"/>
                                <w:b/>
                                <w:color w:val="FFFFFF"/>
                                <w:sz w:val="44"/>
                                <w:szCs w:val="44"/>
                                <w:lang w:val="ka-GE"/>
                              </w:rPr>
                            </w:pPr>
                            <w:r>
                              <w:rPr>
                                <w:rFonts w:ascii="Sylfaen" w:hAnsi="Sylfaen" w:cs="Calibri"/>
                                <w:b/>
                                <w:color w:val="FFFFFF"/>
                                <w:sz w:val="44"/>
                                <w:szCs w:val="44"/>
                                <w:lang w:val="ka-GE"/>
                              </w:rPr>
                              <w:t>საბოლოო ანგარიში საქართველოში გარემოს დაბინძურების წყაროების აუდიტის მხრივ შესაძლებლობების განვითარებისა და გარემოს დაბინძურების შემცირების გეგმების შემუშავების შესახებ</w:t>
                            </w:r>
                          </w:p>
                        </w:txbxContent>
                      </wps:txbx>
                      <wps:bodyPr rot="0" vert="horz" wrap="square" lIns="36195" tIns="0" rIns="36195"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68651" id="Text Box 32" o:spid="_x0000_s1027" type="#_x0000_t202" style="position:absolute;margin-left:136.45pt;margin-top:321.05pt;width:415.6pt;height:175.1pt;z-index:25166131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" filled="f" stroked="f">
                <o:lock v:ext="edit" shapetype="t"/>
                <v:textbox inset="2.85pt,0,2.85pt,0">
                  <w:txbxContent>
                    <w:p w:rsidR="002E593F" w:rsidRPr="00A749C2" w:rsidRDefault="002E593F" w:rsidP="00A749C2">
                      <w:pPr>
                        <w:pStyle w:val="tagline"/>
                        <w:spacing w:after="120"/>
                        <w:jc w:val="center"/>
                        <w:rPr>
                          <w:rFonts w:ascii="Sylfaen" w:hAnsi="Sylfaen" w:cs="Calibri"/>
                          <w:b/>
                          <w:color w:val="FFFFFF"/>
                          <w:sz w:val="44"/>
                          <w:szCs w:val="44"/>
                          <w:lang w:val="ka-GE"/>
                        </w:rPr>
                      </w:pPr>
                      <w:r>
                        <w:rPr>
                          <w:rFonts w:ascii="Sylfaen" w:hAnsi="Sylfaen" w:cs="Calibri"/>
                          <w:b/>
                          <w:color w:val="FFFFFF"/>
                          <w:sz w:val="44"/>
                          <w:szCs w:val="44"/>
                          <w:lang w:val="ka-GE"/>
                        </w:rPr>
                        <w:t>საბოლოო ანგარიში საქართველოში გარემოს დაბინძურების წყაროების აუდიტის მხრივ შესაძლებლობების განვითარებისა და გარემოს დაბინძურების შემცირების გეგმების შემუშავების შესახებ</w:t>
                      </w:r>
                    </w:p>
                  </w:txbxContent>
                </v:textbox>
                <w10:wrap anchorx="page" anchory="page"/>
              </v:shape>
            </w:pict>
          </mc:Fallback>
        </mc:AlternateContent>
      </w:r>
      <w:r>
        <w:rPr>
          <w:noProof/>
          <w:lang w:val="en-US" w:eastAsia="en-US"/>
        </w:rPr>
        <mc:AlternateContent>
          <mc:Choice Requires="wps">
            <w:drawing>
              <wp:anchor distT="36576" distB="36576" distL="36576" distR="36576" simplePos="0" relativeHeight="251659264" behindDoc="0" locked="0" layoutInCell="1" allowOverlap="1" wp14:anchorId="2A8911A7" wp14:editId="67770171">
                <wp:simplePos x="0" y="0"/>
                <wp:positionH relativeFrom="page">
                  <wp:posOffset>856211</wp:posOffset>
                </wp:positionH>
                <wp:positionV relativeFrom="page">
                  <wp:posOffset>3865418</wp:posOffset>
                </wp:positionV>
                <wp:extent cx="6629227" cy="2568633"/>
                <wp:effectExtent l="19050" t="19050" r="38735" b="60325"/>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29227" cy="2568633"/>
                        </a:xfrm>
                        <a:prstGeom prst="roundRect">
                          <a:avLst>
                            <a:gd name="adj" fmla="val 50000"/>
                          </a:avLst>
                        </a:prstGeom>
                        <a:solidFill>
                          <a:srgbClr val="265C9E"/>
                        </a:solidFill>
                        <a:ln w="38100">
                          <a:solidFill>
                            <a:srgbClr val="F2F2F2"/>
                          </a:solidFill>
                          <a:round/>
                          <a:headEnd/>
                          <a:tailEnd/>
                        </a:ln>
                        <a:effectLst>
                          <a:outerShdw dist="28398" dir="3806097" algn="ctr" rotWithShape="0">
                            <a:srgbClr val="205867">
                              <a:alpha val="50000"/>
                            </a:srgbClr>
                          </a:outerShdw>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842209" id="Rounded Rectangle 27" o:spid="_x0000_s1026" style="position:absolute;margin-left:67.4pt;margin-top:304.35pt;width:522pt;height:202.25pt;z-index:25165926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" fillcolor="#265c9e" strokecolor="#f2f2f2" strokeweight="3pt">
                <v:shadow on="t" color="#205867" opacity=".5" offset="1pt"/>
                <o:lock v:ext="edit" shapetype="t"/>
                <v:textbox inset="2.88pt,2.88pt,2.88pt,2.88pt"/>
                <w10:wrap anchorx="page" anchory="page"/>
              </v:roundrect>
            </w:pict>
          </mc:Fallback>
        </mc:AlternateContent>
      </w: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r>
        <w:rPr>
          <w:noProof/>
          <w:lang w:val="en-US" w:eastAsia="en-US"/>
        </w:rPr>
        <mc:AlternateContent>
          <mc:Choice Requires="wps">
            <w:drawing>
              <wp:anchor distT="0" distB="0" distL="114300" distR="114300" simplePos="0" relativeHeight="251662336" behindDoc="0" locked="0" layoutInCell="1" allowOverlap="1" wp14:anchorId="30E33B6D" wp14:editId="186B8ABC">
                <wp:simplePos x="0" y="0"/>
                <wp:positionH relativeFrom="page">
                  <wp:posOffset>3865418</wp:posOffset>
                </wp:positionH>
                <wp:positionV relativeFrom="page">
                  <wp:posOffset>6849687</wp:posOffset>
                </wp:positionV>
                <wp:extent cx="1928553" cy="1022466"/>
                <wp:effectExtent l="0" t="0" r="0" b="635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8553" cy="1022466"/>
                        </a:xfrm>
                        <a:prstGeom prst="rect">
                          <a:avLst/>
                        </a:prstGeom>
                        <a:solidFill>
                          <a:srgbClr val="FFFFFF"/>
                        </a:solidFill>
                        <a:ln>
                          <a:noFill/>
                        </a:ln>
                        <a:extLst/>
                      </wps:spPr>
                      <wps:txbx>
                        <w:txbxContent>
                          <w:p w:rsidR="002E593F" w:rsidRDefault="002E593F" w:rsidP="00A749C2">
                            <w:pPr>
                              <w:pStyle w:val="bodytext1"/>
                              <w:jc w:val="center"/>
                              <w:rPr>
                                <w:rFonts w:ascii="Calibri" w:hAnsi="Calibri"/>
                                <w:b/>
                                <w:i/>
                                <w:color w:val="0F243E"/>
                                <w:lang w:val="en-GB"/>
                              </w:rPr>
                            </w:pPr>
                            <w:r>
                              <w:rPr>
                                <w:rFonts w:ascii="Sylfaen" w:hAnsi="Sylfaen"/>
                                <w:b/>
                                <w:i/>
                                <w:color w:val="0F243E"/>
                                <w:lang w:val="ka-GE"/>
                              </w:rPr>
                              <w:t>ანგარიშის ჩაბარების თარიღი</w:t>
                            </w:r>
                            <w:r>
                              <w:rPr>
                                <w:rFonts w:ascii="Calibri" w:hAnsi="Calibri"/>
                                <w:b/>
                                <w:i/>
                                <w:color w:val="0F243E"/>
                                <w:lang w:val="en-GB"/>
                              </w:rPr>
                              <w:t>:</w:t>
                            </w:r>
                          </w:p>
                          <w:p w:rsidR="002E593F" w:rsidRPr="00A749C2" w:rsidRDefault="002E593F" w:rsidP="00A749C2">
                            <w:pPr>
                              <w:jc w:val="center"/>
                              <w:rPr>
                                <w:rFonts w:ascii="Sylfaen" w:hAnsi="Sylfaen"/>
                                <w:sz w:val="28"/>
                                <w:szCs w:val="28"/>
                                <w:lang w:val="ka-GE" w:eastAsia="en-US"/>
                              </w:rPr>
                            </w:pPr>
                            <w:r>
                              <w:rPr>
                                <w:rFonts w:ascii="Sylfaen" w:hAnsi="Sylfaen"/>
                                <w:sz w:val="28"/>
                                <w:szCs w:val="28"/>
                                <w:lang w:val="ka-GE" w:eastAsia="en-US"/>
                              </w:rPr>
                              <w:t>2020 წლის 6 აპრილი</w:t>
                            </w:r>
                          </w:p>
                          <w:p w:rsidR="002E593F" w:rsidRPr="00E405DC" w:rsidRDefault="002E593F" w:rsidP="00A749C2">
                            <w:pPr>
                              <w:jc w:val="center"/>
                              <w:rPr>
                                <w:lang w:val="en-GB"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33B6D" id="Text Box 31" o:spid="_x0000_s1028" type="#_x0000_t202" style="position:absolute;margin-left:304.35pt;margin-top:539.35pt;width:151.85pt;height:8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" stroked="f">
                <v:textbox>
                  <w:txbxContent>
                    <w:p w:rsidR="002E593F" w:rsidRDefault="002E593F" w:rsidP="00A749C2">
                      <w:pPr>
                        <w:pStyle w:val="bodytext1"/>
                        <w:jc w:val="center"/>
                        <w:rPr>
                          <w:rFonts w:ascii="Calibri" w:hAnsi="Calibri"/>
                          <w:b/>
                          <w:i/>
                          <w:color w:val="0F243E"/>
                          <w:lang w:val="en-GB"/>
                        </w:rPr>
                      </w:pPr>
                      <w:r>
                        <w:rPr>
                          <w:rFonts w:ascii="Sylfaen" w:hAnsi="Sylfaen"/>
                          <w:b/>
                          <w:i/>
                          <w:color w:val="0F243E"/>
                          <w:lang w:val="ka-GE"/>
                        </w:rPr>
                        <w:t>ანგარიშის ჩაბარების თარიღი</w:t>
                      </w:r>
                      <w:r>
                        <w:rPr>
                          <w:rFonts w:ascii="Calibri" w:hAnsi="Calibri"/>
                          <w:b/>
                          <w:i/>
                          <w:color w:val="0F243E"/>
                          <w:lang w:val="en-GB"/>
                        </w:rPr>
                        <w:t>:</w:t>
                      </w:r>
                    </w:p>
                    <w:p w:rsidR="002E593F" w:rsidRPr="00A749C2" w:rsidRDefault="002E593F" w:rsidP="00A749C2">
                      <w:pPr>
                        <w:jc w:val="center"/>
                        <w:rPr>
                          <w:rFonts w:ascii="Sylfaen" w:hAnsi="Sylfaen"/>
                          <w:sz w:val="28"/>
                          <w:szCs w:val="28"/>
                          <w:lang w:val="ka-GE" w:eastAsia="en-US"/>
                        </w:rPr>
                      </w:pPr>
                      <w:r>
                        <w:rPr>
                          <w:rFonts w:ascii="Sylfaen" w:hAnsi="Sylfaen"/>
                          <w:sz w:val="28"/>
                          <w:szCs w:val="28"/>
                          <w:lang w:val="ka-GE" w:eastAsia="en-US"/>
                        </w:rPr>
                        <w:t>2020 წლის 6 აპრილი</w:t>
                      </w:r>
                    </w:p>
                    <w:p w:rsidR="002E593F" w:rsidRPr="00E405DC" w:rsidRDefault="002E593F" w:rsidP="00A749C2">
                      <w:pPr>
                        <w:jc w:val="center"/>
                        <w:rPr>
                          <w:lang w:val="en-GB" w:eastAsia="en-US"/>
                        </w:rPr>
                      </w:pPr>
                    </w:p>
                  </w:txbxContent>
                </v:textbox>
                <w10:wrap anchorx="page" anchory="page"/>
              </v:shape>
            </w:pict>
          </mc:Fallback>
        </mc:AlternateContent>
      </w:r>
      <w:r>
        <w:rPr>
          <w:noProof/>
          <w:lang w:val="en-US" w:eastAsia="en-US"/>
        </w:rPr>
        <w:drawing>
          <wp:anchor distT="0" distB="0" distL="114300" distR="114300" simplePos="0" relativeHeight="251665408" behindDoc="0" locked="0" layoutInCell="1" allowOverlap="1">
            <wp:simplePos x="0" y="0"/>
            <wp:positionH relativeFrom="page">
              <wp:posOffset>1350010</wp:posOffset>
            </wp:positionH>
            <wp:positionV relativeFrom="page">
              <wp:posOffset>6785610</wp:posOffset>
            </wp:positionV>
            <wp:extent cx="901700" cy="1018540"/>
            <wp:effectExtent l="0" t="0" r="0" b="0"/>
            <wp:wrapNone/>
            <wp:docPr id="26" name="Picture 26" descr="http://t0.gstatic.com/images?q=tbn:ANd9GcTsHIkNfWFMUqlOefIQMUuhDaLMtBeijwQVWEh1Df6RnmPmBHGU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0.gstatic.com/images?q=tbn:ANd9GcTsHIkNfWFMUqlOefIQMUuhDaLMtBeijwQVWEh1Df6RnmPmBHGU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1700" cy="1018540"/>
                    </a:xfrm>
                    <a:prstGeom prst="rect">
                      <a:avLst/>
                    </a:prstGeom>
                    <a:noFill/>
                  </pic:spPr>
                </pic:pic>
              </a:graphicData>
            </a:graphic>
            <wp14:sizeRelH relativeFrom="page">
              <wp14:pctWidth>0</wp14:pctWidth>
            </wp14:sizeRelH>
            <wp14:sizeRelV relativeFrom="page">
              <wp14:pctHeight>0</wp14:pctHeight>
            </wp14:sizeRelV>
          </wp:anchor>
        </w:drawing>
      </w: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p>
    <w:p w:rsidR="00A749C2" w:rsidRPr="00331916" w:rsidRDefault="00A749C2" w:rsidP="00A749C2">
      <w:pPr>
        <w:rPr>
          <w:lang w:val="en-IE"/>
        </w:rPr>
      </w:pPr>
      <w:r>
        <w:rPr>
          <w:noProof/>
          <w:lang w:val="en-US" w:eastAsia="en-US"/>
        </w:rPr>
        <w:drawing>
          <wp:anchor distT="0" distB="0" distL="114300" distR="114300" simplePos="0" relativeHeight="251666432" behindDoc="0" locked="0" layoutInCell="1" allowOverlap="1">
            <wp:simplePos x="0" y="0"/>
            <wp:positionH relativeFrom="column">
              <wp:posOffset>744855</wp:posOffset>
            </wp:positionH>
            <wp:positionV relativeFrom="page">
              <wp:posOffset>8133715</wp:posOffset>
            </wp:positionV>
            <wp:extent cx="713105" cy="1440180"/>
            <wp:effectExtent l="0" t="0" r="0" b="7620"/>
            <wp:wrapNone/>
            <wp:docPr id="25" name="Picture 25" descr="Image result for und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ndp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3105" cy="1440180"/>
                    </a:xfrm>
                    <a:prstGeom prst="rect">
                      <a:avLst/>
                    </a:prstGeom>
                    <a:noFill/>
                  </pic:spPr>
                </pic:pic>
              </a:graphicData>
            </a:graphic>
            <wp14:sizeRelH relativeFrom="page">
              <wp14:pctWidth>0</wp14:pctWidth>
            </wp14:sizeRelH>
            <wp14:sizeRelV relativeFrom="page">
              <wp14:pctHeight>0</wp14:pctHeight>
            </wp14:sizeRelV>
          </wp:anchor>
        </w:drawing>
      </w:r>
    </w:p>
    <w:p w:rsidR="00A749C2" w:rsidRPr="00331916" w:rsidRDefault="00A749C2" w:rsidP="00A749C2">
      <w:pPr>
        <w:rPr>
          <w:lang w:val="en-IE"/>
        </w:rPr>
      </w:pPr>
      <w:r>
        <w:rPr>
          <w:noProof/>
          <w:lang w:val="en-US" w:eastAsia="en-US"/>
        </w:rPr>
        <mc:AlternateContent>
          <mc:Choice Requires="wps">
            <w:drawing>
              <wp:anchor distT="0" distB="0" distL="114300" distR="114300" simplePos="0" relativeHeight="251663360" behindDoc="0" locked="0" layoutInCell="1" allowOverlap="1">
                <wp:simplePos x="0" y="0"/>
                <wp:positionH relativeFrom="page">
                  <wp:posOffset>646430</wp:posOffset>
                </wp:positionH>
                <wp:positionV relativeFrom="page">
                  <wp:posOffset>8763000</wp:posOffset>
                </wp:positionV>
                <wp:extent cx="2125345" cy="80772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345" cy="807720"/>
                        </a:xfrm>
                        <a:prstGeom prst="rect">
                          <a:avLst/>
                        </a:prstGeom>
                        <a:noFill/>
                        <a:ln>
                          <a:noFill/>
                        </a:ln>
                        <a:effectLst/>
                        <a:extLst/>
                      </wps:spPr>
                      <wps:txbx>
                        <w:txbxContent>
                          <w:p w:rsidR="002E593F" w:rsidRPr="007561DB" w:rsidRDefault="002E593F" w:rsidP="00A749C2">
                            <w:pPr>
                              <w:spacing w:after="0"/>
                              <w:jc w:val="center"/>
                              <w:rPr>
                                <w:rFonts w:cs="Arial"/>
                                <w:color w:val="31849B"/>
                                <w:sz w:val="20"/>
                                <w:szCs w:val="20"/>
                                <w:lang w:val="en-US"/>
                              </w:rPr>
                            </w:pPr>
                            <w:r>
                              <w:rPr>
                                <w:rFonts w:cs="Arial"/>
                                <w:color w:val="0F243E"/>
                                <w:sz w:val="20"/>
                                <w:szCs w:val="20"/>
                                <w:lang w:val="en-US"/>
                              </w:rPr>
                              <w:t>xxxxxxx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29" type="#_x0000_t202" style="position:absolute;margin-left:50.9pt;margin-top:690pt;width:167.35pt;height:63.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" filled="f" stroked="f">
                <v:textbox>
                  <w:txbxContent>
                    <w:p w:rsidR="002E593F" w:rsidRPr="007561DB" w:rsidRDefault="002E593F" w:rsidP="00A749C2">
                      <w:pPr>
                        <w:spacing w:after="0"/>
                        <w:jc w:val="center"/>
                        <w:rPr>
                          <w:rFonts w:cs="Arial"/>
                          <w:color w:val="31849B"/>
                          <w:sz w:val="20"/>
                          <w:szCs w:val="20"/>
                          <w:lang w:val="en-US"/>
                        </w:rPr>
                      </w:pPr>
                      <w:r>
                        <w:rPr>
                          <w:rFonts w:cs="Arial"/>
                          <w:color w:val="0F243E"/>
                          <w:sz w:val="20"/>
                          <w:szCs w:val="20"/>
                          <w:lang w:val="en-US"/>
                        </w:rPr>
                        <w:t>xxxxxxx</w:t>
                      </w:r>
                    </w:p>
                  </w:txbxContent>
                </v:textbox>
                <w10:wrap anchorx="page" anchory="page"/>
              </v:shape>
            </w:pict>
          </mc:Fallback>
        </mc:AlternateContent>
      </w:r>
    </w:p>
    <w:p w:rsidR="00A749C2" w:rsidRPr="00331916" w:rsidRDefault="00A749C2" w:rsidP="00A749C2">
      <w:pPr>
        <w:rPr>
          <w:lang w:val="en-IE"/>
        </w:rPr>
        <w:sectPr w:rsidR="00A749C2" w:rsidRPr="00331916" w:rsidSect="00A749C2">
          <w:headerReference w:type="default" r:id="rId12"/>
          <w:footerReference w:type="even" r:id="rId13"/>
          <w:footerReference w:type="default" r:id="rId14"/>
          <w:pgSz w:w="11906" w:h="16838" w:code="9"/>
          <w:pgMar w:top="1418" w:right="1418" w:bottom="1985" w:left="1134" w:header="630" w:footer="720" w:gutter="0"/>
          <w:cols w:space="720"/>
          <w:titlePg/>
          <w:docGrid w:linePitch="299"/>
        </w:sectPr>
      </w:pPr>
    </w:p>
    <w:p w:rsidR="00A749C2" w:rsidRDefault="00A749C2" w:rsidP="00A749C2">
      <w:pPr>
        <w:tabs>
          <w:tab w:val="right" w:pos="8550"/>
        </w:tabs>
        <w:spacing w:after="120" w:line="240" w:lineRule="auto"/>
        <w:jc w:val="center"/>
        <w:rPr>
          <w:rFonts w:ascii="Arial Narrow" w:hAnsi="Arial Narrow"/>
          <w:b/>
          <w:sz w:val="32"/>
          <w:szCs w:val="20"/>
          <w:lang w:val="en-GB" w:eastAsia="en-US"/>
        </w:rPr>
      </w:pPr>
    </w:p>
    <w:p w:rsidR="00A749C2" w:rsidRPr="008747C8" w:rsidRDefault="00A749C2" w:rsidP="00A749C2">
      <w:pPr>
        <w:tabs>
          <w:tab w:val="right" w:pos="8550"/>
        </w:tabs>
        <w:spacing w:after="120" w:line="240" w:lineRule="auto"/>
        <w:jc w:val="center"/>
        <w:rPr>
          <w:rFonts w:ascii="Arial Narrow" w:hAnsi="Arial Narrow"/>
          <w:b/>
          <w:sz w:val="32"/>
          <w:szCs w:val="20"/>
          <w:lang w:val="en-GB" w:eastAsia="en-US"/>
        </w:rPr>
      </w:pPr>
    </w:p>
    <w:p w:rsidR="00A749C2" w:rsidRPr="00A749C2" w:rsidRDefault="00A749C2" w:rsidP="00A749C2">
      <w:pPr>
        <w:jc w:val="both"/>
        <w:rPr>
          <w:rFonts w:ascii="Sylfaen" w:hAnsi="Sylfaen" w:cs="Calibri"/>
          <w:b/>
          <w:sz w:val="44"/>
          <w:szCs w:val="28"/>
          <w:lang w:val="ka-GE" w:eastAsia="en-US"/>
        </w:rPr>
      </w:pPr>
      <w:r>
        <w:rPr>
          <w:rFonts w:ascii="Sylfaen" w:eastAsia="MS Mincho" w:hAnsi="Sylfaen" w:cs="Arial"/>
          <w:b/>
          <w:sz w:val="28"/>
          <w:szCs w:val="28"/>
          <w:lang w:val="ka-GE" w:eastAsia="en-US"/>
        </w:rPr>
        <w:t>გაეროს განვითარების პროგრამის გლობალური გარემოსდაცვითი ფონდის პროექტი</w:t>
      </w:r>
      <w:r w:rsidRPr="00443BEB">
        <w:rPr>
          <w:rFonts w:eastAsia="MS Mincho" w:cs="Arial"/>
          <w:b/>
          <w:sz w:val="28"/>
          <w:szCs w:val="28"/>
          <w:lang w:val="en-US" w:eastAsia="en-US"/>
        </w:rPr>
        <w:t xml:space="preserve"> </w:t>
      </w:r>
      <w:r>
        <w:rPr>
          <w:rFonts w:ascii="Sylfaen" w:eastAsia="MS Mincho" w:hAnsi="Sylfaen" w:cs="Arial"/>
          <w:b/>
          <w:sz w:val="28"/>
          <w:szCs w:val="28"/>
          <w:lang w:val="ka-GE" w:eastAsia="en-US"/>
        </w:rPr>
        <w:t>„</w:t>
      </w:r>
      <w:r w:rsidRPr="00A749C2">
        <w:rPr>
          <w:rFonts w:ascii="Sylfaen" w:eastAsia="Calibri" w:hAnsi="Sylfaen" w:cs="Sylfaen"/>
          <w:b/>
          <w:sz w:val="28"/>
          <w:szCs w:val="36"/>
          <w:lang w:val="ka-GE"/>
        </w:rPr>
        <w:t>ტრანსსასაზღვრო</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შეთანხმებული</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ნაბიჯების</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და</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ეროვნული</w:t>
      </w:r>
      <w:r w:rsidRPr="00A749C2">
        <w:rPr>
          <w:rFonts w:eastAsia="Calibri" w:cstheme="minorHAnsi"/>
          <w:b/>
          <w:sz w:val="28"/>
          <w:szCs w:val="36"/>
          <w:lang w:val="ka-GE"/>
        </w:rPr>
        <w:t xml:space="preserve"> </w:t>
      </w:r>
      <w:r w:rsidR="0075337F">
        <w:rPr>
          <w:rFonts w:ascii="Sylfaen" w:eastAsia="Calibri" w:hAnsi="Sylfaen" w:cs="Sylfaen"/>
          <w:b/>
          <w:sz w:val="28"/>
          <w:szCs w:val="36"/>
          <w:lang w:val="ka-GE"/>
        </w:rPr>
        <w:t>გეგმ</w:t>
      </w:r>
      <w:r w:rsidRPr="00A749C2">
        <w:rPr>
          <w:rFonts w:ascii="Sylfaen" w:eastAsia="Calibri" w:hAnsi="Sylfaen" w:cs="Sylfaen"/>
          <w:b/>
          <w:sz w:val="28"/>
          <w:szCs w:val="36"/>
          <w:lang w:val="ka-GE"/>
        </w:rPr>
        <w:t>ების</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განხორციელების</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მეშვეობით</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მდინარე</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მტკვრის</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აუზში</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წყლის</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რესურსების</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ინტეგრირებული</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მართვის</w:t>
      </w:r>
      <w:r w:rsidRPr="00A749C2">
        <w:rPr>
          <w:rFonts w:eastAsia="Calibri" w:cstheme="minorHAnsi"/>
          <w:b/>
          <w:sz w:val="28"/>
          <w:szCs w:val="36"/>
          <w:lang w:val="ka-GE"/>
        </w:rPr>
        <w:t xml:space="preserve"> </w:t>
      </w:r>
      <w:r w:rsidRPr="00A749C2">
        <w:rPr>
          <w:rFonts w:ascii="Sylfaen" w:eastAsia="Calibri" w:hAnsi="Sylfaen" w:cs="Sylfaen"/>
          <w:b/>
          <w:sz w:val="28"/>
          <w:szCs w:val="36"/>
          <w:lang w:val="ka-GE"/>
        </w:rPr>
        <w:t>ხელშეწყობა</w:t>
      </w:r>
      <w:r w:rsidRPr="00A749C2">
        <w:rPr>
          <w:rFonts w:eastAsia="Calibri" w:cstheme="minorHAnsi"/>
          <w:b/>
          <w:sz w:val="28"/>
          <w:szCs w:val="36"/>
          <w:lang w:val="ka-GE"/>
        </w:rPr>
        <w:t xml:space="preserve"> (</w:t>
      </w:r>
      <w:r w:rsidRPr="00A749C2">
        <w:rPr>
          <w:rFonts w:eastAsia="Calibri" w:cstheme="minorHAnsi"/>
          <w:b/>
          <w:sz w:val="28"/>
          <w:szCs w:val="36"/>
          <w:lang w:val="en-US"/>
        </w:rPr>
        <w:t>IWRM)</w:t>
      </w:r>
      <w:r>
        <w:rPr>
          <w:rFonts w:ascii="Sylfaen" w:eastAsia="Calibri" w:hAnsi="Sylfaen" w:cstheme="minorHAnsi"/>
          <w:b/>
          <w:sz w:val="28"/>
          <w:szCs w:val="36"/>
          <w:lang w:val="ka-GE"/>
        </w:rPr>
        <w:t>“</w:t>
      </w:r>
    </w:p>
    <w:p w:rsidR="00A749C2" w:rsidRPr="00A749C2" w:rsidRDefault="00A749C2" w:rsidP="00A749C2">
      <w:pPr>
        <w:tabs>
          <w:tab w:val="right" w:pos="8550"/>
        </w:tabs>
        <w:spacing w:after="240"/>
        <w:jc w:val="both"/>
        <w:rPr>
          <w:rFonts w:ascii="Sylfaen" w:hAnsi="Sylfaen" w:cs="Calibri"/>
          <w:b/>
          <w:sz w:val="28"/>
          <w:szCs w:val="28"/>
          <w:lang w:val="ka-GE" w:eastAsia="en-US"/>
        </w:rPr>
      </w:pPr>
      <w:r>
        <w:rPr>
          <w:rFonts w:ascii="Sylfaen" w:hAnsi="Sylfaen" w:cs="Calibri"/>
          <w:b/>
          <w:sz w:val="28"/>
          <w:szCs w:val="28"/>
          <w:lang w:val="ka-GE" w:eastAsia="en-US"/>
        </w:rPr>
        <w:t>კომპონენტი</w:t>
      </w:r>
      <w:r w:rsidRPr="00443BEB">
        <w:rPr>
          <w:rFonts w:cs="Calibri"/>
          <w:b/>
          <w:sz w:val="28"/>
          <w:szCs w:val="28"/>
          <w:lang w:val="en-GB" w:eastAsia="en-US"/>
        </w:rPr>
        <w:t xml:space="preserve"> 2.3: </w:t>
      </w:r>
      <w:r>
        <w:rPr>
          <w:rFonts w:ascii="Sylfaen" w:hAnsi="Sylfaen" w:cs="Calibri"/>
          <w:sz w:val="28"/>
          <w:szCs w:val="28"/>
          <w:lang w:val="ka-GE" w:eastAsia="en-US"/>
        </w:rPr>
        <w:t xml:space="preserve">შესაძლებლობების განვითარება წყლის რესურსების დაცვაზე მიმართული კანონებისა და რეგულაციების აღსრულების მხრივ </w:t>
      </w:r>
    </w:p>
    <w:p w:rsidR="00A749C2" w:rsidRPr="00A749C2" w:rsidRDefault="00A749C2" w:rsidP="00A749C2">
      <w:pPr>
        <w:pStyle w:val="tagline"/>
        <w:spacing w:after="120"/>
        <w:jc w:val="both"/>
        <w:rPr>
          <w:rFonts w:ascii="Sylfaen" w:hAnsi="Sylfaen" w:cs="Calibri"/>
          <w:b/>
          <w:color w:val="FFFFFF"/>
          <w:sz w:val="44"/>
          <w:szCs w:val="44"/>
          <w:lang w:val="ka-GE"/>
        </w:rPr>
      </w:pPr>
      <w:r w:rsidRPr="00A749C2">
        <w:rPr>
          <w:rFonts w:ascii="Sylfaen" w:hAnsi="Sylfaen" w:cs="Calibri"/>
          <w:b/>
          <w:i w:val="0"/>
          <w:sz w:val="28"/>
          <w:szCs w:val="22"/>
          <w:lang w:val="ka-GE"/>
        </w:rPr>
        <w:t>საბოლოო შედეგი</w:t>
      </w:r>
      <w:r w:rsidRPr="00A749C2">
        <w:rPr>
          <w:rFonts w:cs="Calibri"/>
          <w:b/>
          <w:i w:val="0"/>
          <w:sz w:val="28"/>
          <w:szCs w:val="22"/>
          <w:lang w:val="en-GB"/>
        </w:rPr>
        <w:t xml:space="preserve"> 5: </w:t>
      </w:r>
      <w:r w:rsidRPr="00A749C2">
        <w:rPr>
          <w:rFonts w:ascii="Sylfaen" w:hAnsi="Sylfaen" w:cs="Calibri"/>
          <w:b/>
          <w:i w:val="0"/>
          <w:sz w:val="28"/>
          <w:szCs w:val="22"/>
          <w:lang w:val="ka-GE"/>
        </w:rPr>
        <w:t>საბოლოო ანგარიში საქართველოში გარემოს დაბინძურების წყაროების აუდიტის მხრივ შესაძლებლობების განვითარებისა და გარემოს დაბინძურების შემცირების</w:t>
      </w:r>
      <w:r>
        <w:rPr>
          <w:rFonts w:ascii="Sylfaen" w:hAnsi="Sylfaen" w:cs="Calibri"/>
          <w:b/>
          <w:i w:val="0"/>
          <w:sz w:val="28"/>
          <w:szCs w:val="22"/>
          <w:lang w:val="ka-GE"/>
        </w:rPr>
        <w:t xml:space="preserve"> გეგმების შემუშავების შესახებ</w:t>
      </w:r>
      <w:r>
        <w:rPr>
          <w:rFonts w:ascii="Sylfaen" w:hAnsi="Sylfaen" w:cs="Calibri"/>
          <w:b/>
          <w:color w:val="FFFFFF"/>
          <w:sz w:val="44"/>
          <w:szCs w:val="44"/>
          <w:lang w:val="ka-GE"/>
        </w:rPr>
        <w:t>მების შემუშავების შესახებ</w:t>
      </w:r>
    </w:p>
    <w:p w:rsidR="00A749C2" w:rsidRPr="00A749C2" w:rsidRDefault="00A749C2" w:rsidP="00A749C2">
      <w:pPr>
        <w:tabs>
          <w:tab w:val="right" w:pos="8550"/>
        </w:tabs>
        <w:spacing w:after="240"/>
        <w:jc w:val="both"/>
        <w:rPr>
          <w:rFonts w:ascii="Sylfaen" w:hAnsi="Sylfaen" w:cs="Calibri"/>
          <w:sz w:val="28"/>
          <w:szCs w:val="28"/>
          <w:lang w:val="ka-GE" w:eastAsia="en-US"/>
        </w:rPr>
      </w:pPr>
      <w:r>
        <w:rPr>
          <w:rFonts w:ascii="Sylfaen" w:hAnsi="Sylfaen" w:cs="Calibri"/>
          <w:b/>
          <w:sz w:val="28"/>
          <w:szCs w:val="28"/>
          <w:lang w:val="ka-GE" w:eastAsia="en-US"/>
        </w:rPr>
        <w:t>ქვეყანა</w:t>
      </w:r>
      <w:r w:rsidRPr="00443BEB">
        <w:rPr>
          <w:rFonts w:cs="Calibri"/>
          <w:b/>
          <w:sz w:val="28"/>
          <w:szCs w:val="28"/>
          <w:lang w:val="en-GB" w:eastAsia="en-US"/>
        </w:rPr>
        <w:t>:</w:t>
      </w:r>
      <w:r w:rsidRPr="00443BEB">
        <w:rPr>
          <w:rFonts w:cs="Calibri"/>
          <w:sz w:val="28"/>
          <w:szCs w:val="28"/>
          <w:lang w:val="en-GB" w:eastAsia="en-US"/>
        </w:rPr>
        <w:t xml:space="preserve"> </w:t>
      </w:r>
      <w:r>
        <w:rPr>
          <w:rFonts w:ascii="Sylfaen" w:hAnsi="Sylfaen" w:cs="Calibri"/>
          <w:sz w:val="28"/>
          <w:szCs w:val="28"/>
          <w:lang w:val="ka-GE" w:eastAsia="en-US"/>
        </w:rPr>
        <w:t>საქართველო</w:t>
      </w:r>
    </w:p>
    <w:p w:rsidR="00A749C2" w:rsidRPr="00A749C2" w:rsidRDefault="00A749C2" w:rsidP="00A749C2">
      <w:pPr>
        <w:spacing w:after="240"/>
        <w:jc w:val="both"/>
        <w:rPr>
          <w:rFonts w:ascii="Sylfaen" w:eastAsia="MS Mincho" w:hAnsi="Sylfaen" w:cs="Calibri"/>
          <w:b/>
          <w:sz w:val="28"/>
          <w:szCs w:val="28"/>
          <w:lang w:val="ka-GE" w:eastAsia="en-US"/>
        </w:rPr>
      </w:pPr>
      <w:r>
        <w:rPr>
          <w:rFonts w:ascii="Sylfaen" w:hAnsi="Sylfaen" w:cs="Calibri"/>
          <w:b/>
          <w:sz w:val="28"/>
          <w:szCs w:val="28"/>
          <w:lang w:val="ka-GE" w:eastAsia="en-US"/>
        </w:rPr>
        <w:t>მომზადებულია</w:t>
      </w:r>
      <w:r w:rsidRPr="00443BEB">
        <w:rPr>
          <w:rFonts w:cs="Calibri"/>
          <w:b/>
          <w:sz w:val="28"/>
          <w:szCs w:val="28"/>
          <w:lang w:val="en-GB" w:eastAsia="en-US"/>
        </w:rPr>
        <w:t>:</w:t>
      </w:r>
      <w:r w:rsidRPr="00443BEB">
        <w:rPr>
          <w:rFonts w:cs="Calibri"/>
          <w:sz w:val="28"/>
          <w:szCs w:val="28"/>
          <w:lang w:val="en-GB" w:eastAsia="en-US"/>
        </w:rPr>
        <w:t xml:space="preserve"> </w:t>
      </w:r>
      <w:r>
        <w:rPr>
          <w:rFonts w:ascii="Sylfaen" w:hAnsi="Sylfaen" w:cs="Calibri"/>
          <w:sz w:val="28"/>
          <w:szCs w:val="28"/>
          <w:lang w:val="ka-GE" w:eastAsia="en-US"/>
        </w:rPr>
        <w:t>ბოიანა ვუკადინოვიჩის მიერ (ექსპერტი სამრეწველო და მუნიციპალური საკანალიზაციო წყლებით გამოწვეული დაბინძურების შემცირების საკითხებში)</w:t>
      </w:r>
    </w:p>
    <w:p w:rsidR="00A749C2" w:rsidRPr="00A749C2" w:rsidRDefault="00A749C2" w:rsidP="00A749C2">
      <w:pPr>
        <w:spacing w:after="240"/>
        <w:jc w:val="both"/>
        <w:rPr>
          <w:rFonts w:ascii="Sylfaen" w:eastAsia="MS Mincho" w:hAnsi="Sylfaen" w:cs="Calibri"/>
          <w:b/>
          <w:sz w:val="28"/>
          <w:szCs w:val="28"/>
          <w:lang w:val="ka-GE" w:eastAsia="en-US"/>
        </w:rPr>
      </w:pPr>
      <w:r>
        <w:rPr>
          <w:rFonts w:ascii="Sylfaen" w:eastAsia="MS Mincho" w:hAnsi="Sylfaen" w:cs="Calibri"/>
          <w:b/>
          <w:sz w:val="28"/>
          <w:szCs w:val="28"/>
          <w:lang w:val="ka-GE" w:eastAsia="en-US"/>
        </w:rPr>
        <w:t>თარიღი</w:t>
      </w:r>
      <w:r w:rsidRPr="00443BEB">
        <w:rPr>
          <w:rFonts w:eastAsia="MS Mincho" w:cs="Calibri"/>
          <w:b/>
          <w:sz w:val="28"/>
          <w:szCs w:val="28"/>
          <w:lang w:val="en-US" w:eastAsia="en-US"/>
        </w:rPr>
        <w:t xml:space="preserve">: </w:t>
      </w:r>
      <w:r>
        <w:rPr>
          <w:rFonts w:ascii="Sylfaen" w:eastAsia="MS Mincho" w:hAnsi="Sylfaen" w:cs="Calibri"/>
          <w:sz w:val="28"/>
          <w:szCs w:val="28"/>
          <w:lang w:val="ka-GE" w:eastAsia="en-US"/>
        </w:rPr>
        <w:t>2020 წლის 6 აპრილი</w:t>
      </w:r>
    </w:p>
    <w:p w:rsidR="00A749C2" w:rsidRDefault="00A749C2" w:rsidP="00A749C2">
      <w:pPr>
        <w:tabs>
          <w:tab w:val="right" w:pos="8550"/>
        </w:tabs>
        <w:spacing w:after="120" w:line="240" w:lineRule="auto"/>
        <w:rPr>
          <w:rFonts w:ascii="Times New Roman" w:hAnsi="Times New Roman"/>
          <w:sz w:val="24"/>
          <w:szCs w:val="20"/>
          <w:lang w:val="en-GB" w:eastAsia="en-US"/>
        </w:rPr>
      </w:pPr>
    </w:p>
    <w:p w:rsidR="00A749C2" w:rsidRDefault="00A749C2" w:rsidP="00A749C2">
      <w:pPr>
        <w:tabs>
          <w:tab w:val="right" w:pos="8550"/>
        </w:tabs>
        <w:spacing w:after="120" w:line="240" w:lineRule="auto"/>
        <w:rPr>
          <w:rFonts w:ascii="Times New Roman" w:hAnsi="Times New Roman"/>
          <w:sz w:val="24"/>
          <w:szCs w:val="20"/>
          <w:lang w:val="en-GB" w:eastAsia="en-US"/>
        </w:rPr>
      </w:pPr>
    </w:p>
    <w:p w:rsidR="00A749C2" w:rsidRDefault="00A749C2" w:rsidP="00A749C2">
      <w:pPr>
        <w:tabs>
          <w:tab w:val="right" w:pos="8550"/>
        </w:tabs>
        <w:spacing w:after="120" w:line="240" w:lineRule="auto"/>
        <w:rPr>
          <w:rFonts w:ascii="Times New Roman" w:hAnsi="Times New Roman"/>
          <w:sz w:val="24"/>
          <w:szCs w:val="20"/>
          <w:lang w:val="en-GB" w:eastAsia="en-US"/>
        </w:rPr>
      </w:pPr>
    </w:p>
    <w:p w:rsidR="00A749C2" w:rsidRDefault="00A749C2" w:rsidP="00A749C2">
      <w:pPr>
        <w:tabs>
          <w:tab w:val="right" w:pos="8550"/>
        </w:tabs>
        <w:spacing w:after="120" w:line="240" w:lineRule="auto"/>
        <w:rPr>
          <w:rFonts w:ascii="Times New Roman" w:hAnsi="Times New Roman"/>
          <w:sz w:val="24"/>
          <w:szCs w:val="20"/>
          <w:lang w:val="en-GB" w:eastAsia="en-US"/>
        </w:rPr>
      </w:pPr>
    </w:p>
    <w:p w:rsidR="00A749C2" w:rsidRDefault="00A749C2" w:rsidP="00A749C2">
      <w:pPr>
        <w:tabs>
          <w:tab w:val="right" w:pos="8550"/>
        </w:tabs>
        <w:spacing w:after="120" w:line="240" w:lineRule="auto"/>
        <w:rPr>
          <w:rFonts w:ascii="Times New Roman" w:hAnsi="Times New Roman"/>
          <w:sz w:val="24"/>
          <w:szCs w:val="20"/>
          <w:lang w:val="en-GB" w:eastAsia="en-US"/>
        </w:rPr>
      </w:pPr>
    </w:p>
    <w:p w:rsidR="00A749C2" w:rsidRDefault="00A749C2" w:rsidP="00A749C2">
      <w:pPr>
        <w:tabs>
          <w:tab w:val="right" w:pos="8550"/>
        </w:tabs>
        <w:spacing w:after="120" w:line="240" w:lineRule="auto"/>
        <w:rPr>
          <w:rFonts w:ascii="Times New Roman" w:hAnsi="Times New Roman"/>
          <w:sz w:val="24"/>
          <w:szCs w:val="20"/>
          <w:lang w:val="en-GB" w:eastAsia="en-US"/>
        </w:rPr>
      </w:pPr>
    </w:p>
    <w:p w:rsidR="00A749C2" w:rsidRDefault="00A749C2" w:rsidP="00A749C2">
      <w:pPr>
        <w:tabs>
          <w:tab w:val="right" w:pos="8550"/>
        </w:tabs>
        <w:spacing w:after="120" w:line="240" w:lineRule="auto"/>
        <w:rPr>
          <w:rFonts w:ascii="Times New Roman" w:hAnsi="Times New Roman"/>
          <w:sz w:val="24"/>
          <w:szCs w:val="20"/>
          <w:lang w:val="en-GB" w:eastAsia="en-US"/>
        </w:rPr>
      </w:pPr>
    </w:p>
    <w:p w:rsidR="00A749C2" w:rsidRDefault="00A749C2" w:rsidP="00A749C2">
      <w:pPr>
        <w:tabs>
          <w:tab w:val="right" w:pos="8550"/>
        </w:tabs>
        <w:spacing w:after="120" w:line="240" w:lineRule="auto"/>
        <w:rPr>
          <w:rFonts w:ascii="Times New Roman" w:hAnsi="Times New Roman"/>
          <w:sz w:val="24"/>
          <w:szCs w:val="20"/>
          <w:lang w:val="en-GB" w:eastAsia="en-US"/>
        </w:rPr>
      </w:pPr>
    </w:p>
    <w:p w:rsidR="00A749C2" w:rsidRPr="008747C8" w:rsidRDefault="00A749C2" w:rsidP="00A749C2">
      <w:pPr>
        <w:tabs>
          <w:tab w:val="right" w:pos="8550"/>
        </w:tabs>
        <w:spacing w:after="120" w:line="240" w:lineRule="auto"/>
        <w:rPr>
          <w:rFonts w:ascii="Garamond" w:hAnsi="Garamond"/>
          <w:sz w:val="24"/>
          <w:szCs w:val="20"/>
          <w:lang w:val="en-GB" w:eastAsia="en-US"/>
        </w:rPr>
      </w:pPr>
    </w:p>
    <w:p w:rsidR="00A749C2" w:rsidRPr="00A749C2" w:rsidRDefault="00A749C2" w:rsidP="00A749C2">
      <w:pPr>
        <w:shd w:val="clear" w:color="auto" w:fill="418FDE"/>
        <w:tabs>
          <w:tab w:val="right" w:pos="8550"/>
        </w:tabs>
        <w:spacing w:after="120" w:line="240" w:lineRule="auto"/>
        <w:jc w:val="center"/>
        <w:rPr>
          <w:rFonts w:ascii="Sylfaen" w:hAnsi="Sylfaen" w:cs="Calibri"/>
          <w:b/>
          <w:color w:val="FFFFFF"/>
          <w:sz w:val="24"/>
          <w:szCs w:val="20"/>
          <w:lang w:val="ka-GE" w:eastAsia="en-US"/>
        </w:rPr>
      </w:pPr>
      <w:r>
        <w:rPr>
          <w:rFonts w:ascii="Sylfaen" w:hAnsi="Sylfaen" w:cs="Calibri"/>
          <w:b/>
          <w:color w:val="FFFFFF"/>
          <w:sz w:val="24"/>
          <w:szCs w:val="20"/>
          <w:lang w:val="ka-GE" w:eastAsia="en-US"/>
        </w:rPr>
        <w:t>წინამდებარე ანგარიშში წარმოდგენილი მოსაზრებები კონსულტანტს ეკუთვნის და ისინი გაეროს განვითარების პროგრამის მოსაზრებებს არ წარმოადგენენ</w:t>
      </w:r>
    </w:p>
    <w:p w:rsidR="00A749C2" w:rsidRPr="00B5190E" w:rsidRDefault="00A749C2" w:rsidP="00A749C2">
      <w:pPr>
        <w:spacing w:after="0" w:line="240" w:lineRule="auto"/>
        <w:rPr>
          <w:b/>
          <w:bCs/>
          <w:sz w:val="28"/>
          <w:szCs w:val="28"/>
        </w:rPr>
      </w:pPr>
      <w:bookmarkStart w:id="0" w:name="_Toc267247010"/>
      <w:bookmarkStart w:id="1" w:name="_Toc273009611"/>
      <w:r>
        <w:rPr>
          <w:b/>
          <w:bCs/>
          <w:sz w:val="28"/>
          <w:szCs w:val="28"/>
        </w:rPr>
        <w:lastRenderedPageBreak/>
        <w:br w:type="page"/>
      </w:r>
      <w:bookmarkEnd w:id="0"/>
      <w:bookmarkEnd w:id="1"/>
    </w:p>
    <w:p w:rsidR="00A749C2" w:rsidRPr="00A749C2" w:rsidRDefault="00A749C2" w:rsidP="00A749C2">
      <w:pPr>
        <w:pStyle w:val="TOCHeading"/>
        <w:rPr>
          <w:rFonts w:ascii="Sylfaen" w:hAnsi="Sylfaen" w:cs="Calibri"/>
          <w:color w:val="auto"/>
          <w:sz w:val="32"/>
          <w:szCs w:val="32"/>
          <w:lang w:val="ka-GE"/>
        </w:rPr>
      </w:pPr>
      <w:r>
        <w:rPr>
          <w:rFonts w:ascii="Sylfaen" w:hAnsi="Sylfaen" w:cs="Calibri"/>
          <w:color w:val="auto"/>
          <w:sz w:val="32"/>
          <w:szCs w:val="32"/>
          <w:lang w:val="ka-GE"/>
        </w:rPr>
        <w:lastRenderedPageBreak/>
        <w:t>შინაარსი</w:t>
      </w:r>
    </w:p>
    <w:p w:rsidR="00A749C2" w:rsidRPr="00A749C2" w:rsidRDefault="00A749C2" w:rsidP="00A749C2">
      <w:pPr>
        <w:pStyle w:val="TOC1"/>
        <w:rPr>
          <w:rFonts w:asciiTheme="minorHAnsi" w:hAnsiTheme="minorHAnsi" w:cstheme="minorHAnsi"/>
          <w:b w:val="0"/>
          <w:noProof/>
          <w:lang w:val="en-GB" w:eastAsia="en-GB"/>
        </w:rPr>
      </w:pPr>
      <w:r>
        <w:fldChar w:fldCharType="begin"/>
      </w:r>
      <w:r>
        <w:instrText xml:space="preserve"> TOC \o "1-3" \h \z \u </w:instrText>
      </w:r>
      <w:r>
        <w:fldChar w:fldCharType="separate"/>
      </w:r>
      <w:hyperlink w:anchor="_Toc37381077" w:history="1">
        <w:r w:rsidRPr="00A749C2">
          <w:rPr>
            <w:rStyle w:val="Hyperlink"/>
            <w:rFonts w:asciiTheme="minorHAnsi" w:hAnsiTheme="minorHAnsi" w:cstheme="minorHAnsi"/>
            <w:bCs/>
            <w:smallCaps/>
            <w:noProof/>
            <w:spacing w:val="5"/>
          </w:rPr>
          <w:t>1.</w:t>
        </w:r>
        <w:r w:rsidRPr="00A749C2">
          <w:rPr>
            <w:rFonts w:asciiTheme="minorHAnsi" w:hAnsiTheme="minorHAnsi" w:cstheme="minorHAnsi"/>
            <w:b w:val="0"/>
            <w:noProof/>
            <w:lang w:val="en-GB" w:eastAsia="en-GB"/>
          </w:rPr>
          <w:tab/>
        </w:r>
        <w:r w:rsidRPr="00A749C2">
          <w:rPr>
            <w:rStyle w:val="Hyperlink"/>
            <w:rFonts w:ascii="Sylfaen" w:hAnsi="Sylfaen" w:cs="Sylfaen"/>
            <w:bCs/>
            <w:smallCaps/>
            <w:noProof/>
            <w:spacing w:val="5"/>
            <w:lang w:val="ka-GE"/>
          </w:rPr>
          <w:t>ანგარიშის</w:t>
        </w:r>
        <w:r w:rsidRPr="00A749C2">
          <w:rPr>
            <w:rStyle w:val="Hyperlink"/>
            <w:rFonts w:asciiTheme="minorHAnsi" w:hAnsiTheme="minorHAnsi" w:cstheme="minorHAnsi"/>
            <w:bCs/>
            <w:smallCaps/>
            <w:noProof/>
            <w:spacing w:val="5"/>
            <w:lang w:val="ka-GE"/>
          </w:rPr>
          <w:t xml:space="preserve"> </w:t>
        </w:r>
        <w:r w:rsidRPr="00A749C2">
          <w:rPr>
            <w:rStyle w:val="Hyperlink"/>
            <w:rFonts w:ascii="Sylfaen" w:hAnsi="Sylfaen" w:cs="Sylfaen"/>
            <w:bCs/>
            <w:smallCaps/>
            <w:noProof/>
            <w:spacing w:val="5"/>
            <w:lang w:val="ka-GE"/>
          </w:rPr>
          <w:t>ფარგლები</w:t>
        </w:r>
        <w:r w:rsidRPr="00A749C2">
          <w:rPr>
            <w:rFonts w:asciiTheme="minorHAnsi" w:hAnsiTheme="minorHAnsi" w:cstheme="minorHAnsi"/>
            <w:noProof/>
            <w:webHidden/>
          </w:rPr>
          <w:tab/>
        </w:r>
        <w:r w:rsidRPr="00A749C2">
          <w:rPr>
            <w:rFonts w:asciiTheme="minorHAnsi" w:hAnsiTheme="minorHAnsi" w:cstheme="minorHAnsi"/>
            <w:noProof/>
            <w:webHidden/>
          </w:rPr>
          <w:fldChar w:fldCharType="begin"/>
        </w:r>
        <w:r w:rsidRPr="00A749C2">
          <w:rPr>
            <w:rFonts w:asciiTheme="minorHAnsi" w:hAnsiTheme="minorHAnsi" w:cstheme="minorHAnsi"/>
            <w:noProof/>
            <w:webHidden/>
          </w:rPr>
          <w:instrText xml:space="preserve"> PAGEREF _Toc37381077 \h </w:instrText>
        </w:r>
        <w:r w:rsidRPr="00A749C2">
          <w:rPr>
            <w:rFonts w:asciiTheme="minorHAnsi" w:hAnsiTheme="minorHAnsi" w:cstheme="minorHAnsi"/>
            <w:noProof/>
            <w:webHidden/>
          </w:rPr>
        </w:r>
        <w:r w:rsidRPr="00A749C2">
          <w:rPr>
            <w:rFonts w:asciiTheme="minorHAnsi" w:hAnsiTheme="minorHAnsi" w:cstheme="minorHAnsi"/>
            <w:noProof/>
            <w:webHidden/>
          </w:rPr>
          <w:fldChar w:fldCharType="separate"/>
        </w:r>
        <w:r w:rsidRPr="00A749C2">
          <w:rPr>
            <w:rFonts w:asciiTheme="minorHAnsi" w:hAnsiTheme="minorHAnsi" w:cstheme="minorHAnsi"/>
            <w:noProof/>
            <w:webHidden/>
          </w:rPr>
          <w:t>4</w:t>
        </w:r>
        <w:r w:rsidRPr="00A749C2">
          <w:rPr>
            <w:rFonts w:asciiTheme="minorHAnsi" w:hAnsiTheme="minorHAnsi" w:cstheme="minorHAnsi"/>
            <w:noProof/>
            <w:webHidden/>
          </w:rPr>
          <w:fldChar w:fldCharType="end"/>
        </w:r>
      </w:hyperlink>
    </w:p>
    <w:p w:rsidR="00A749C2" w:rsidRPr="00A749C2" w:rsidRDefault="002E593F" w:rsidP="00A749C2">
      <w:pPr>
        <w:pStyle w:val="TOC1"/>
        <w:rPr>
          <w:rFonts w:asciiTheme="minorHAnsi" w:hAnsiTheme="minorHAnsi" w:cstheme="minorHAnsi"/>
          <w:b w:val="0"/>
          <w:noProof/>
          <w:lang w:val="en-GB" w:eastAsia="en-GB"/>
        </w:rPr>
      </w:pPr>
      <w:hyperlink w:anchor="_Toc37381078" w:history="1">
        <w:r w:rsidR="00A749C2" w:rsidRPr="00A749C2">
          <w:rPr>
            <w:rStyle w:val="Hyperlink"/>
            <w:rFonts w:asciiTheme="minorHAnsi" w:hAnsiTheme="minorHAnsi" w:cstheme="minorHAnsi"/>
            <w:bCs/>
            <w:smallCaps/>
            <w:noProof/>
            <w:spacing w:val="5"/>
          </w:rPr>
          <w:t>2.</w:t>
        </w:r>
        <w:r w:rsidR="00A749C2" w:rsidRPr="00A749C2">
          <w:rPr>
            <w:rFonts w:asciiTheme="minorHAnsi" w:hAnsiTheme="minorHAnsi" w:cstheme="minorHAnsi"/>
            <w:b w:val="0"/>
            <w:noProof/>
            <w:lang w:val="en-GB" w:eastAsia="en-GB"/>
          </w:rPr>
          <w:tab/>
        </w:r>
        <w:r w:rsidR="00A749C2" w:rsidRPr="00A749C2">
          <w:rPr>
            <w:rStyle w:val="Hyperlink"/>
            <w:rFonts w:ascii="Sylfaen" w:hAnsi="Sylfaen" w:cs="Sylfaen"/>
            <w:bCs/>
            <w:smallCaps/>
            <w:noProof/>
            <w:spacing w:val="5"/>
            <w:lang w:val="ka-GE"/>
          </w:rPr>
          <w:t>ტრენინგის</w:t>
        </w:r>
        <w:r w:rsidR="00A749C2" w:rsidRPr="00A749C2">
          <w:rPr>
            <w:rStyle w:val="Hyperlink"/>
            <w:rFonts w:asciiTheme="minorHAnsi" w:hAnsiTheme="minorHAnsi" w:cstheme="minorHAnsi"/>
            <w:bCs/>
            <w:smallCaps/>
            <w:noProof/>
            <w:spacing w:val="5"/>
            <w:lang w:val="ka-GE"/>
          </w:rPr>
          <w:t xml:space="preserve"> </w:t>
        </w:r>
        <w:r w:rsidR="00A749C2" w:rsidRPr="00A749C2">
          <w:rPr>
            <w:rStyle w:val="Hyperlink"/>
            <w:rFonts w:ascii="Sylfaen" w:hAnsi="Sylfaen" w:cs="Sylfaen"/>
            <w:bCs/>
            <w:smallCaps/>
            <w:noProof/>
            <w:spacing w:val="5"/>
            <w:lang w:val="ka-GE"/>
          </w:rPr>
          <w:t>ამოცანები</w:t>
        </w:r>
        <w:r w:rsidR="00A749C2" w:rsidRPr="00A749C2">
          <w:rPr>
            <w:rStyle w:val="Hyperlink"/>
            <w:rFonts w:asciiTheme="minorHAnsi" w:hAnsiTheme="minorHAnsi" w:cstheme="minorHAnsi"/>
            <w:bCs/>
            <w:smallCaps/>
            <w:noProof/>
            <w:spacing w:val="5"/>
            <w:lang w:val="ka-GE"/>
          </w:rPr>
          <w:t xml:space="preserve"> </w:t>
        </w:r>
        <w:r w:rsidR="00A749C2" w:rsidRPr="00A749C2">
          <w:rPr>
            <w:rStyle w:val="Hyperlink"/>
            <w:rFonts w:ascii="Sylfaen" w:hAnsi="Sylfaen" w:cs="Sylfaen"/>
            <w:bCs/>
            <w:smallCaps/>
            <w:noProof/>
            <w:spacing w:val="5"/>
            <w:lang w:val="ka-GE"/>
          </w:rPr>
          <w:t>და</w:t>
        </w:r>
        <w:r w:rsidR="00A749C2" w:rsidRPr="00A749C2">
          <w:rPr>
            <w:rStyle w:val="Hyperlink"/>
            <w:rFonts w:asciiTheme="minorHAnsi" w:hAnsiTheme="minorHAnsi" w:cstheme="minorHAnsi"/>
            <w:bCs/>
            <w:smallCaps/>
            <w:noProof/>
            <w:spacing w:val="5"/>
            <w:lang w:val="ka-GE"/>
          </w:rPr>
          <w:t xml:space="preserve"> </w:t>
        </w:r>
        <w:r w:rsidR="00A749C2" w:rsidRPr="00A749C2">
          <w:rPr>
            <w:rStyle w:val="Hyperlink"/>
            <w:rFonts w:ascii="Sylfaen" w:hAnsi="Sylfaen" w:cs="Sylfaen"/>
            <w:bCs/>
            <w:smallCaps/>
            <w:noProof/>
            <w:spacing w:val="5"/>
            <w:lang w:val="ka-GE"/>
          </w:rPr>
          <w:t>სატრენინგო</w:t>
        </w:r>
        <w:r w:rsidR="00A749C2" w:rsidRPr="00A749C2">
          <w:rPr>
            <w:rStyle w:val="Hyperlink"/>
            <w:rFonts w:asciiTheme="minorHAnsi" w:hAnsiTheme="minorHAnsi" w:cstheme="minorHAnsi"/>
            <w:bCs/>
            <w:smallCaps/>
            <w:noProof/>
            <w:spacing w:val="5"/>
            <w:lang w:val="ka-GE"/>
          </w:rPr>
          <w:t xml:space="preserve"> </w:t>
        </w:r>
        <w:r w:rsidR="00A749C2" w:rsidRPr="00A749C2">
          <w:rPr>
            <w:rStyle w:val="Hyperlink"/>
            <w:rFonts w:ascii="Sylfaen" w:hAnsi="Sylfaen" w:cs="Sylfaen"/>
            <w:bCs/>
            <w:smallCaps/>
            <w:noProof/>
            <w:spacing w:val="5"/>
            <w:lang w:val="ka-GE"/>
          </w:rPr>
          <w:t>მასალები</w:t>
        </w:r>
        <w:r w:rsidR="00A749C2" w:rsidRPr="00A749C2">
          <w:rPr>
            <w:rFonts w:asciiTheme="minorHAnsi" w:hAnsiTheme="minorHAnsi" w:cstheme="minorHAnsi"/>
            <w:noProof/>
            <w:webHidden/>
          </w:rPr>
          <w:tab/>
        </w:r>
        <w:r w:rsidR="00A749C2" w:rsidRPr="00A749C2">
          <w:rPr>
            <w:rFonts w:asciiTheme="minorHAnsi" w:hAnsiTheme="minorHAnsi" w:cstheme="minorHAnsi"/>
            <w:noProof/>
            <w:webHidden/>
          </w:rPr>
          <w:fldChar w:fldCharType="begin"/>
        </w:r>
        <w:r w:rsidR="00A749C2" w:rsidRPr="00A749C2">
          <w:rPr>
            <w:rFonts w:asciiTheme="minorHAnsi" w:hAnsiTheme="minorHAnsi" w:cstheme="minorHAnsi"/>
            <w:noProof/>
            <w:webHidden/>
          </w:rPr>
          <w:instrText xml:space="preserve"> PAGEREF _Toc37381078 \h </w:instrText>
        </w:r>
        <w:r w:rsidR="00A749C2" w:rsidRPr="00A749C2">
          <w:rPr>
            <w:rFonts w:asciiTheme="minorHAnsi" w:hAnsiTheme="minorHAnsi" w:cstheme="minorHAnsi"/>
            <w:noProof/>
            <w:webHidden/>
          </w:rPr>
        </w:r>
        <w:r w:rsidR="00A749C2" w:rsidRPr="00A749C2">
          <w:rPr>
            <w:rFonts w:asciiTheme="minorHAnsi" w:hAnsiTheme="minorHAnsi" w:cstheme="minorHAnsi"/>
            <w:noProof/>
            <w:webHidden/>
          </w:rPr>
          <w:fldChar w:fldCharType="separate"/>
        </w:r>
        <w:r w:rsidR="00A749C2" w:rsidRPr="00A749C2">
          <w:rPr>
            <w:rFonts w:asciiTheme="minorHAnsi" w:hAnsiTheme="minorHAnsi" w:cstheme="minorHAnsi"/>
            <w:noProof/>
            <w:webHidden/>
          </w:rPr>
          <w:t>5</w:t>
        </w:r>
        <w:r w:rsidR="00A749C2" w:rsidRPr="00A749C2">
          <w:rPr>
            <w:rFonts w:asciiTheme="minorHAnsi" w:hAnsiTheme="minorHAnsi" w:cstheme="minorHAnsi"/>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79" w:history="1">
        <w:r w:rsidR="00A749C2" w:rsidRPr="00A749C2">
          <w:rPr>
            <w:rStyle w:val="Hyperlink"/>
            <w:rFonts w:asciiTheme="minorHAnsi" w:hAnsiTheme="minorHAnsi" w:cstheme="minorHAnsi"/>
            <w:noProof/>
          </w:rPr>
          <w:t>2.1</w:t>
        </w:r>
        <w:r w:rsidR="00A749C2" w:rsidRPr="00A749C2">
          <w:rPr>
            <w:rFonts w:asciiTheme="minorHAnsi" w:hAnsiTheme="minorHAnsi" w:cstheme="minorHAnsi"/>
            <w:noProof/>
            <w:lang w:val="en-GB" w:eastAsia="en-GB"/>
          </w:rPr>
          <w:tab/>
        </w:r>
        <w:r w:rsidR="00A749C2" w:rsidRPr="00A749C2">
          <w:rPr>
            <w:rStyle w:val="Hyperlink"/>
            <w:rFonts w:ascii="Sylfaen" w:hAnsi="Sylfaen" w:cs="Sylfaen"/>
            <w:noProof/>
            <w:lang w:val="ka-GE"/>
          </w:rPr>
          <w:t>ტრენინგის</w:t>
        </w:r>
        <w:r w:rsidR="00A749C2" w:rsidRPr="00A749C2">
          <w:rPr>
            <w:rStyle w:val="Hyperlink"/>
            <w:rFonts w:asciiTheme="minorHAnsi" w:hAnsiTheme="minorHAnsi" w:cstheme="minorHAnsi"/>
            <w:noProof/>
            <w:lang w:val="ka-GE"/>
          </w:rPr>
          <w:t xml:space="preserve"> </w:t>
        </w:r>
        <w:r w:rsidR="00A749C2" w:rsidRPr="00A749C2">
          <w:rPr>
            <w:rStyle w:val="Hyperlink"/>
            <w:rFonts w:ascii="Sylfaen" w:hAnsi="Sylfaen" w:cs="Sylfaen"/>
            <w:noProof/>
            <w:lang w:val="ka-GE"/>
          </w:rPr>
          <w:t>ამოცანები</w:t>
        </w:r>
        <w:r w:rsidR="00A749C2" w:rsidRPr="00A749C2">
          <w:rPr>
            <w:rStyle w:val="Hyperlink"/>
            <w:rFonts w:asciiTheme="minorHAnsi" w:hAnsiTheme="minorHAnsi" w:cstheme="minorHAnsi"/>
            <w:noProof/>
            <w:lang w:val="ka-GE"/>
          </w:rPr>
          <w:t xml:space="preserve"> </w:t>
        </w:r>
        <w:r w:rsidR="00A749C2" w:rsidRPr="00A749C2">
          <w:rPr>
            <w:rStyle w:val="Hyperlink"/>
            <w:rFonts w:ascii="Sylfaen" w:hAnsi="Sylfaen" w:cs="Sylfaen"/>
            <w:noProof/>
            <w:lang w:val="ka-GE"/>
          </w:rPr>
          <w:t>და</w:t>
        </w:r>
        <w:r w:rsidR="00A749C2" w:rsidRPr="00A749C2">
          <w:rPr>
            <w:rStyle w:val="Hyperlink"/>
            <w:rFonts w:asciiTheme="minorHAnsi" w:hAnsiTheme="minorHAnsi" w:cstheme="minorHAnsi"/>
            <w:noProof/>
            <w:lang w:val="ka-GE"/>
          </w:rPr>
          <w:t xml:space="preserve"> </w:t>
        </w:r>
        <w:r w:rsidR="00A749C2" w:rsidRPr="00A749C2">
          <w:rPr>
            <w:rStyle w:val="Hyperlink"/>
            <w:rFonts w:ascii="Sylfaen" w:hAnsi="Sylfaen" w:cs="Sylfaen"/>
            <w:noProof/>
            <w:lang w:val="ka-GE"/>
          </w:rPr>
          <w:t>სატრენინგო</w:t>
        </w:r>
        <w:r w:rsidR="00A749C2" w:rsidRPr="00A749C2">
          <w:rPr>
            <w:rStyle w:val="Hyperlink"/>
            <w:rFonts w:asciiTheme="minorHAnsi" w:hAnsiTheme="minorHAnsi" w:cstheme="minorHAnsi"/>
            <w:noProof/>
            <w:lang w:val="ka-GE"/>
          </w:rPr>
          <w:t xml:space="preserve"> </w:t>
        </w:r>
        <w:r w:rsidR="00A749C2" w:rsidRPr="00A749C2">
          <w:rPr>
            <w:rStyle w:val="Hyperlink"/>
            <w:rFonts w:ascii="Sylfaen" w:hAnsi="Sylfaen" w:cs="Sylfaen"/>
            <w:noProof/>
            <w:lang w:val="ka-GE"/>
          </w:rPr>
          <w:t>მასალები</w:t>
        </w:r>
        <w:r w:rsidR="00A749C2" w:rsidRPr="00A749C2">
          <w:rPr>
            <w:rStyle w:val="Hyperlink"/>
            <w:rFonts w:asciiTheme="minorHAnsi" w:hAnsiTheme="minorHAnsi" w:cstheme="minorHAnsi"/>
            <w:noProof/>
          </w:rPr>
          <w:t xml:space="preserve"> –</w:t>
        </w:r>
        <w:r w:rsidR="00A749C2" w:rsidRPr="00A749C2">
          <w:rPr>
            <w:rStyle w:val="Hyperlink"/>
            <w:rFonts w:asciiTheme="minorHAnsi" w:hAnsiTheme="minorHAnsi" w:cstheme="minorHAnsi"/>
            <w:noProof/>
            <w:lang w:val="ka-GE"/>
          </w:rPr>
          <w:t xml:space="preserve"> </w:t>
        </w:r>
        <w:r w:rsidR="00A749C2" w:rsidRPr="00A749C2">
          <w:rPr>
            <w:rStyle w:val="Hyperlink"/>
            <w:rFonts w:ascii="Sylfaen" w:hAnsi="Sylfaen" w:cs="Sylfaen"/>
            <w:noProof/>
            <w:lang w:val="ka-GE"/>
          </w:rPr>
          <w:t>პიველი</w:t>
        </w:r>
        <w:r w:rsidR="00A749C2" w:rsidRPr="00A749C2">
          <w:rPr>
            <w:rStyle w:val="Hyperlink"/>
            <w:rFonts w:asciiTheme="minorHAnsi" w:hAnsiTheme="minorHAnsi" w:cstheme="minorHAnsi"/>
            <w:noProof/>
            <w:lang w:val="ka-GE"/>
          </w:rPr>
          <w:t xml:space="preserve"> </w:t>
        </w:r>
        <w:r w:rsidR="00A749C2" w:rsidRPr="00A749C2">
          <w:rPr>
            <w:rStyle w:val="Hyperlink"/>
            <w:rFonts w:ascii="Sylfaen" w:hAnsi="Sylfaen" w:cs="Sylfaen"/>
            <w:noProof/>
            <w:lang w:val="ka-GE"/>
          </w:rPr>
          <w:t>ბლოკი</w:t>
        </w:r>
        <w:r w:rsidR="00A749C2" w:rsidRPr="00A749C2">
          <w:rPr>
            <w:rStyle w:val="Hyperlink"/>
            <w:rFonts w:asciiTheme="minorHAnsi" w:hAnsiTheme="minorHAnsi" w:cstheme="minorHAnsi"/>
            <w:noProof/>
          </w:rPr>
          <w:t xml:space="preserve"> – </w:t>
        </w:r>
        <w:r w:rsidR="00A749C2" w:rsidRPr="00A749C2">
          <w:rPr>
            <w:rStyle w:val="Hyperlink"/>
            <w:rFonts w:ascii="Sylfaen" w:hAnsi="Sylfaen" w:cs="Sylfaen"/>
            <w:noProof/>
          </w:rPr>
          <w:t>უფრო</w:t>
        </w:r>
        <w:r w:rsidR="00A749C2" w:rsidRPr="00A749C2">
          <w:rPr>
            <w:rStyle w:val="Hyperlink"/>
            <w:rFonts w:asciiTheme="minorHAnsi" w:hAnsiTheme="minorHAnsi" w:cstheme="minorHAnsi"/>
            <w:noProof/>
          </w:rPr>
          <w:t xml:space="preserve"> </w:t>
        </w:r>
        <w:r w:rsidR="00A749C2" w:rsidRPr="00A749C2">
          <w:rPr>
            <w:rStyle w:val="Hyperlink"/>
            <w:rFonts w:ascii="Sylfaen" w:hAnsi="Sylfaen" w:cs="Sylfaen"/>
            <w:noProof/>
          </w:rPr>
          <w:t>სუფთა</w:t>
        </w:r>
        <w:r w:rsidR="00A749C2" w:rsidRPr="00A749C2">
          <w:rPr>
            <w:rStyle w:val="Hyperlink"/>
            <w:rFonts w:asciiTheme="minorHAnsi" w:hAnsiTheme="minorHAnsi" w:cstheme="minorHAnsi"/>
            <w:noProof/>
          </w:rPr>
          <w:t xml:space="preserve"> </w:t>
        </w:r>
        <w:r w:rsidR="00A749C2" w:rsidRPr="00A749C2">
          <w:rPr>
            <w:rStyle w:val="Hyperlink"/>
            <w:rFonts w:ascii="Sylfaen" w:hAnsi="Sylfaen" w:cs="Sylfaen"/>
            <w:noProof/>
          </w:rPr>
          <w:t>წარმოების</w:t>
        </w:r>
        <w:r w:rsidR="00A749C2" w:rsidRPr="00A749C2">
          <w:rPr>
            <w:rStyle w:val="Hyperlink"/>
            <w:rFonts w:asciiTheme="minorHAnsi" w:hAnsiTheme="minorHAnsi" w:cstheme="minorHAnsi"/>
            <w:noProof/>
          </w:rPr>
          <w:t xml:space="preserve"> </w:t>
        </w:r>
        <w:r w:rsidR="00A749C2" w:rsidRPr="00A749C2">
          <w:rPr>
            <w:rStyle w:val="Hyperlink"/>
            <w:rFonts w:ascii="Sylfaen" w:hAnsi="Sylfaen" w:cs="Sylfaen"/>
            <w:noProof/>
          </w:rPr>
          <w:t>პრინციპები</w:t>
        </w:r>
        <w:r w:rsidR="00A749C2" w:rsidRPr="00A749C2">
          <w:rPr>
            <w:rFonts w:asciiTheme="minorHAnsi" w:hAnsiTheme="minorHAnsi" w:cstheme="minorHAnsi"/>
            <w:noProof/>
            <w:webHidden/>
          </w:rPr>
          <w:tab/>
        </w:r>
        <w:r w:rsidR="00A749C2" w:rsidRPr="00A749C2">
          <w:rPr>
            <w:rFonts w:asciiTheme="minorHAnsi" w:hAnsiTheme="minorHAnsi" w:cstheme="minorHAnsi"/>
            <w:noProof/>
            <w:webHidden/>
          </w:rPr>
          <w:fldChar w:fldCharType="begin"/>
        </w:r>
        <w:r w:rsidR="00A749C2" w:rsidRPr="00A749C2">
          <w:rPr>
            <w:rFonts w:asciiTheme="minorHAnsi" w:hAnsiTheme="minorHAnsi" w:cstheme="minorHAnsi"/>
            <w:noProof/>
            <w:webHidden/>
          </w:rPr>
          <w:instrText xml:space="preserve"> PAGEREF _Toc37381079 \h </w:instrText>
        </w:r>
        <w:r w:rsidR="00A749C2" w:rsidRPr="00A749C2">
          <w:rPr>
            <w:rFonts w:asciiTheme="minorHAnsi" w:hAnsiTheme="minorHAnsi" w:cstheme="minorHAnsi"/>
            <w:noProof/>
            <w:webHidden/>
          </w:rPr>
        </w:r>
        <w:r w:rsidR="00A749C2" w:rsidRPr="00A749C2">
          <w:rPr>
            <w:rFonts w:asciiTheme="minorHAnsi" w:hAnsiTheme="minorHAnsi" w:cstheme="minorHAnsi"/>
            <w:noProof/>
            <w:webHidden/>
          </w:rPr>
          <w:fldChar w:fldCharType="separate"/>
        </w:r>
        <w:r w:rsidR="00A749C2" w:rsidRPr="00A749C2">
          <w:rPr>
            <w:rFonts w:asciiTheme="minorHAnsi" w:hAnsiTheme="minorHAnsi" w:cstheme="minorHAnsi"/>
            <w:noProof/>
            <w:webHidden/>
          </w:rPr>
          <w:t>5</w:t>
        </w:r>
        <w:r w:rsidR="00A749C2" w:rsidRPr="00A749C2">
          <w:rPr>
            <w:rFonts w:asciiTheme="minorHAnsi" w:hAnsiTheme="minorHAnsi" w:cstheme="minorHAnsi"/>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80" w:history="1">
        <w:r w:rsidR="00A749C2" w:rsidRPr="005528F1">
          <w:rPr>
            <w:rStyle w:val="Hyperlink"/>
            <w:noProof/>
          </w:rPr>
          <w:t>2.2</w:t>
        </w:r>
        <w:r w:rsidR="00A749C2" w:rsidRPr="00DE0CD9">
          <w:rPr>
            <w:noProof/>
            <w:lang w:val="en-GB" w:eastAsia="en-GB"/>
          </w:rPr>
          <w:tab/>
        </w:r>
        <w:r w:rsidR="00A749C2" w:rsidRPr="00A749C2">
          <w:rPr>
            <w:rStyle w:val="Hyperlink"/>
            <w:rFonts w:ascii="Sylfaen" w:hAnsi="Sylfaen" w:cs="Sylfaen"/>
            <w:noProof/>
          </w:rPr>
          <w:t>ტრენინგის</w:t>
        </w:r>
        <w:r w:rsidR="00A749C2" w:rsidRPr="00A749C2">
          <w:rPr>
            <w:rStyle w:val="Hyperlink"/>
            <w:noProof/>
          </w:rPr>
          <w:t xml:space="preserve"> </w:t>
        </w:r>
        <w:r w:rsidR="00A749C2" w:rsidRPr="00A749C2">
          <w:rPr>
            <w:rStyle w:val="Hyperlink"/>
            <w:rFonts w:ascii="Sylfaen" w:hAnsi="Sylfaen" w:cs="Sylfaen"/>
            <w:noProof/>
          </w:rPr>
          <w:t>ამოცანები</w:t>
        </w:r>
        <w:r w:rsidR="00A749C2" w:rsidRPr="00A749C2">
          <w:rPr>
            <w:rStyle w:val="Hyperlink"/>
            <w:noProof/>
          </w:rPr>
          <w:t xml:space="preserve"> </w:t>
        </w:r>
        <w:r w:rsidR="00A749C2" w:rsidRPr="00A749C2">
          <w:rPr>
            <w:rStyle w:val="Hyperlink"/>
            <w:rFonts w:ascii="Sylfaen" w:hAnsi="Sylfaen" w:cs="Sylfaen"/>
            <w:noProof/>
          </w:rPr>
          <w:t>და</w:t>
        </w:r>
        <w:r w:rsidR="00A749C2" w:rsidRPr="00A749C2">
          <w:rPr>
            <w:rStyle w:val="Hyperlink"/>
            <w:noProof/>
          </w:rPr>
          <w:t xml:space="preserve"> </w:t>
        </w:r>
        <w:r w:rsidR="00A749C2" w:rsidRPr="00A749C2">
          <w:rPr>
            <w:rStyle w:val="Hyperlink"/>
            <w:rFonts w:ascii="Sylfaen" w:hAnsi="Sylfaen" w:cs="Sylfaen"/>
            <w:noProof/>
          </w:rPr>
          <w:t>სატრენინგო</w:t>
        </w:r>
        <w:r w:rsidR="00A749C2" w:rsidRPr="00A749C2">
          <w:rPr>
            <w:rStyle w:val="Hyperlink"/>
            <w:noProof/>
          </w:rPr>
          <w:t xml:space="preserve"> </w:t>
        </w:r>
        <w:r w:rsidR="00A749C2" w:rsidRPr="00A749C2">
          <w:rPr>
            <w:rStyle w:val="Hyperlink"/>
            <w:rFonts w:ascii="Sylfaen" w:hAnsi="Sylfaen" w:cs="Sylfaen"/>
            <w:noProof/>
          </w:rPr>
          <w:t>მასალებ</w:t>
        </w:r>
        <w:r w:rsidR="00A749C2" w:rsidRPr="00A749C2">
          <w:rPr>
            <w:rStyle w:val="Hyperlink"/>
            <w:noProof/>
          </w:rPr>
          <w:t>ი</w:t>
        </w:r>
        <w:r w:rsidR="00A749C2" w:rsidRPr="005528F1">
          <w:rPr>
            <w:rStyle w:val="Hyperlink"/>
            <w:noProof/>
          </w:rPr>
          <w:t xml:space="preserve"> – </w:t>
        </w:r>
        <w:r w:rsidR="00A749C2">
          <w:rPr>
            <w:rStyle w:val="Hyperlink"/>
            <w:rFonts w:ascii="Sylfaen" w:hAnsi="Sylfaen"/>
            <w:noProof/>
            <w:lang w:val="ka-GE"/>
          </w:rPr>
          <w:t>მეორე ბლოკი</w:t>
        </w:r>
        <w:r w:rsidR="00A749C2" w:rsidRPr="005528F1">
          <w:rPr>
            <w:rStyle w:val="Hyperlink"/>
            <w:noProof/>
          </w:rPr>
          <w:t xml:space="preserve"> – </w:t>
        </w:r>
        <w:r w:rsidR="00A749C2">
          <w:rPr>
            <w:rStyle w:val="Hyperlink"/>
            <w:rFonts w:ascii="Sylfaen" w:hAnsi="Sylfaen"/>
            <w:noProof/>
            <w:lang w:val="ka-GE"/>
          </w:rPr>
          <w:t>ეკოლოგიური აუდიტი</w:t>
        </w:r>
        <w:r w:rsidR="00A749C2">
          <w:rPr>
            <w:noProof/>
            <w:webHidden/>
          </w:rPr>
          <w:tab/>
        </w:r>
        <w:r w:rsidR="00A749C2">
          <w:rPr>
            <w:noProof/>
            <w:webHidden/>
          </w:rPr>
          <w:fldChar w:fldCharType="begin"/>
        </w:r>
        <w:r w:rsidR="00A749C2">
          <w:rPr>
            <w:noProof/>
            <w:webHidden/>
          </w:rPr>
          <w:instrText xml:space="preserve"> PAGEREF _Toc37381080 \h </w:instrText>
        </w:r>
        <w:r w:rsidR="00A749C2">
          <w:rPr>
            <w:noProof/>
            <w:webHidden/>
          </w:rPr>
        </w:r>
        <w:r w:rsidR="00A749C2">
          <w:rPr>
            <w:noProof/>
            <w:webHidden/>
          </w:rPr>
          <w:fldChar w:fldCharType="separate"/>
        </w:r>
        <w:r w:rsidR="00A749C2">
          <w:rPr>
            <w:noProof/>
            <w:webHidden/>
          </w:rPr>
          <w:t>8</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81" w:history="1">
        <w:r w:rsidR="00A749C2" w:rsidRPr="005528F1">
          <w:rPr>
            <w:rStyle w:val="Hyperlink"/>
            <w:noProof/>
          </w:rPr>
          <w:t>2.3</w:t>
        </w:r>
        <w:r w:rsidR="00A749C2" w:rsidRPr="00DE0CD9">
          <w:rPr>
            <w:noProof/>
            <w:lang w:val="en-GB" w:eastAsia="en-GB"/>
          </w:rPr>
          <w:tab/>
        </w:r>
        <w:r w:rsidR="00A749C2" w:rsidRPr="00A749C2">
          <w:rPr>
            <w:rStyle w:val="Hyperlink"/>
            <w:rFonts w:ascii="Sylfaen" w:hAnsi="Sylfaen" w:cs="Sylfaen"/>
            <w:noProof/>
          </w:rPr>
          <w:t>ტრენინგის</w:t>
        </w:r>
        <w:r w:rsidR="00A749C2" w:rsidRPr="00A749C2">
          <w:rPr>
            <w:rStyle w:val="Hyperlink"/>
            <w:noProof/>
          </w:rPr>
          <w:t xml:space="preserve"> </w:t>
        </w:r>
        <w:r w:rsidR="00A749C2" w:rsidRPr="00A749C2">
          <w:rPr>
            <w:rStyle w:val="Hyperlink"/>
            <w:rFonts w:ascii="Sylfaen" w:hAnsi="Sylfaen" w:cs="Sylfaen"/>
            <w:noProof/>
          </w:rPr>
          <w:t>ამოცანები</w:t>
        </w:r>
        <w:r w:rsidR="00A749C2" w:rsidRPr="00A749C2">
          <w:rPr>
            <w:rStyle w:val="Hyperlink"/>
            <w:noProof/>
          </w:rPr>
          <w:t xml:space="preserve"> </w:t>
        </w:r>
        <w:r w:rsidR="00A749C2" w:rsidRPr="00A749C2">
          <w:rPr>
            <w:rStyle w:val="Hyperlink"/>
            <w:rFonts w:ascii="Sylfaen" w:hAnsi="Sylfaen" w:cs="Sylfaen"/>
            <w:noProof/>
          </w:rPr>
          <w:t>და</w:t>
        </w:r>
        <w:r w:rsidR="00A749C2" w:rsidRPr="00A749C2">
          <w:rPr>
            <w:rStyle w:val="Hyperlink"/>
            <w:noProof/>
          </w:rPr>
          <w:t xml:space="preserve"> </w:t>
        </w:r>
        <w:r w:rsidR="00A749C2" w:rsidRPr="00A749C2">
          <w:rPr>
            <w:rStyle w:val="Hyperlink"/>
            <w:rFonts w:ascii="Sylfaen" w:hAnsi="Sylfaen" w:cs="Sylfaen"/>
            <w:noProof/>
          </w:rPr>
          <w:t>სატრენინგო</w:t>
        </w:r>
        <w:r w:rsidR="00A749C2" w:rsidRPr="00A749C2">
          <w:rPr>
            <w:rStyle w:val="Hyperlink"/>
            <w:noProof/>
          </w:rPr>
          <w:t xml:space="preserve"> </w:t>
        </w:r>
        <w:r w:rsidR="00A749C2" w:rsidRPr="00A749C2">
          <w:rPr>
            <w:rStyle w:val="Hyperlink"/>
            <w:rFonts w:ascii="Sylfaen" w:hAnsi="Sylfaen" w:cs="Sylfaen"/>
            <w:noProof/>
          </w:rPr>
          <w:t>მასალებ</w:t>
        </w:r>
        <w:r w:rsidR="00A749C2" w:rsidRPr="00A749C2">
          <w:rPr>
            <w:rStyle w:val="Hyperlink"/>
            <w:noProof/>
          </w:rPr>
          <w:t>ი</w:t>
        </w:r>
        <w:r w:rsidR="00A749C2" w:rsidRPr="005528F1">
          <w:rPr>
            <w:rStyle w:val="Hyperlink"/>
            <w:noProof/>
          </w:rPr>
          <w:t xml:space="preserve"> – </w:t>
        </w:r>
        <w:r w:rsidR="00A749C2">
          <w:rPr>
            <w:rStyle w:val="Hyperlink"/>
            <w:rFonts w:ascii="Sylfaen" w:hAnsi="Sylfaen"/>
            <w:noProof/>
            <w:lang w:val="ka-GE"/>
          </w:rPr>
          <w:t xml:space="preserve">მესამე ბლოკი </w:t>
        </w:r>
        <w:r w:rsidR="00A749C2" w:rsidRPr="005528F1">
          <w:rPr>
            <w:rStyle w:val="Hyperlink"/>
            <w:noProof/>
          </w:rPr>
          <w:t xml:space="preserve">- </w:t>
        </w:r>
        <w:r w:rsidR="00A749C2">
          <w:rPr>
            <w:rStyle w:val="Hyperlink"/>
            <w:rFonts w:ascii="Sylfaen" w:hAnsi="Sylfaen"/>
            <w:noProof/>
            <w:lang w:val="ka-GE"/>
          </w:rPr>
          <w:t>გარემოს დაბინძურების შემცირების გეგმების შემუშავება</w:t>
        </w:r>
        <w:r w:rsidR="00A749C2">
          <w:rPr>
            <w:noProof/>
            <w:webHidden/>
          </w:rPr>
          <w:tab/>
        </w:r>
        <w:r w:rsidR="00A749C2">
          <w:rPr>
            <w:noProof/>
            <w:webHidden/>
          </w:rPr>
          <w:fldChar w:fldCharType="begin"/>
        </w:r>
        <w:r w:rsidR="00A749C2">
          <w:rPr>
            <w:noProof/>
            <w:webHidden/>
          </w:rPr>
          <w:instrText xml:space="preserve"> PAGEREF _Toc37381081 \h </w:instrText>
        </w:r>
        <w:r w:rsidR="00A749C2">
          <w:rPr>
            <w:noProof/>
            <w:webHidden/>
          </w:rPr>
        </w:r>
        <w:r w:rsidR="00A749C2">
          <w:rPr>
            <w:noProof/>
            <w:webHidden/>
          </w:rPr>
          <w:fldChar w:fldCharType="separate"/>
        </w:r>
        <w:r w:rsidR="00A749C2">
          <w:rPr>
            <w:noProof/>
            <w:webHidden/>
          </w:rPr>
          <w:t>11</w:t>
        </w:r>
        <w:r w:rsidR="00A749C2">
          <w:rPr>
            <w:noProof/>
            <w:webHidden/>
          </w:rPr>
          <w:fldChar w:fldCharType="end"/>
        </w:r>
      </w:hyperlink>
    </w:p>
    <w:p w:rsidR="00A749C2" w:rsidRPr="00DE0CD9" w:rsidRDefault="002E593F" w:rsidP="00A749C2">
      <w:pPr>
        <w:pStyle w:val="TOC1"/>
        <w:rPr>
          <w:b w:val="0"/>
          <w:noProof/>
          <w:lang w:val="en-GB" w:eastAsia="en-GB"/>
        </w:rPr>
      </w:pPr>
      <w:hyperlink w:anchor="_Toc37381082" w:history="1">
        <w:r w:rsidR="00A749C2" w:rsidRPr="005528F1">
          <w:rPr>
            <w:rStyle w:val="Hyperlink"/>
            <w:bCs/>
            <w:smallCaps/>
            <w:noProof/>
            <w:spacing w:val="5"/>
          </w:rPr>
          <w:t>3.</w:t>
        </w:r>
        <w:r w:rsidR="00A749C2" w:rsidRPr="00DE0CD9">
          <w:rPr>
            <w:b w:val="0"/>
            <w:noProof/>
            <w:lang w:val="en-GB" w:eastAsia="en-GB"/>
          </w:rPr>
          <w:tab/>
        </w:r>
        <w:r w:rsidR="00A749C2">
          <w:rPr>
            <w:rStyle w:val="Hyperlink"/>
            <w:rFonts w:ascii="Sylfaen" w:hAnsi="Sylfaen"/>
            <w:bCs/>
            <w:smallCaps/>
            <w:noProof/>
            <w:spacing w:val="5"/>
            <w:lang w:val="ka-GE"/>
          </w:rPr>
          <w:t>ჩატარებული ვორქშოფების აღწერა</w:t>
        </w:r>
        <w:r w:rsidR="00A749C2">
          <w:rPr>
            <w:noProof/>
            <w:webHidden/>
          </w:rPr>
          <w:tab/>
        </w:r>
        <w:r w:rsidR="00A749C2">
          <w:rPr>
            <w:noProof/>
            <w:webHidden/>
          </w:rPr>
          <w:fldChar w:fldCharType="begin"/>
        </w:r>
        <w:r w:rsidR="00A749C2">
          <w:rPr>
            <w:noProof/>
            <w:webHidden/>
          </w:rPr>
          <w:instrText xml:space="preserve"> PAGEREF _Toc37381082 \h </w:instrText>
        </w:r>
        <w:r w:rsidR="00A749C2">
          <w:rPr>
            <w:noProof/>
            <w:webHidden/>
          </w:rPr>
        </w:r>
        <w:r w:rsidR="00A749C2">
          <w:rPr>
            <w:noProof/>
            <w:webHidden/>
          </w:rPr>
          <w:fldChar w:fldCharType="separate"/>
        </w:r>
        <w:r w:rsidR="00A749C2">
          <w:rPr>
            <w:noProof/>
            <w:webHidden/>
          </w:rPr>
          <w:t>14</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83" w:history="1">
        <w:r w:rsidR="00A749C2" w:rsidRPr="005528F1">
          <w:rPr>
            <w:rStyle w:val="Hyperlink"/>
            <w:noProof/>
          </w:rPr>
          <w:t>3.1</w:t>
        </w:r>
        <w:r w:rsidR="00A749C2" w:rsidRPr="00DE0CD9">
          <w:rPr>
            <w:noProof/>
            <w:lang w:val="en-GB" w:eastAsia="en-GB"/>
          </w:rPr>
          <w:tab/>
        </w:r>
        <w:r w:rsidR="00CC63DC">
          <w:rPr>
            <w:rFonts w:ascii="Sylfaen" w:hAnsi="Sylfaen"/>
            <w:noProof/>
            <w:lang w:val="ka-GE" w:eastAsia="en-GB"/>
          </w:rPr>
          <w:t>სასწავლო</w:t>
        </w:r>
        <w:r w:rsidR="007259C0">
          <w:rPr>
            <w:rFonts w:ascii="Sylfaen" w:hAnsi="Sylfaen"/>
            <w:noProof/>
            <w:lang w:val="ka-GE" w:eastAsia="en-GB"/>
          </w:rPr>
          <w:t xml:space="preserve"> ვორქშოფი</w:t>
        </w:r>
        <w:r w:rsidR="00A749C2" w:rsidRPr="005528F1">
          <w:rPr>
            <w:rStyle w:val="Hyperlink"/>
            <w:noProof/>
          </w:rPr>
          <w:t xml:space="preserve"> – </w:t>
        </w:r>
        <w:r w:rsidR="007259C0">
          <w:rPr>
            <w:rStyle w:val="Hyperlink"/>
            <w:rFonts w:ascii="Sylfaen" w:hAnsi="Sylfaen"/>
            <w:noProof/>
            <w:lang w:val="ka-GE"/>
          </w:rPr>
          <w:t>პირველი ბლოკი</w:t>
        </w:r>
        <w:r w:rsidR="00A749C2" w:rsidRPr="005528F1">
          <w:rPr>
            <w:rStyle w:val="Hyperlink"/>
            <w:noProof/>
          </w:rPr>
          <w:t xml:space="preserve"> – </w:t>
        </w:r>
        <w:r w:rsidR="00CC63DC">
          <w:rPr>
            <w:rStyle w:val="Hyperlink"/>
            <w:rFonts w:ascii="Sylfaen" w:hAnsi="Sylfaen"/>
            <w:noProof/>
            <w:lang w:val="ka-GE"/>
          </w:rPr>
          <w:t>უფრო სუფთა წარმოების პრინციპები</w:t>
        </w:r>
        <w:r w:rsidR="00A749C2">
          <w:rPr>
            <w:noProof/>
            <w:webHidden/>
          </w:rPr>
          <w:tab/>
        </w:r>
        <w:r w:rsidR="00A749C2">
          <w:rPr>
            <w:noProof/>
            <w:webHidden/>
          </w:rPr>
          <w:fldChar w:fldCharType="begin"/>
        </w:r>
        <w:r w:rsidR="00A749C2">
          <w:rPr>
            <w:noProof/>
            <w:webHidden/>
          </w:rPr>
          <w:instrText xml:space="preserve"> PAGEREF _Toc37381083 \h </w:instrText>
        </w:r>
        <w:r w:rsidR="00A749C2">
          <w:rPr>
            <w:noProof/>
            <w:webHidden/>
          </w:rPr>
        </w:r>
        <w:r w:rsidR="00A749C2">
          <w:rPr>
            <w:noProof/>
            <w:webHidden/>
          </w:rPr>
          <w:fldChar w:fldCharType="separate"/>
        </w:r>
        <w:r w:rsidR="00A749C2">
          <w:rPr>
            <w:noProof/>
            <w:webHidden/>
          </w:rPr>
          <w:t>14</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84" w:history="1">
        <w:r w:rsidR="00A749C2" w:rsidRPr="005528F1">
          <w:rPr>
            <w:rStyle w:val="Hyperlink"/>
            <w:noProof/>
          </w:rPr>
          <w:t>3.2</w:t>
        </w:r>
        <w:r w:rsidR="00A749C2" w:rsidRPr="00DE0CD9">
          <w:rPr>
            <w:noProof/>
            <w:lang w:val="en-GB" w:eastAsia="en-GB"/>
          </w:rPr>
          <w:tab/>
        </w:r>
        <w:r w:rsidR="00CC63DC">
          <w:rPr>
            <w:rStyle w:val="Hyperlink"/>
            <w:rFonts w:ascii="Sylfaen" w:hAnsi="Sylfaen" w:cs="Sylfaen"/>
            <w:noProof/>
          </w:rPr>
          <w:t>სასწავლო</w:t>
        </w:r>
        <w:r w:rsidR="007259C0" w:rsidRPr="007259C0">
          <w:rPr>
            <w:rStyle w:val="Hyperlink"/>
            <w:noProof/>
          </w:rPr>
          <w:t xml:space="preserve"> </w:t>
        </w:r>
        <w:r w:rsidR="007259C0" w:rsidRPr="007259C0">
          <w:rPr>
            <w:rStyle w:val="Hyperlink"/>
            <w:rFonts w:ascii="Sylfaen" w:hAnsi="Sylfaen" w:cs="Sylfaen"/>
            <w:noProof/>
          </w:rPr>
          <w:t>ვორქშოფ</w:t>
        </w:r>
        <w:r w:rsidR="007259C0" w:rsidRPr="007259C0">
          <w:rPr>
            <w:rStyle w:val="Hyperlink"/>
            <w:noProof/>
          </w:rPr>
          <w:t>ი</w:t>
        </w:r>
        <w:r w:rsidR="00A749C2" w:rsidRPr="005528F1">
          <w:rPr>
            <w:rStyle w:val="Hyperlink"/>
            <w:noProof/>
          </w:rPr>
          <w:t xml:space="preserve"> – </w:t>
        </w:r>
        <w:r w:rsidR="00CC63DC">
          <w:rPr>
            <w:rStyle w:val="Hyperlink"/>
            <w:rFonts w:ascii="Sylfaen" w:hAnsi="Sylfaen"/>
            <w:noProof/>
            <w:lang w:val="ka-GE"/>
          </w:rPr>
          <w:t>მეორე ბლოკი</w:t>
        </w:r>
        <w:r w:rsidR="00A749C2" w:rsidRPr="005528F1">
          <w:rPr>
            <w:rStyle w:val="Hyperlink"/>
            <w:noProof/>
          </w:rPr>
          <w:t xml:space="preserve"> – </w:t>
        </w:r>
        <w:r w:rsidR="00CC63DC">
          <w:rPr>
            <w:rStyle w:val="Hyperlink"/>
            <w:rFonts w:ascii="Sylfaen" w:hAnsi="Sylfaen"/>
            <w:noProof/>
            <w:lang w:val="ka-GE"/>
          </w:rPr>
          <w:t>ეკოლოგიური აუდიტი</w:t>
        </w:r>
        <w:r w:rsidR="00A749C2">
          <w:rPr>
            <w:noProof/>
            <w:webHidden/>
          </w:rPr>
          <w:tab/>
        </w:r>
        <w:r w:rsidR="00A749C2">
          <w:rPr>
            <w:noProof/>
            <w:webHidden/>
          </w:rPr>
          <w:fldChar w:fldCharType="begin"/>
        </w:r>
        <w:r w:rsidR="00A749C2">
          <w:rPr>
            <w:noProof/>
            <w:webHidden/>
          </w:rPr>
          <w:instrText xml:space="preserve"> PAGEREF _Toc37381084 \h </w:instrText>
        </w:r>
        <w:r w:rsidR="00A749C2">
          <w:rPr>
            <w:noProof/>
            <w:webHidden/>
          </w:rPr>
        </w:r>
        <w:r w:rsidR="00A749C2">
          <w:rPr>
            <w:noProof/>
            <w:webHidden/>
          </w:rPr>
          <w:fldChar w:fldCharType="separate"/>
        </w:r>
        <w:r w:rsidR="00A749C2">
          <w:rPr>
            <w:noProof/>
            <w:webHidden/>
          </w:rPr>
          <w:t>15</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85" w:history="1">
        <w:r w:rsidR="00A749C2" w:rsidRPr="005528F1">
          <w:rPr>
            <w:rStyle w:val="Hyperlink"/>
            <w:noProof/>
            <w:lang w:val="en-GB"/>
          </w:rPr>
          <w:t>3.3</w:t>
        </w:r>
        <w:r w:rsidR="00A749C2" w:rsidRPr="00DE0CD9">
          <w:rPr>
            <w:noProof/>
            <w:lang w:val="en-GB" w:eastAsia="en-GB"/>
          </w:rPr>
          <w:tab/>
        </w:r>
        <w:r w:rsidR="00CC63DC">
          <w:rPr>
            <w:rStyle w:val="Hyperlink"/>
            <w:rFonts w:ascii="Sylfaen" w:hAnsi="Sylfaen" w:cs="Sylfaen"/>
            <w:noProof/>
          </w:rPr>
          <w:t>სასწავლო</w:t>
        </w:r>
        <w:r w:rsidR="007259C0" w:rsidRPr="007259C0">
          <w:rPr>
            <w:rStyle w:val="Hyperlink"/>
            <w:noProof/>
          </w:rPr>
          <w:t xml:space="preserve"> </w:t>
        </w:r>
        <w:r w:rsidR="007259C0" w:rsidRPr="007259C0">
          <w:rPr>
            <w:rStyle w:val="Hyperlink"/>
            <w:rFonts w:ascii="Sylfaen" w:hAnsi="Sylfaen" w:cs="Sylfaen"/>
            <w:noProof/>
          </w:rPr>
          <w:t>ვორქშოფ</w:t>
        </w:r>
        <w:r w:rsidR="007259C0" w:rsidRPr="007259C0">
          <w:rPr>
            <w:rStyle w:val="Hyperlink"/>
            <w:noProof/>
          </w:rPr>
          <w:t>ი</w:t>
        </w:r>
        <w:r w:rsidR="00A749C2" w:rsidRPr="005528F1">
          <w:rPr>
            <w:rStyle w:val="Hyperlink"/>
            <w:noProof/>
          </w:rPr>
          <w:t xml:space="preserve"> – </w:t>
        </w:r>
        <w:r w:rsidR="00CC63DC">
          <w:rPr>
            <w:rStyle w:val="Hyperlink"/>
            <w:rFonts w:ascii="Sylfaen" w:hAnsi="Sylfaen"/>
            <w:noProof/>
            <w:lang w:val="ka-GE"/>
          </w:rPr>
          <w:t>მესამე ბლოკი</w:t>
        </w:r>
        <w:r w:rsidR="00A749C2" w:rsidRPr="005528F1">
          <w:rPr>
            <w:rStyle w:val="Hyperlink"/>
            <w:noProof/>
          </w:rPr>
          <w:t xml:space="preserve"> - </w:t>
        </w:r>
        <w:r w:rsidR="00CC63DC">
          <w:rPr>
            <w:rStyle w:val="Hyperlink"/>
            <w:rFonts w:ascii="Sylfaen" w:hAnsi="Sylfaen"/>
            <w:noProof/>
            <w:u w:color="000000"/>
            <w:lang w:val="ka-GE"/>
          </w:rPr>
          <w:t>გარემოს დაბინძურების შემცირების გეგმების შემუშავება</w:t>
        </w:r>
        <w:r w:rsidR="00A749C2">
          <w:rPr>
            <w:noProof/>
            <w:webHidden/>
          </w:rPr>
          <w:tab/>
        </w:r>
        <w:r w:rsidR="00A749C2">
          <w:rPr>
            <w:noProof/>
            <w:webHidden/>
          </w:rPr>
          <w:fldChar w:fldCharType="begin"/>
        </w:r>
        <w:r w:rsidR="00A749C2">
          <w:rPr>
            <w:noProof/>
            <w:webHidden/>
          </w:rPr>
          <w:instrText xml:space="preserve"> PAGEREF _Toc37381085 \h </w:instrText>
        </w:r>
        <w:r w:rsidR="00A749C2">
          <w:rPr>
            <w:noProof/>
            <w:webHidden/>
          </w:rPr>
        </w:r>
        <w:r w:rsidR="00A749C2">
          <w:rPr>
            <w:noProof/>
            <w:webHidden/>
          </w:rPr>
          <w:fldChar w:fldCharType="separate"/>
        </w:r>
        <w:r w:rsidR="00A749C2">
          <w:rPr>
            <w:noProof/>
            <w:webHidden/>
          </w:rPr>
          <w:t>17</w:t>
        </w:r>
        <w:r w:rsidR="00A749C2">
          <w:rPr>
            <w:noProof/>
            <w:webHidden/>
          </w:rPr>
          <w:fldChar w:fldCharType="end"/>
        </w:r>
      </w:hyperlink>
    </w:p>
    <w:p w:rsidR="00A749C2" w:rsidRPr="00DE0CD9" w:rsidRDefault="002E593F" w:rsidP="00A749C2">
      <w:pPr>
        <w:pStyle w:val="TOC1"/>
        <w:rPr>
          <w:b w:val="0"/>
          <w:noProof/>
          <w:lang w:val="en-GB" w:eastAsia="en-GB"/>
        </w:rPr>
      </w:pPr>
      <w:hyperlink w:anchor="_Toc37381086" w:history="1">
        <w:r w:rsidR="00A749C2" w:rsidRPr="005528F1">
          <w:rPr>
            <w:rStyle w:val="Hyperlink"/>
            <w:bCs/>
            <w:smallCaps/>
            <w:noProof/>
            <w:spacing w:val="5"/>
          </w:rPr>
          <w:t>4.</w:t>
        </w:r>
        <w:r w:rsidR="00A749C2" w:rsidRPr="00DE0CD9">
          <w:rPr>
            <w:b w:val="0"/>
            <w:noProof/>
            <w:lang w:val="en-GB" w:eastAsia="en-GB"/>
          </w:rPr>
          <w:tab/>
        </w:r>
        <w:r w:rsidR="00CC63DC">
          <w:rPr>
            <w:rStyle w:val="Hyperlink"/>
            <w:rFonts w:ascii="Sylfaen" w:hAnsi="Sylfaen"/>
            <w:bCs/>
            <w:smallCaps/>
            <w:noProof/>
            <w:spacing w:val="5"/>
            <w:lang w:val="ka-GE"/>
          </w:rPr>
          <w:t>შედეგების შეფასება</w:t>
        </w:r>
        <w:r w:rsidR="00A749C2">
          <w:rPr>
            <w:noProof/>
            <w:webHidden/>
          </w:rPr>
          <w:tab/>
        </w:r>
        <w:r w:rsidR="00A749C2">
          <w:rPr>
            <w:noProof/>
            <w:webHidden/>
          </w:rPr>
          <w:fldChar w:fldCharType="begin"/>
        </w:r>
        <w:r w:rsidR="00A749C2">
          <w:rPr>
            <w:noProof/>
            <w:webHidden/>
          </w:rPr>
          <w:instrText xml:space="preserve"> PAGEREF _Toc37381086 \h </w:instrText>
        </w:r>
        <w:r w:rsidR="00A749C2">
          <w:rPr>
            <w:noProof/>
            <w:webHidden/>
          </w:rPr>
        </w:r>
        <w:r w:rsidR="00A749C2">
          <w:rPr>
            <w:noProof/>
            <w:webHidden/>
          </w:rPr>
          <w:fldChar w:fldCharType="separate"/>
        </w:r>
        <w:r w:rsidR="00A749C2">
          <w:rPr>
            <w:noProof/>
            <w:webHidden/>
          </w:rPr>
          <w:t>20</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87" w:history="1">
        <w:r w:rsidR="00A749C2" w:rsidRPr="005528F1">
          <w:rPr>
            <w:rStyle w:val="Hyperlink"/>
            <w:noProof/>
          </w:rPr>
          <w:t>4.1</w:t>
        </w:r>
        <w:r w:rsidR="00A749C2" w:rsidRPr="00DE0CD9">
          <w:rPr>
            <w:noProof/>
            <w:lang w:val="en-GB" w:eastAsia="en-GB"/>
          </w:rPr>
          <w:tab/>
        </w:r>
        <w:r w:rsidR="00CC63DC">
          <w:rPr>
            <w:rStyle w:val="Hyperlink"/>
            <w:rFonts w:ascii="Sylfaen" w:hAnsi="Sylfaen"/>
            <w:noProof/>
            <w:lang w:val="ka-GE"/>
          </w:rPr>
          <w:t>შეფასება</w:t>
        </w:r>
        <w:r w:rsidR="00A749C2" w:rsidRPr="005528F1">
          <w:rPr>
            <w:rStyle w:val="Hyperlink"/>
            <w:noProof/>
          </w:rPr>
          <w:t xml:space="preserve"> – </w:t>
        </w:r>
        <w:r w:rsidR="00CC63DC">
          <w:rPr>
            <w:rStyle w:val="Hyperlink"/>
            <w:rFonts w:ascii="Sylfaen" w:hAnsi="Sylfaen"/>
            <w:noProof/>
            <w:lang w:val="ka-GE"/>
          </w:rPr>
          <w:t>პირველი ბლოკი</w:t>
        </w:r>
        <w:r w:rsidR="00A749C2" w:rsidRPr="005528F1">
          <w:rPr>
            <w:rStyle w:val="Hyperlink"/>
            <w:noProof/>
          </w:rPr>
          <w:t xml:space="preserve"> – </w:t>
        </w:r>
        <w:r w:rsidR="00CC63DC">
          <w:rPr>
            <w:rStyle w:val="Hyperlink"/>
            <w:rFonts w:ascii="Sylfaen" w:hAnsi="Sylfaen"/>
            <w:noProof/>
            <w:lang w:val="ka-GE"/>
          </w:rPr>
          <w:t>უფრო სუფთა წარმოების პრინციპები</w:t>
        </w:r>
        <w:r w:rsidR="00A749C2">
          <w:rPr>
            <w:noProof/>
            <w:webHidden/>
          </w:rPr>
          <w:tab/>
        </w:r>
        <w:r w:rsidR="00A749C2">
          <w:rPr>
            <w:noProof/>
            <w:webHidden/>
          </w:rPr>
          <w:fldChar w:fldCharType="begin"/>
        </w:r>
        <w:r w:rsidR="00A749C2">
          <w:rPr>
            <w:noProof/>
            <w:webHidden/>
          </w:rPr>
          <w:instrText xml:space="preserve"> PAGEREF _Toc37381087 \h </w:instrText>
        </w:r>
        <w:r w:rsidR="00A749C2">
          <w:rPr>
            <w:noProof/>
            <w:webHidden/>
          </w:rPr>
        </w:r>
        <w:r w:rsidR="00A749C2">
          <w:rPr>
            <w:noProof/>
            <w:webHidden/>
          </w:rPr>
          <w:fldChar w:fldCharType="separate"/>
        </w:r>
        <w:r w:rsidR="00A749C2">
          <w:rPr>
            <w:noProof/>
            <w:webHidden/>
          </w:rPr>
          <w:t>20</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88" w:history="1">
        <w:r w:rsidR="00A749C2" w:rsidRPr="005528F1">
          <w:rPr>
            <w:rStyle w:val="Hyperlink"/>
            <w:noProof/>
          </w:rPr>
          <w:t>4.2</w:t>
        </w:r>
        <w:r w:rsidR="00A749C2" w:rsidRPr="00DE0CD9">
          <w:rPr>
            <w:noProof/>
            <w:lang w:val="en-GB" w:eastAsia="en-GB"/>
          </w:rPr>
          <w:tab/>
        </w:r>
        <w:r w:rsidR="00CC63DC">
          <w:rPr>
            <w:rStyle w:val="Hyperlink"/>
            <w:rFonts w:ascii="Sylfaen" w:hAnsi="Sylfaen"/>
            <w:noProof/>
            <w:lang w:val="ka-GE"/>
          </w:rPr>
          <w:t>შეფასება</w:t>
        </w:r>
        <w:r w:rsidR="00A749C2" w:rsidRPr="005528F1">
          <w:rPr>
            <w:rStyle w:val="Hyperlink"/>
            <w:noProof/>
          </w:rPr>
          <w:t xml:space="preserve"> – </w:t>
        </w:r>
        <w:r w:rsidR="00CC63DC">
          <w:rPr>
            <w:rStyle w:val="Hyperlink"/>
            <w:rFonts w:ascii="Sylfaen" w:hAnsi="Sylfaen"/>
            <w:noProof/>
            <w:lang w:val="ka-GE"/>
          </w:rPr>
          <w:t>მეორე ბლოკი</w:t>
        </w:r>
        <w:r w:rsidR="00A749C2" w:rsidRPr="005528F1">
          <w:rPr>
            <w:rStyle w:val="Hyperlink"/>
            <w:noProof/>
          </w:rPr>
          <w:t xml:space="preserve"> – </w:t>
        </w:r>
        <w:r w:rsidR="00CC63DC">
          <w:rPr>
            <w:rStyle w:val="Hyperlink"/>
            <w:rFonts w:ascii="Sylfaen" w:hAnsi="Sylfaen"/>
            <w:noProof/>
            <w:lang w:val="ka-GE"/>
          </w:rPr>
          <w:t>ეკოლოგიური აუდიტი</w:t>
        </w:r>
        <w:r w:rsidR="00A749C2">
          <w:rPr>
            <w:noProof/>
            <w:webHidden/>
          </w:rPr>
          <w:tab/>
        </w:r>
        <w:r w:rsidR="00A749C2">
          <w:rPr>
            <w:noProof/>
            <w:webHidden/>
          </w:rPr>
          <w:fldChar w:fldCharType="begin"/>
        </w:r>
        <w:r w:rsidR="00A749C2">
          <w:rPr>
            <w:noProof/>
            <w:webHidden/>
          </w:rPr>
          <w:instrText xml:space="preserve"> PAGEREF _Toc37381088 \h </w:instrText>
        </w:r>
        <w:r w:rsidR="00A749C2">
          <w:rPr>
            <w:noProof/>
            <w:webHidden/>
          </w:rPr>
        </w:r>
        <w:r w:rsidR="00A749C2">
          <w:rPr>
            <w:noProof/>
            <w:webHidden/>
          </w:rPr>
          <w:fldChar w:fldCharType="separate"/>
        </w:r>
        <w:r w:rsidR="00A749C2">
          <w:rPr>
            <w:noProof/>
            <w:webHidden/>
          </w:rPr>
          <w:t>22</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89" w:history="1">
        <w:r w:rsidR="00A749C2" w:rsidRPr="005528F1">
          <w:rPr>
            <w:rStyle w:val="Hyperlink"/>
            <w:noProof/>
          </w:rPr>
          <w:t>4.3</w:t>
        </w:r>
        <w:r w:rsidR="00A749C2" w:rsidRPr="00DE0CD9">
          <w:rPr>
            <w:noProof/>
            <w:lang w:val="en-GB" w:eastAsia="en-GB"/>
          </w:rPr>
          <w:tab/>
        </w:r>
        <w:r w:rsidR="00CC63DC">
          <w:rPr>
            <w:rStyle w:val="Hyperlink"/>
            <w:rFonts w:ascii="Sylfaen" w:hAnsi="Sylfaen"/>
            <w:noProof/>
            <w:lang w:val="ka-GE"/>
          </w:rPr>
          <w:t>სასწავლო ვორქშოფი</w:t>
        </w:r>
        <w:r w:rsidR="00A749C2" w:rsidRPr="005528F1">
          <w:rPr>
            <w:rStyle w:val="Hyperlink"/>
            <w:noProof/>
          </w:rPr>
          <w:t xml:space="preserve"> – </w:t>
        </w:r>
        <w:r w:rsidR="00CC63DC">
          <w:rPr>
            <w:rStyle w:val="Hyperlink"/>
            <w:rFonts w:ascii="Sylfaen" w:hAnsi="Sylfaen"/>
            <w:noProof/>
            <w:lang w:val="ka-GE"/>
          </w:rPr>
          <w:t>მესამე ბლოკი</w:t>
        </w:r>
        <w:r w:rsidR="00A749C2" w:rsidRPr="005528F1">
          <w:rPr>
            <w:rStyle w:val="Hyperlink"/>
            <w:noProof/>
          </w:rPr>
          <w:t xml:space="preserve"> - </w:t>
        </w:r>
        <w:r w:rsidR="00CC63DC">
          <w:rPr>
            <w:rStyle w:val="Hyperlink"/>
            <w:rFonts w:ascii="Sylfaen" w:hAnsi="Sylfaen"/>
            <w:noProof/>
            <w:lang w:val="ka-GE"/>
          </w:rPr>
          <w:t>გარემოს დაბინძურების შემცირების გეგმების შემუშავება</w:t>
        </w:r>
        <w:r w:rsidR="00A749C2">
          <w:rPr>
            <w:noProof/>
            <w:webHidden/>
          </w:rPr>
          <w:tab/>
        </w:r>
        <w:r w:rsidR="00A749C2">
          <w:rPr>
            <w:noProof/>
            <w:webHidden/>
          </w:rPr>
          <w:fldChar w:fldCharType="begin"/>
        </w:r>
        <w:r w:rsidR="00A749C2">
          <w:rPr>
            <w:noProof/>
            <w:webHidden/>
          </w:rPr>
          <w:instrText xml:space="preserve"> PAGEREF _Toc37381089 \h </w:instrText>
        </w:r>
        <w:r w:rsidR="00A749C2">
          <w:rPr>
            <w:noProof/>
            <w:webHidden/>
          </w:rPr>
        </w:r>
        <w:r w:rsidR="00A749C2">
          <w:rPr>
            <w:noProof/>
            <w:webHidden/>
          </w:rPr>
          <w:fldChar w:fldCharType="separate"/>
        </w:r>
        <w:r w:rsidR="00A749C2">
          <w:rPr>
            <w:noProof/>
            <w:webHidden/>
          </w:rPr>
          <w:t>24</w:t>
        </w:r>
        <w:r w:rsidR="00A749C2">
          <w:rPr>
            <w:noProof/>
            <w:webHidden/>
          </w:rPr>
          <w:fldChar w:fldCharType="end"/>
        </w:r>
      </w:hyperlink>
    </w:p>
    <w:p w:rsidR="00A749C2" w:rsidRPr="00DE0CD9" w:rsidRDefault="002E593F" w:rsidP="00A749C2">
      <w:pPr>
        <w:pStyle w:val="TOC1"/>
        <w:rPr>
          <w:b w:val="0"/>
          <w:noProof/>
          <w:lang w:val="en-GB" w:eastAsia="en-GB"/>
        </w:rPr>
      </w:pPr>
      <w:hyperlink w:anchor="_Toc37381090" w:history="1">
        <w:r w:rsidR="00A749C2" w:rsidRPr="005528F1">
          <w:rPr>
            <w:rStyle w:val="Hyperlink"/>
            <w:rFonts w:eastAsia="Calibri"/>
            <w:bCs/>
            <w:smallCaps/>
            <w:noProof/>
            <w:spacing w:val="5"/>
          </w:rPr>
          <w:t>5.</w:t>
        </w:r>
        <w:r w:rsidR="00A749C2" w:rsidRPr="00DE0CD9">
          <w:rPr>
            <w:b w:val="0"/>
            <w:noProof/>
            <w:lang w:val="en-GB" w:eastAsia="en-GB"/>
          </w:rPr>
          <w:tab/>
        </w:r>
        <w:r w:rsidR="00CC63DC">
          <w:rPr>
            <w:rStyle w:val="Hyperlink"/>
            <w:rFonts w:ascii="Sylfaen" w:eastAsia="Calibri" w:hAnsi="Sylfaen"/>
            <w:bCs/>
            <w:smallCaps/>
            <w:noProof/>
            <w:spacing w:val="5"/>
            <w:lang w:val="ka-GE"/>
          </w:rPr>
          <w:t xml:space="preserve">უფრო სუფთა წარმოებისა და გარემოს დაბინძურების შემცირების სფეროებში შესაძლებლობების განვითარებაზე მიმართული შემდგომი ნაბიჯები </w:t>
        </w:r>
        <w:r w:rsidR="00A749C2">
          <w:rPr>
            <w:noProof/>
            <w:webHidden/>
          </w:rPr>
          <w:tab/>
        </w:r>
        <w:r w:rsidR="00A749C2">
          <w:rPr>
            <w:noProof/>
            <w:webHidden/>
          </w:rPr>
          <w:fldChar w:fldCharType="begin"/>
        </w:r>
        <w:r w:rsidR="00A749C2">
          <w:rPr>
            <w:noProof/>
            <w:webHidden/>
          </w:rPr>
          <w:instrText xml:space="preserve"> PAGEREF _Toc37381090 \h </w:instrText>
        </w:r>
        <w:r w:rsidR="00A749C2">
          <w:rPr>
            <w:noProof/>
            <w:webHidden/>
          </w:rPr>
        </w:r>
        <w:r w:rsidR="00A749C2">
          <w:rPr>
            <w:noProof/>
            <w:webHidden/>
          </w:rPr>
          <w:fldChar w:fldCharType="separate"/>
        </w:r>
        <w:r w:rsidR="00A749C2">
          <w:rPr>
            <w:noProof/>
            <w:webHidden/>
          </w:rPr>
          <w:t>27</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91" w:history="1">
        <w:r w:rsidR="00A749C2" w:rsidRPr="005528F1">
          <w:rPr>
            <w:rStyle w:val="Hyperlink"/>
            <w:rFonts w:eastAsia="Calibri"/>
            <w:noProof/>
          </w:rPr>
          <w:t>5.1</w:t>
        </w:r>
        <w:r w:rsidR="00A749C2" w:rsidRPr="00DE0CD9">
          <w:rPr>
            <w:noProof/>
            <w:lang w:val="en-GB" w:eastAsia="en-GB"/>
          </w:rPr>
          <w:tab/>
        </w:r>
        <w:r w:rsidR="00CC63DC">
          <w:rPr>
            <w:rStyle w:val="Hyperlink"/>
            <w:rFonts w:ascii="Sylfaen" w:eastAsia="Calibri" w:hAnsi="Sylfaen"/>
            <w:noProof/>
            <w:lang w:val="ka-GE"/>
          </w:rPr>
          <w:t>სამიზნე ჯგუფები</w:t>
        </w:r>
        <w:r w:rsidR="00A749C2">
          <w:rPr>
            <w:noProof/>
            <w:webHidden/>
          </w:rPr>
          <w:tab/>
        </w:r>
        <w:r w:rsidR="00A749C2">
          <w:rPr>
            <w:noProof/>
            <w:webHidden/>
          </w:rPr>
          <w:fldChar w:fldCharType="begin"/>
        </w:r>
        <w:r w:rsidR="00A749C2">
          <w:rPr>
            <w:noProof/>
            <w:webHidden/>
          </w:rPr>
          <w:instrText xml:space="preserve"> PAGEREF _Toc37381091 \h </w:instrText>
        </w:r>
        <w:r w:rsidR="00A749C2">
          <w:rPr>
            <w:noProof/>
            <w:webHidden/>
          </w:rPr>
        </w:r>
        <w:r w:rsidR="00A749C2">
          <w:rPr>
            <w:noProof/>
            <w:webHidden/>
          </w:rPr>
          <w:fldChar w:fldCharType="separate"/>
        </w:r>
        <w:r w:rsidR="00A749C2">
          <w:rPr>
            <w:noProof/>
            <w:webHidden/>
          </w:rPr>
          <w:t>27</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92" w:history="1">
        <w:r w:rsidR="00A749C2" w:rsidRPr="005528F1">
          <w:rPr>
            <w:rStyle w:val="Hyperlink"/>
            <w:rFonts w:eastAsia="Calibri"/>
            <w:noProof/>
          </w:rPr>
          <w:t>5.2</w:t>
        </w:r>
        <w:r w:rsidR="00A749C2" w:rsidRPr="00DE0CD9">
          <w:rPr>
            <w:noProof/>
            <w:lang w:val="en-GB" w:eastAsia="en-GB"/>
          </w:rPr>
          <w:tab/>
        </w:r>
        <w:r w:rsidR="00CC63DC">
          <w:rPr>
            <w:rStyle w:val="Hyperlink"/>
            <w:rFonts w:ascii="Sylfaen" w:eastAsia="Calibri" w:hAnsi="Sylfaen"/>
            <w:noProof/>
            <w:lang w:val="ka-GE"/>
          </w:rPr>
          <w:t>ტრენინგების მხრივ არსებული საჭიროებები</w:t>
        </w:r>
        <w:r w:rsidR="00A749C2">
          <w:rPr>
            <w:noProof/>
            <w:webHidden/>
          </w:rPr>
          <w:tab/>
        </w:r>
        <w:r w:rsidR="00A749C2">
          <w:rPr>
            <w:noProof/>
            <w:webHidden/>
          </w:rPr>
          <w:fldChar w:fldCharType="begin"/>
        </w:r>
        <w:r w:rsidR="00A749C2">
          <w:rPr>
            <w:noProof/>
            <w:webHidden/>
          </w:rPr>
          <w:instrText xml:space="preserve"> PAGEREF _Toc37381092 \h </w:instrText>
        </w:r>
        <w:r w:rsidR="00A749C2">
          <w:rPr>
            <w:noProof/>
            <w:webHidden/>
          </w:rPr>
        </w:r>
        <w:r w:rsidR="00A749C2">
          <w:rPr>
            <w:noProof/>
            <w:webHidden/>
          </w:rPr>
          <w:fldChar w:fldCharType="separate"/>
        </w:r>
        <w:r w:rsidR="00A749C2">
          <w:rPr>
            <w:noProof/>
            <w:webHidden/>
          </w:rPr>
          <w:t>27</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93" w:history="1">
        <w:r w:rsidR="00A749C2" w:rsidRPr="005528F1">
          <w:rPr>
            <w:rStyle w:val="Hyperlink"/>
            <w:rFonts w:eastAsia="Calibri"/>
            <w:noProof/>
          </w:rPr>
          <w:t>5.3</w:t>
        </w:r>
        <w:r w:rsidR="00A749C2" w:rsidRPr="00DE0CD9">
          <w:rPr>
            <w:noProof/>
            <w:lang w:val="en-GB" w:eastAsia="en-GB"/>
          </w:rPr>
          <w:tab/>
        </w:r>
        <w:r w:rsidR="00CC63DC">
          <w:rPr>
            <w:rStyle w:val="Hyperlink"/>
            <w:rFonts w:ascii="Sylfaen" w:eastAsia="Calibri" w:hAnsi="Sylfaen"/>
            <w:noProof/>
            <w:lang w:val="ka-GE"/>
          </w:rPr>
          <w:t>საქართველოს სამიზნე სამრეწველო სექტორები</w:t>
        </w:r>
        <w:r w:rsidR="00A749C2">
          <w:rPr>
            <w:noProof/>
            <w:webHidden/>
          </w:rPr>
          <w:tab/>
        </w:r>
        <w:r w:rsidR="00A749C2">
          <w:rPr>
            <w:noProof/>
            <w:webHidden/>
          </w:rPr>
          <w:fldChar w:fldCharType="begin"/>
        </w:r>
        <w:r w:rsidR="00A749C2">
          <w:rPr>
            <w:noProof/>
            <w:webHidden/>
          </w:rPr>
          <w:instrText xml:space="preserve"> PAGEREF _Toc37381093 \h </w:instrText>
        </w:r>
        <w:r w:rsidR="00A749C2">
          <w:rPr>
            <w:noProof/>
            <w:webHidden/>
          </w:rPr>
        </w:r>
        <w:r w:rsidR="00A749C2">
          <w:rPr>
            <w:noProof/>
            <w:webHidden/>
          </w:rPr>
          <w:fldChar w:fldCharType="separate"/>
        </w:r>
        <w:r w:rsidR="00A749C2">
          <w:rPr>
            <w:noProof/>
            <w:webHidden/>
          </w:rPr>
          <w:t>30</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94" w:history="1">
        <w:r w:rsidR="00A749C2" w:rsidRPr="005528F1">
          <w:rPr>
            <w:rStyle w:val="Hyperlink"/>
            <w:rFonts w:eastAsia="Calibri"/>
            <w:noProof/>
          </w:rPr>
          <w:t>5.4</w:t>
        </w:r>
        <w:r w:rsidR="00A749C2" w:rsidRPr="00DE0CD9">
          <w:rPr>
            <w:noProof/>
            <w:lang w:val="en-GB" w:eastAsia="en-GB"/>
          </w:rPr>
          <w:tab/>
        </w:r>
        <w:r w:rsidR="00B303C3">
          <w:rPr>
            <w:rStyle w:val="Hyperlink"/>
            <w:rFonts w:ascii="Sylfaen" w:eastAsia="Calibri" w:hAnsi="Sylfaen" w:cs="Sylfaen"/>
            <w:noProof/>
          </w:rPr>
          <w:t>ტრენინგების</w:t>
        </w:r>
        <w:r w:rsidR="00CC63DC" w:rsidRPr="00CC63DC">
          <w:rPr>
            <w:rStyle w:val="Hyperlink"/>
            <w:rFonts w:asciiTheme="minorHAnsi" w:eastAsia="Calibri" w:hAnsiTheme="minorHAnsi" w:cstheme="minorHAnsi"/>
            <w:noProof/>
          </w:rPr>
          <w:t xml:space="preserve"> </w:t>
        </w:r>
        <w:r w:rsidR="00B303C3">
          <w:rPr>
            <w:rStyle w:val="Hyperlink"/>
            <w:rFonts w:ascii="Sylfaen" w:eastAsia="Calibri" w:hAnsi="Sylfaen" w:cs="Sylfaen"/>
            <w:noProof/>
            <w:lang w:val="ka-GE"/>
          </w:rPr>
          <w:t>მეთოდიკა და ტექნიკა</w:t>
        </w:r>
        <w:r w:rsidR="00A749C2">
          <w:rPr>
            <w:noProof/>
            <w:webHidden/>
          </w:rPr>
          <w:tab/>
        </w:r>
        <w:r w:rsidR="00A749C2">
          <w:rPr>
            <w:noProof/>
            <w:webHidden/>
          </w:rPr>
          <w:fldChar w:fldCharType="begin"/>
        </w:r>
        <w:r w:rsidR="00A749C2">
          <w:rPr>
            <w:noProof/>
            <w:webHidden/>
          </w:rPr>
          <w:instrText xml:space="preserve"> PAGEREF _Toc37381094 \h </w:instrText>
        </w:r>
        <w:r w:rsidR="00A749C2">
          <w:rPr>
            <w:noProof/>
            <w:webHidden/>
          </w:rPr>
        </w:r>
        <w:r w:rsidR="00A749C2">
          <w:rPr>
            <w:noProof/>
            <w:webHidden/>
          </w:rPr>
          <w:fldChar w:fldCharType="separate"/>
        </w:r>
        <w:r w:rsidR="00A749C2">
          <w:rPr>
            <w:noProof/>
            <w:webHidden/>
          </w:rPr>
          <w:t>30</w:t>
        </w:r>
        <w:r w:rsidR="00A749C2">
          <w:rPr>
            <w:noProof/>
            <w:webHidden/>
          </w:rPr>
          <w:fldChar w:fldCharType="end"/>
        </w:r>
      </w:hyperlink>
    </w:p>
    <w:p w:rsidR="00A749C2" w:rsidRPr="00DE0CD9" w:rsidRDefault="002E593F" w:rsidP="00A749C2">
      <w:pPr>
        <w:pStyle w:val="TOC2"/>
        <w:tabs>
          <w:tab w:val="left" w:pos="880"/>
          <w:tab w:val="right" w:leader="dot" w:pos="9344"/>
        </w:tabs>
        <w:rPr>
          <w:noProof/>
          <w:lang w:val="en-GB" w:eastAsia="en-GB"/>
        </w:rPr>
      </w:pPr>
      <w:hyperlink w:anchor="_Toc37381095" w:history="1">
        <w:r w:rsidR="00A749C2" w:rsidRPr="005528F1">
          <w:rPr>
            <w:rStyle w:val="Hyperlink"/>
            <w:rFonts w:eastAsia="Calibri"/>
            <w:noProof/>
          </w:rPr>
          <w:t>5.5</w:t>
        </w:r>
        <w:r w:rsidR="00A749C2" w:rsidRPr="00DE0CD9">
          <w:rPr>
            <w:noProof/>
            <w:lang w:val="en-GB" w:eastAsia="en-GB"/>
          </w:rPr>
          <w:tab/>
        </w:r>
        <w:r w:rsidR="00CC63DC" w:rsidRPr="00CC63DC">
          <w:rPr>
            <w:rStyle w:val="Hyperlink"/>
            <w:rFonts w:ascii="Sylfaen" w:eastAsia="Calibri" w:hAnsi="Sylfaen" w:cs="Sylfaen"/>
            <w:noProof/>
          </w:rPr>
          <w:t>ტრენინგის</w:t>
        </w:r>
        <w:r w:rsidR="00CC63DC" w:rsidRPr="00CC63DC">
          <w:rPr>
            <w:rStyle w:val="Hyperlink"/>
            <w:rFonts w:asciiTheme="minorHAnsi" w:eastAsia="Calibri" w:hAnsiTheme="minorHAnsi" w:cstheme="minorHAnsi"/>
            <w:noProof/>
          </w:rPr>
          <w:t xml:space="preserve"> </w:t>
        </w:r>
        <w:r w:rsidR="00CC63DC" w:rsidRPr="00CC63DC">
          <w:rPr>
            <w:rStyle w:val="Hyperlink"/>
            <w:rFonts w:ascii="Sylfaen" w:eastAsia="Calibri" w:hAnsi="Sylfaen" w:cs="Sylfaen"/>
            <w:noProof/>
          </w:rPr>
          <w:t>გეგმა</w:t>
        </w:r>
        <w:r w:rsidR="00A749C2">
          <w:rPr>
            <w:noProof/>
            <w:webHidden/>
          </w:rPr>
          <w:tab/>
        </w:r>
        <w:r w:rsidR="00A749C2">
          <w:rPr>
            <w:noProof/>
            <w:webHidden/>
          </w:rPr>
          <w:fldChar w:fldCharType="begin"/>
        </w:r>
        <w:r w:rsidR="00A749C2">
          <w:rPr>
            <w:noProof/>
            <w:webHidden/>
          </w:rPr>
          <w:instrText xml:space="preserve"> PAGEREF _Toc37381095 \h </w:instrText>
        </w:r>
        <w:r w:rsidR="00A749C2">
          <w:rPr>
            <w:noProof/>
            <w:webHidden/>
          </w:rPr>
        </w:r>
        <w:r w:rsidR="00A749C2">
          <w:rPr>
            <w:noProof/>
            <w:webHidden/>
          </w:rPr>
          <w:fldChar w:fldCharType="separate"/>
        </w:r>
        <w:r w:rsidR="00A749C2">
          <w:rPr>
            <w:noProof/>
            <w:webHidden/>
          </w:rPr>
          <w:t>30</w:t>
        </w:r>
        <w:r w:rsidR="00A749C2">
          <w:rPr>
            <w:noProof/>
            <w:webHidden/>
          </w:rPr>
          <w:fldChar w:fldCharType="end"/>
        </w:r>
      </w:hyperlink>
    </w:p>
    <w:p w:rsidR="00A749C2" w:rsidRPr="00DE0CD9" w:rsidRDefault="002E593F" w:rsidP="00A749C2">
      <w:pPr>
        <w:pStyle w:val="TOC1"/>
        <w:rPr>
          <w:b w:val="0"/>
          <w:noProof/>
          <w:lang w:val="en-GB" w:eastAsia="en-GB"/>
        </w:rPr>
      </w:pPr>
      <w:hyperlink w:anchor="_Toc37381096" w:history="1">
        <w:r w:rsidR="00A749C2" w:rsidRPr="005528F1">
          <w:rPr>
            <w:rStyle w:val="Hyperlink"/>
            <w:bCs/>
            <w:smallCaps/>
            <w:noProof/>
            <w:spacing w:val="5"/>
          </w:rPr>
          <w:t>6.</w:t>
        </w:r>
        <w:r w:rsidR="00A749C2" w:rsidRPr="00DE0CD9">
          <w:rPr>
            <w:b w:val="0"/>
            <w:noProof/>
            <w:lang w:val="en-GB" w:eastAsia="en-GB"/>
          </w:rPr>
          <w:tab/>
        </w:r>
        <w:r w:rsidR="00CC63DC">
          <w:rPr>
            <w:rStyle w:val="Hyperlink"/>
            <w:rFonts w:ascii="Sylfaen" w:hAnsi="Sylfaen"/>
            <w:bCs/>
            <w:smallCaps/>
            <w:noProof/>
            <w:spacing w:val="5"/>
            <w:lang w:val="ka-GE"/>
          </w:rPr>
          <w:t>დასკვნები</w:t>
        </w:r>
        <w:r w:rsidR="00A749C2">
          <w:rPr>
            <w:noProof/>
            <w:webHidden/>
          </w:rPr>
          <w:tab/>
        </w:r>
        <w:r w:rsidR="00A749C2">
          <w:rPr>
            <w:noProof/>
            <w:webHidden/>
          </w:rPr>
          <w:fldChar w:fldCharType="begin"/>
        </w:r>
        <w:r w:rsidR="00A749C2">
          <w:rPr>
            <w:noProof/>
            <w:webHidden/>
          </w:rPr>
          <w:instrText xml:space="preserve"> PAGEREF _Toc37381096 \h </w:instrText>
        </w:r>
        <w:r w:rsidR="00A749C2">
          <w:rPr>
            <w:noProof/>
            <w:webHidden/>
          </w:rPr>
        </w:r>
        <w:r w:rsidR="00A749C2">
          <w:rPr>
            <w:noProof/>
            <w:webHidden/>
          </w:rPr>
          <w:fldChar w:fldCharType="separate"/>
        </w:r>
        <w:r w:rsidR="00A749C2">
          <w:rPr>
            <w:noProof/>
            <w:webHidden/>
          </w:rPr>
          <w:t>33</w:t>
        </w:r>
        <w:r w:rsidR="00A749C2">
          <w:rPr>
            <w:noProof/>
            <w:webHidden/>
          </w:rPr>
          <w:fldChar w:fldCharType="end"/>
        </w:r>
      </w:hyperlink>
    </w:p>
    <w:p w:rsidR="00A749C2" w:rsidRPr="00DE0CD9" w:rsidRDefault="002E593F" w:rsidP="00A749C2">
      <w:pPr>
        <w:pStyle w:val="TOC1"/>
        <w:rPr>
          <w:b w:val="0"/>
          <w:noProof/>
          <w:lang w:val="en-GB" w:eastAsia="en-GB"/>
        </w:rPr>
      </w:pPr>
      <w:hyperlink w:anchor="_Toc37381097" w:history="1">
        <w:r w:rsidR="00CC63DC">
          <w:rPr>
            <w:rStyle w:val="Hyperlink"/>
            <w:rFonts w:ascii="Sylfaen" w:hAnsi="Sylfaen"/>
            <w:noProof/>
            <w:lang w:val="ka-GE"/>
          </w:rPr>
          <w:t xml:space="preserve">დანართი </w:t>
        </w:r>
        <w:r w:rsidR="00A749C2" w:rsidRPr="005528F1">
          <w:rPr>
            <w:rStyle w:val="Hyperlink"/>
            <w:noProof/>
          </w:rPr>
          <w:t xml:space="preserve">1 </w:t>
        </w:r>
        <w:r w:rsidR="000B08FF">
          <w:rPr>
            <w:rStyle w:val="Hyperlink"/>
            <w:rFonts w:ascii="Sylfaen" w:hAnsi="Sylfaen"/>
            <w:noProof/>
            <w:lang w:val="ka-GE"/>
          </w:rPr>
          <w:t>პირველი ვორქშოფის დღის წესრიგი</w:t>
        </w:r>
        <w:r w:rsidR="00A749C2">
          <w:rPr>
            <w:noProof/>
            <w:webHidden/>
          </w:rPr>
          <w:tab/>
        </w:r>
        <w:r w:rsidR="00A749C2">
          <w:rPr>
            <w:noProof/>
            <w:webHidden/>
          </w:rPr>
          <w:fldChar w:fldCharType="begin"/>
        </w:r>
        <w:r w:rsidR="00A749C2">
          <w:rPr>
            <w:noProof/>
            <w:webHidden/>
          </w:rPr>
          <w:instrText xml:space="preserve"> PAGEREF _Toc37381097 \h </w:instrText>
        </w:r>
        <w:r w:rsidR="00A749C2">
          <w:rPr>
            <w:noProof/>
            <w:webHidden/>
          </w:rPr>
        </w:r>
        <w:r w:rsidR="00A749C2">
          <w:rPr>
            <w:noProof/>
            <w:webHidden/>
          </w:rPr>
          <w:fldChar w:fldCharType="separate"/>
        </w:r>
        <w:r w:rsidR="00A749C2">
          <w:rPr>
            <w:noProof/>
            <w:webHidden/>
          </w:rPr>
          <w:t>34</w:t>
        </w:r>
        <w:r w:rsidR="00A749C2">
          <w:rPr>
            <w:noProof/>
            <w:webHidden/>
          </w:rPr>
          <w:fldChar w:fldCharType="end"/>
        </w:r>
      </w:hyperlink>
    </w:p>
    <w:p w:rsidR="00A749C2" w:rsidRPr="00DE0CD9" w:rsidRDefault="002E593F" w:rsidP="00A749C2">
      <w:pPr>
        <w:pStyle w:val="TOC1"/>
        <w:rPr>
          <w:b w:val="0"/>
          <w:noProof/>
          <w:lang w:val="en-GB" w:eastAsia="en-GB"/>
        </w:rPr>
      </w:pPr>
      <w:hyperlink w:anchor="_Toc37381098" w:history="1">
        <w:r w:rsidR="000B08FF">
          <w:rPr>
            <w:rStyle w:val="Hyperlink"/>
            <w:rFonts w:ascii="Sylfaen" w:hAnsi="Sylfaen"/>
            <w:noProof/>
            <w:lang w:val="ka-GE"/>
          </w:rPr>
          <w:t>დანართი</w:t>
        </w:r>
        <w:r w:rsidR="00A749C2" w:rsidRPr="005528F1">
          <w:rPr>
            <w:rStyle w:val="Hyperlink"/>
            <w:noProof/>
          </w:rPr>
          <w:t xml:space="preserve"> 2 </w:t>
        </w:r>
        <w:r w:rsidR="000B08FF">
          <w:rPr>
            <w:rStyle w:val="Hyperlink"/>
            <w:rFonts w:ascii="Sylfaen" w:hAnsi="Sylfaen"/>
            <w:noProof/>
            <w:lang w:val="ka-GE"/>
          </w:rPr>
          <w:t>პირველი ვორქშოფის მონაწილეთა სია</w:t>
        </w:r>
        <w:r w:rsidR="00A749C2">
          <w:rPr>
            <w:noProof/>
            <w:webHidden/>
          </w:rPr>
          <w:tab/>
        </w:r>
        <w:r w:rsidR="00A749C2">
          <w:rPr>
            <w:noProof/>
            <w:webHidden/>
          </w:rPr>
          <w:fldChar w:fldCharType="begin"/>
        </w:r>
        <w:r w:rsidR="00A749C2">
          <w:rPr>
            <w:noProof/>
            <w:webHidden/>
          </w:rPr>
          <w:instrText xml:space="preserve"> PAGEREF _Toc37381098 \h </w:instrText>
        </w:r>
        <w:r w:rsidR="00A749C2">
          <w:rPr>
            <w:noProof/>
            <w:webHidden/>
          </w:rPr>
        </w:r>
        <w:r w:rsidR="00A749C2">
          <w:rPr>
            <w:noProof/>
            <w:webHidden/>
          </w:rPr>
          <w:fldChar w:fldCharType="separate"/>
        </w:r>
        <w:r w:rsidR="00A749C2">
          <w:rPr>
            <w:noProof/>
            <w:webHidden/>
          </w:rPr>
          <w:t>36</w:t>
        </w:r>
        <w:r w:rsidR="00A749C2">
          <w:rPr>
            <w:noProof/>
            <w:webHidden/>
          </w:rPr>
          <w:fldChar w:fldCharType="end"/>
        </w:r>
      </w:hyperlink>
    </w:p>
    <w:p w:rsidR="00A749C2" w:rsidRPr="00DE0CD9" w:rsidRDefault="002E593F" w:rsidP="00A749C2">
      <w:pPr>
        <w:pStyle w:val="TOC1"/>
        <w:rPr>
          <w:b w:val="0"/>
          <w:noProof/>
          <w:lang w:val="en-GB" w:eastAsia="en-GB"/>
        </w:rPr>
      </w:pPr>
      <w:hyperlink w:anchor="_Toc37381099" w:history="1">
        <w:r w:rsidR="000B08FF" w:rsidRPr="000B08FF">
          <w:rPr>
            <w:rStyle w:val="Hyperlink"/>
            <w:rFonts w:ascii="Sylfaen" w:hAnsi="Sylfaen" w:cs="Sylfaen"/>
            <w:noProof/>
          </w:rPr>
          <w:t>დანართ</w:t>
        </w:r>
        <w:r w:rsidR="000B08FF" w:rsidRPr="000B08FF">
          <w:rPr>
            <w:rStyle w:val="Hyperlink"/>
            <w:noProof/>
          </w:rPr>
          <w:t>ი</w:t>
        </w:r>
        <w:r w:rsidR="00A749C2" w:rsidRPr="005528F1">
          <w:rPr>
            <w:rStyle w:val="Hyperlink"/>
            <w:noProof/>
          </w:rPr>
          <w:t xml:space="preserve"> 3 </w:t>
        </w:r>
        <w:r w:rsidR="000B08FF">
          <w:rPr>
            <w:rStyle w:val="Hyperlink"/>
            <w:rFonts w:ascii="Sylfaen" w:hAnsi="Sylfaen"/>
            <w:noProof/>
            <w:lang w:val="ka-GE"/>
          </w:rPr>
          <w:t>მეორე ვორქშოფის დღის წესრიგი</w:t>
        </w:r>
        <w:r w:rsidR="00A749C2">
          <w:rPr>
            <w:noProof/>
            <w:webHidden/>
          </w:rPr>
          <w:tab/>
        </w:r>
        <w:r w:rsidR="00A749C2">
          <w:rPr>
            <w:noProof/>
            <w:webHidden/>
          </w:rPr>
          <w:fldChar w:fldCharType="begin"/>
        </w:r>
        <w:r w:rsidR="00A749C2">
          <w:rPr>
            <w:noProof/>
            <w:webHidden/>
          </w:rPr>
          <w:instrText xml:space="preserve"> PAGEREF _Toc37381099 \h </w:instrText>
        </w:r>
        <w:r w:rsidR="00A749C2">
          <w:rPr>
            <w:noProof/>
            <w:webHidden/>
          </w:rPr>
        </w:r>
        <w:r w:rsidR="00A749C2">
          <w:rPr>
            <w:noProof/>
            <w:webHidden/>
          </w:rPr>
          <w:fldChar w:fldCharType="separate"/>
        </w:r>
        <w:r w:rsidR="00A749C2">
          <w:rPr>
            <w:noProof/>
            <w:webHidden/>
          </w:rPr>
          <w:t>38</w:t>
        </w:r>
        <w:r w:rsidR="00A749C2">
          <w:rPr>
            <w:noProof/>
            <w:webHidden/>
          </w:rPr>
          <w:fldChar w:fldCharType="end"/>
        </w:r>
      </w:hyperlink>
    </w:p>
    <w:p w:rsidR="00A749C2" w:rsidRPr="00DE0CD9" w:rsidRDefault="002E593F" w:rsidP="00A749C2">
      <w:pPr>
        <w:pStyle w:val="TOC1"/>
        <w:rPr>
          <w:b w:val="0"/>
          <w:noProof/>
          <w:lang w:val="en-GB" w:eastAsia="en-GB"/>
        </w:rPr>
      </w:pPr>
      <w:hyperlink w:anchor="_Toc37381100" w:history="1">
        <w:r w:rsidR="000B08FF" w:rsidRPr="000B08FF">
          <w:rPr>
            <w:rStyle w:val="Hyperlink"/>
            <w:rFonts w:ascii="Sylfaen" w:hAnsi="Sylfaen" w:cs="Sylfaen"/>
            <w:noProof/>
          </w:rPr>
          <w:t>დანართ</w:t>
        </w:r>
        <w:r w:rsidR="000B08FF" w:rsidRPr="000B08FF">
          <w:rPr>
            <w:rStyle w:val="Hyperlink"/>
            <w:noProof/>
          </w:rPr>
          <w:t>ი</w:t>
        </w:r>
        <w:r w:rsidR="00A749C2" w:rsidRPr="005528F1">
          <w:rPr>
            <w:rStyle w:val="Hyperlink"/>
            <w:noProof/>
          </w:rPr>
          <w:t xml:space="preserve"> 4 </w:t>
        </w:r>
        <w:r w:rsidR="000B08FF">
          <w:rPr>
            <w:rStyle w:val="Hyperlink"/>
            <w:rFonts w:ascii="Sylfaen" w:hAnsi="Sylfaen"/>
            <w:noProof/>
            <w:lang w:val="ka-GE"/>
          </w:rPr>
          <w:t>მეორე ვორქშოფის მონაწილეთა სია</w:t>
        </w:r>
        <w:r w:rsidR="00A749C2">
          <w:rPr>
            <w:noProof/>
            <w:webHidden/>
          </w:rPr>
          <w:tab/>
        </w:r>
        <w:r w:rsidR="00A749C2">
          <w:rPr>
            <w:noProof/>
            <w:webHidden/>
          </w:rPr>
          <w:fldChar w:fldCharType="begin"/>
        </w:r>
        <w:r w:rsidR="00A749C2">
          <w:rPr>
            <w:noProof/>
            <w:webHidden/>
          </w:rPr>
          <w:instrText xml:space="preserve"> PAGEREF _Toc37381100 \h </w:instrText>
        </w:r>
        <w:r w:rsidR="00A749C2">
          <w:rPr>
            <w:noProof/>
            <w:webHidden/>
          </w:rPr>
        </w:r>
        <w:r w:rsidR="00A749C2">
          <w:rPr>
            <w:noProof/>
            <w:webHidden/>
          </w:rPr>
          <w:fldChar w:fldCharType="separate"/>
        </w:r>
        <w:r w:rsidR="00A749C2">
          <w:rPr>
            <w:noProof/>
            <w:webHidden/>
          </w:rPr>
          <w:t>40</w:t>
        </w:r>
        <w:r w:rsidR="00A749C2">
          <w:rPr>
            <w:noProof/>
            <w:webHidden/>
          </w:rPr>
          <w:fldChar w:fldCharType="end"/>
        </w:r>
      </w:hyperlink>
    </w:p>
    <w:p w:rsidR="00A749C2" w:rsidRPr="00DE0CD9" w:rsidRDefault="002E593F" w:rsidP="00A749C2">
      <w:pPr>
        <w:pStyle w:val="TOC1"/>
        <w:rPr>
          <w:b w:val="0"/>
          <w:noProof/>
          <w:lang w:val="en-GB" w:eastAsia="en-GB"/>
        </w:rPr>
      </w:pPr>
      <w:hyperlink w:anchor="_Toc37381101" w:history="1">
        <w:r w:rsidR="000B08FF" w:rsidRPr="000B08FF">
          <w:rPr>
            <w:rStyle w:val="Hyperlink"/>
            <w:rFonts w:ascii="Sylfaen" w:hAnsi="Sylfaen" w:cs="Sylfaen"/>
            <w:noProof/>
          </w:rPr>
          <w:t>დანართ</w:t>
        </w:r>
        <w:r w:rsidR="000B08FF" w:rsidRPr="000B08FF">
          <w:rPr>
            <w:rStyle w:val="Hyperlink"/>
            <w:noProof/>
          </w:rPr>
          <w:t>ი</w:t>
        </w:r>
        <w:r w:rsidR="000B08FF">
          <w:rPr>
            <w:rStyle w:val="Hyperlink"/>
            <w:noProof/>
          </w:rPr>
          <w:t xml:space="preserve"> 5 </w:t>
        </w:r>
        <w:r w:rsidR="000B08FF" w:rsidRPr="000B08FF">
          <w:rPr>
            <w:rStyle w:val="Hyperlink"/>
            <w:rFonts w:ascii="Sylfaen" w:hAnsi="Sylfaen" w:cs="Sylfaen"/>
            <w:noProof/>
          </w:rPr>
          <w:t>მესამე</w:t>
        </w:r>
        <w:r w:rsidR="000B08FF" w:rsidRPr="000B08FF">
          <w:rPr>
            <w:rStyle w:val="Hyperlink"/>
            <w:rFonts w:asciiTheme="minorHAnsi" w:hAnsiTheme="minorHAnsi" w:cstheme="minorHAnsi"/>
            <w:noProof/>
          </w:rPr>
          <w:t xml:space="preserve"> </w:t>
        </w:r>
        <w:r w:rsidR="000B08FF" w:rsidRPr="000B08FF">
          <w:rPr>
            <w:rStyle w:val="Hyperlink"/>
            <w:rFonts w:ascii="Sylfaen" w:hAnsi="Sylfaen" w:cs="Sylfaen"/>
            <w:noProof/>
          </w:rPr>
          <w:t>ვორქშოფის</w:t>
        </w:r>
        <w:r w:rsidR="000B08FF" w:rsidRPr="000B08FF">
          <w:rPr>
            <w:rStyle w:val="Hyperlink"/>
            <w:rFonts w:asciiTheme="minorHAnsi" w:hAnsiTheme="minorHAnsi" w:cstheme="minorHAnsi"/>
            <w:noProof/>
          </w:rPr>
          <w:t xml:space="preserve"> </w:t>
        </w:r>
        <w:r w:rsidR="000B08FF" w:rsidRPr="000B08FF">
          <w:rPr>
            <w:rStyle w:val="Hyperlink"/>
            <w:rFonts w:ascii="Sylfaen" w:hAnsi="Sylfaen" w:cs="Sylfaen"/>
            <w:noProof/>
          </w:rPr>
          <w:t>დღის</w:t>
        </w:r>
        <w:r w:rsidR="000B08FF" w:rsidRPr="000B08FF">
          <w:rPr>
            <w:rStyle w:val="Hyperlink"/>
            <w:rFonts w:asciiTheme="minorHAnsi" w:hAnsiTheme="minorHAnsi" w:cstheme="minorHAnsi"/>
            <w:noProof/>
          </w:rPr>
          <w:t xml:space="preserve"> </w:t>
        </w:r>
        <w:r w:rsidR="000B08FF" w:rsidRPr="000B08FF">
          <w:rPr>
            <w:rStyle w:val="Hyperlink"/>
            <w:rFonts w:ascii="Sylfaen" w:hAnsi="Sylfaen" w:cs="Sylfaen"/>
            <w:noProof/>
          </w:rPr>
          <w:t>წესრიგი</w:t>
        </w:r>
        <w:r w:rsidR="00A749C2">
          <w:rPr>
            <w:noProof/>
            <w:webHidden/>
          </w:rPr>
          <w:tab/>
        </w:r>
        <w:r w:rsidR="00A749C2">
          <w:rPr>
            <w:noProof/>
            <w:webHidden/>
          </w:rPr>
          <w:fldChar w:fldCharType="begin"/>
        </w:r>
        <w:r w:rsidR="00A749C2">
          <w:rPr>
            <w:noProof/>
            <w:webHidden/>
          </w:rPr>
          <w:instrText xml:space="preserve"> PAGEREF _Toc37381101 \h </w:instrText>
        </w:r>
        <w:r w:rsidR="00A749C2">
          <w:rPr>
            <w:noProof/>
            <w:webHidden/>
          </w:rPr>
        </w:r>
        <w:r w:rsidR="00A749C2">
          <w:rPr>
            <w:noProof/>
            <w:webHidden/>
          </w:rPr>
          <w:fldChar w:fldCharType="separate"/>
        </w:r>
        <w:r w:rsidR="00A749C2">
          <w:rPr>
            <w:noProof/>
            <w:webHidden/>
          </w:rPr>
          <w:t>41</w:t>
        </w:r>
        <w:r w:rsidR="00A749C2">
          <w:rPr>
            <w:noProof/>
            <w:webHidden/>
          </w:rPr>
          <w:fldChar w:fldCharType="end"/>
        </w:r>
      </w:hyperlink>
    </w:p>
    <w:p w:rsidR="00A749C2" w:rsidRPr="00DE0CD9" w:rsidRDefault="002E593F" w:rsidP="00A749C2">
      <w:pPr>
        <w:pStyle w:val="TOC1"/>
        <w:rPr>
          <w:b w:val="0"/>
          <w:noProof/>
          <w:lang w:val="en-GB" w:eastAsia="en-GB"/>
        </w:rPr>
      </w:pPr>
      <w:hyperlink w:anchor="_Toc37381102" w:history="1">
        <w:r w:rsidR="000B08FF" w:rsidRPr="000B08FF">
          <w:rPr>
            <w:rStyle w:val="Hyperlink"/>
            <w:rFonts w:ascii="Sylfaen" w:hAnsi="Sylfaen" w:cs="Sylfaen"/>
            <w:noProof/>
          </w:rPr>
          <w:t>დანართ</w:t>
        </w:r>
        <w:r w:rsidR="000B08FF" w:rsidRPr="000B08FF">
          <w:rPr>
            <w:rStyle w:val="Hyperlink"/>
            <w:noProof/>
          </w:rPr>
          <w:t>ი</w:t>
        </w:r>
        <w:r w:rsidR="00A749C2" w:rsidRPr="005528F1">
          <w:rPr>
            <w:rStyle w:val="Hyperlink"/>
            <w:noProof/>
          </w:rPr>
          <w:t xml:space="preserve"> 6 </w:t>
        </w:r>
        <w:r w:rsidR="000B08FF">
          <w:rPr>
            <w:rStyle w:val="Hyperlink"/>
            <w:rFonts w:ascii="Sylfaen" w:hAnsi="Sylfaen"/>
            <w:noProof/>
            <w:lang w:val="ka-GE"/>
          </w:rPr>
          <w:t>მესამე ვორქშოფის მონაწილეთა სია</w:t>
        </w:r>
        <w:r w:rsidR="00A749C2">
          <w:rPr>
            <w:noProof/>
            <w:webHidden/>
          </w:rPr>
          <w:tab/>
        </w:r>
        <w:r w:rsidR="00A749C2">
          <w:rPr>
            <w:noProof/>
            <w:webHidden/>
          </w:rPr>
          <w:fldChar w:fldCharType="begin"/>
        </w:r>
        <w:r w:rsidR="00A749C2">
          <w:rPr>
            <w:noProof/>
            <w:webHidden/>
          </w:rPr>
          <w:instrText xml:space="preserve"> PAGEREF _Toc37381102 \h </w:instrText>
        </w:r>
        <w:r w:rsidR="00A749C2">
          <w:rPr>
            <w:noProof/>
            <w:webHidden/>
          </w:rPr>
        </w:r>
        <w:r w:rsidR="00A749C2">
          <w:rPr>
            <w:noProof/>
            <w:webHidden/>
          </w:rPr>
          <w:fldChar w:fldCharType="separate"/>
        </w:r>
        <w:r w:rsidR="00A749C2">
          <w:rPr>
            <w:noProof/>
            <w:webHidden/>
          </w:rPr>
          <w:t>43</w:t>
        </w:r>
        <w:r w:rsidR="00A749C2">
          <w:rPr>
            <w:noProof/>
            <w:webHidden/>
          </w:rPr>
          <w:fldChar w:fldCharType="end"/>
        </w:r>
      </w:hyperlink>
    </w:p>
    <w:p w:rsidR="00A749C2" w:rsidRPr="00DE0CD9" w:rsidRDefault="002E593F" w:rsidP="00A749C2">
      <w:pPr>
        <w:pStyle w:val="TOC1"/>
        <w:rPr>
          <w:b w:val="0"/>
          <w:noProof/>
          <w:lang w:val="en-GB" w:eastAsia="en-GB"/>
        </w:rPr>
      </w:pPr>
      <w:hyperlink w:anchor="_Toc37381103" w:history="1">
        <w:r w:rsidR="000B08FF" w:rsidRPr="000B08FF">
          <w:rPr>
            <w:rStyle w:val="Hyperlink"/>
            <w:rFonts w:ascii="Sylfaen" w:hAnsi="Sylfaen" w:cs="Sylfaen"/>
            <w:noProof/>
          </w:rPr>
          <w:t>დანართ</w:t>
        </w:r>
        <w:r w:rsidR="000B08FF" w:rsidRPr="000B08FF">
          <w:rPr>
            <w:rStyle w:val="Hyperlink"/>
            <w:noProof/>
          </w:rPr>
          <w:t>ი</w:t>
        </w:r>
        <w:r w:rsidR="00A749C2" w:rsidRPr="005528F1">
          <w:rPr>
            <w:rStyle w:val="Hyperlink"/>
            <w:noProof/>
          </w:rPr>
          <w:t xml:space="preserve"> 7</w:t>
        </w:r>
        <w:r w:rsidR="00A749C2" w:rsidRPr="005528F1">
          <w:rPr>
            <w:rStyle w:val="Hyperlink"/>
            <w:rFonts w:eastAsia="Calibri" w:cs="Arial"/>
            <w:noProof/>
            <w:lang w:val="en-US" w:bidi="ar-EG"/>
          </w:rPr>
          <w:t xml:space="preserve"> </w:t>
        </w:r>
        <w:r w:rsidR="000B08FF">
          <w:rPr>
            <w:rStyle w:val="Hyperlink"/>
            <w:rFonts w:ascii="Sylfaen" w:eastAsia="Calibri" w:hAnsi="Sylfaen" w:cs="Arial"/>
            <w:noProof/>
            <w:lang w:val="ka-GE" w:bidi="ar-EG"/>
          </w:rPr>
          <w:t>პირველი ვორქშოფის მონაწილეთა შენიშვნები და წინადადებები</w:t>
        </w:r>
        <w:r w:rsidR="00A749C2">
          <w:rPr>
            <w:noProof/>
            <w:webHidden/>
          </w:rPr>
          <w:tab/>
        </w:r>
        <w:r w:rsidR="00A749C2">
          <w:rPr>
            <w:noProof/>
            <w:webHidden/>
          </w:rPr>
          <w:fldChar w:fldCharType="begin"/>
        </w:r>
        <w:r w:rsidR="00A749C2">
          <w:rPr>
            <w:noProof/>
            <w:webHidden/>
          </w:rPr>
          <w:instrText xml:space="preserve"> PAGEREF _Toc37381103 \h </w:instrText>
        </w:r>
        <w:r w:rsidR="00A749C2">
          <w:rPr>
            <w:noProof/>
            <w:webHidden/>
          </w:rPr>
        </w:r>
        <w:r w:rsidR="00A749C2">
          <w:rPr>
            <w:noProof/>
            <w:webHidden/>
          </w:rPr>
          <w:fldChar w:fldCharType="separate"/>
        </w:r>
        <w:r w:rsidR="00A749C2">
          <w:rPr>
            <w:noProof/>
            <w:webHidden/>
          </w:rPr>
          <w:t>44</w:t>
        </w:r>
        <w:r w:rsidR="00A749C2">
          <w:rPr>
            <w:noProof/>
            <w:webHidden/>
          </w:rPr>
          <w:fldChar w:fldCharType="end"/>
        </w:r>
      </w:hyperlink>
    </w:p>
    <w:p w:rsidR="00A749C2" w:rsidRPr="00DE0CD9" w:rsidRDefault="002E593F" w:rsidP="00A749C2">
      <w:pPr>
        <w:pStyle w:val="TOC1"/>
        <w:rPr>
          <w:b w:val="0"/>
          <w:noProof/>
          <w:lang w:val="en-GB" w:eastAsia="en-GB"/>
        </w:rPr>
      </w:pPr>
      <w:hyperlink w:anchor="_Toc37381104" w:history="1">
        <w:r w:rsidR="000B08FF" w:rsidRPr="000B08FF">
          <w:rPr>
            <w:rStyle w:val="Hyperlink"/>
            <w:rFonts w:ascii="Sylfaen" w:hAnsi="Sylfaen" w:cs="Sylfaen"/>
            <w:noProof/>
          </w:rPr>
          <w:t>დანართ</w:t>
        </w:r>
        <w:r w:rsidR="000B08FF" w:rsidRPr="000B08FF">
          <w:rPr>
            <w:rStyle w:val="Hyperlink"/>
            <w:noProof/>
          </w:rPr>
          <w:t>ი</w:t>
        </w:r>
        <w:r w:rsidR="00A749C2" w:rsidRPr="005528F1">
          <w:rPr>
            <w:rStyle w:val="Hyperlink"/>
            <w:noProof/>
          </w:rPr>
          <w:t xml:space="preserve"> 8</w:t>
        </w:r>
        <w:r w:rsidR="00A749C2" w:rsidRPr="005528F1">
          <w:rPr>
            <w:rStyle w:val="Hyperlink"/>
            <w:rFonts w:eastAsia="Calibri" w:cs="Arial"/>
            <w:noProof/>
            <w:lang w:val="en-US" w:bidi="ar-EG"/>
          </w:rPr>
          <w:t xml:space="preserve"> </w:t>
        </w:r>
        <w:r w:rsidR="000B08FF">
          <w:rPr>
            <w:rStyle w:val="Hyperlink"/>
            <w:rFonts w:ascii="Sylfaen" w:eastAsia="Calibri" w:hAnsi="Sylfaen" w:cs="Sylfaen"/>
            <w:noProof/>
            <w:lang w:val="ka-GE" w:bidi="ar-EG"/>
          </w:rPr>
          <w:t>მეორე</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ვორქშოფის</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მონაწილეთა</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შენიშვნები</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და</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წინადადებებ</w:t>
        </w:r>
        <w:r w:rsidR="000B08FF" w:rsidRPr="000B08FF">
          <w:rPr>
            <w:rStyle w:val="Hyperlink"/>
            <w:rFonts w:eastAsia="Calibri" w:cs="Arial"/>
            <w:noProof/>
            <w:lang w:val="en-US" w:bidi="ar-EG"/>
          </w:rPr>
          <w:t>ი</w:t>
        </w:r>
        <w:r w:rsidR="00A749C2">
          <w:rPr>
            <w:noProof/>
            <w:webHidden/>
          </w:rPr>
          <w:tab/>
        </w:r>
        <w:r w:rsidR="00A749C2">
          <w:rPr>
            <w:noProof/>
            <w:webHidden/>
          </w:rPr>
          <w:fldChar w:fldCharType="begin"/>
        </w:r>
        <w:r w:rsidR="00A749C2">
          <w:rPr>
            <w:noProof/>
            <w:webHidden/>
          </w:rPr>
          <w:instrText xml:space="preserve"> PAGEREF _Toc37381104 \h </w:instrText>
        </w:r>
        <w:r w:rsidR="00A749C2">
          <w:rPr>
            <w:noProof/>
            <w:webHidden/>
          </w:rPr>
        </w:r>
        <w:r w:rsidR="00A749C2">
          <w:rPr>
            <w:noProof/>
            <w:webHidden/>
          </w:rPr>
          <w:fldChar w:fldCharType="separate"/>
        </w:r>
        <w:r w:rsidR="00A749C2">
          <w:rPr>
            <w:noProof/>
            <w:webHidden/>
          </w:rPr>
          <w:t>46</w:t>
        </w:r>
        <w:r w:rsidR="00A749C2">
          <w:rPr>
            <w:noProof/>
            <w:webHidden/>
          </w:rPr>
          <w:fldChar w:fldCharType="end"/>
        </w:r>
      </w:hyperlink>
    </w:p>
    <w:p w:rsidR="00A749C2" w:rsidRPr="00DE0CD9" w:rsidRDefault="002E593F" w:rsidP="00A749C2">
      <w:pPr>
        <w:pStyle w:val="TOC1"/>
        <w:rPr>
          <w:b w:val="0"/>
          <w:noProof/>
          <w:lang w:val="en-GB" w:eastAsia="en-GB"/>
        </w:rPr>
      </w:pPr>
      <w:hyperlink w:anchor="_Toc37381105" w:history="1">
        <w:r w:rsidR="000B08FF" w:rsidRPr="000B08FF">
          <w:rPr>
            <w:rStyle w:val="Hyperlink"/>
            <w:rFonts w:ascii="Sylfaen" w:hAnsi="Sylfaen" w:cs="Sylfaen"/>
            <w:noProof/>
          </w:rPr>
          <w:t>დანართ</w:t>
        </w:r>
        <w:r w:rsidR="000B08FF" w:rsidRPr="000B08FF">
          <w:rPr>
            <w:rStyle w:val="Hyperlink"/>
            <w:noProof/>
          </w:rPr>
          <w:t>ი</w:t>
        </w:r>
        <w:r w:rsidR="00A749C2" w:rsidRPr="005528F1">
          <w:rPr>
            <w:rStyle w:val="Hyperlink"/>
            <w:noProof/>
          </w:rPr>
          <w:t xml:space="preserve"> 9 </w:t>
        </w:r>
        <w:r w:rsidR="000B08FF">
          <w:rPr>
            <w:rStyle w:val="Hyperlink"/>
            <w:rFonts w:ascii="Sylfaen" w:eastAsia="Calibri" w:hAnsi="Sylfaen" w:cs="Sylfaen"/>
            <w:noProof/>
            <w:lang w:val="ka-GE" w:bidi="ar-EG"/>
          </w:rPr>
          <w:t>მესამე</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ვორქშოფის</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მონაწილეთა</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შენიშვნები</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და</w:t>
        </w:r>
        <w:r w:rsidR="000B08FF" w:rsidRPr="000B08FF">
          <w:rPr>
            <w:rStyle w:val="Hyperlink"/>
            <w:rFonts w:eastAsia="Calibri" w:cs="Arial"/>
            <w:noProof/>
            <w:lang w:val="en-US" w:bidi="ar-EG"/>
          </w:rPr>
          <w:t xml:space="preserve"> </w:t>
        </w:r>
        <w:r w:rsidR="000B08FF" w:rsidRPr="000B08FF">
          <w:rPr>
            <w:rStyle w:val="Hyperlink"/>
            <w:rFonts w:ascii="Sylfaen" w:eastAsia="Calibri" w:hAnsi="Sylfaen" w:cs="Sylfaen"/>
            <w:noProof/>
            <w:lang w:val="en-US" w:bidi="ar-EG"/>
          </w:rPr>
          <w:t>წინადადებებ</w:t>
        </w:r>
        <w:r w:rsidR="000B08FF" w:rsidRPr="000B08FF">
          <w:rPr>
            <w:rStyle w:val="Hyperlink"/>
            <w:rFonts w:eastAsia="Calibri" w:cs="Arial"/>
            <w:noProof/>
            <w:lang w:val="en-US" w:bidi="ar-EG"/>
          </w:rPr>
          <w:t>ი</w:t>
        </w:r>
        <w:r w:rsidR="00A749C2">
          <w:rPr>
            <w:noProof/>
            <w:webHidden/>
          </w:rPr>
          <w:tab/>
        </w:r>
        <w:r w:rsidR="00A749C2">
          <w:rPr>
            <w:noProof/>
            <w:webHidden/>
          </w:rPr>
          <w:fldChar w:fldCharType="begin"/>
        </w:r>
        <w:r w:rsidR="00A749C2">
          <w:rPr>
            <w:noProof/>
            <w:webHidden/>
          </w:rPr>
          <w:instrText xml:space="preserve"> PAGEREF _Toc37381105 \h </w:instrText>
        </w:r>
        <w:r w:rsidR="00A749C2">
          <w:rPr>
            <w:noProof/>
            <w:webHidden/>
          </w:rPr>
        </w:r>
        <w:r w:rsidR="00A749C2">
          <w:rPr>
            <w:noProof/>
            <w:webHidden/>
          </w:rPr>
          <w:fldChar w:fldCharType="separate"/>
        </w:r>
        <w:r w:rsidR="00A749C2">
          <w:rPr>
            <w:noProof/>
            <w:webHidden/>
          </w:rPr>
          <w:t>48</w:t>
        </w:r>
        <w:r w:rsidR="00A749C2">
          <w:rPr>
            <w:noProof/>
            <w:webHidden/>
          </w:rPr>
          <w:fldChar w:fldCharType="end"/>
        </w:r>
      </w:hyperlink>
    </w:p>
    <w:p w:rsidR="00A749C2" w:rsidRDefault="00A749C2" w:rsidP="00A749C2">
      <w:r>
        <w:fldChar w:fldCharType="end"/>
      </w:r>
    </w:p>
    <w:p w:rsidR="00A749C2" w:rsidRDefault="00A749C2" w:rsidP="00A749C2">
      <w:pPr>
        <w:spacing w:after="0" w:line="240" w:lineRule="auto"/>
        <w:rPr>
          <w:b/>
          <w:sz w:val="28"/>
          <w:szCs w:val="28"/>
        </w:rPr>
      </w:pPr>
    </w:p>
    <w:p w:rsidR="00A749C2" w:rsidRDefault="00A749C2" w:rsidP="00A749C2">
      <w:pPr>
        <w:spacing w:after="0" w:line="240" w:lineRule="auto"/>
        <w:rPr>
          <w:b/>
          <w:sz w:val="28"/>
          <w:szCs w:val="28"/>
        </w:rPr>
      </w:pPr>
    </w:p>
    <w:p w:rsidR="00A749C2" w:rsidRDefault="00A749C2" w:rsidP="00A749C2">
      <w:pPr>
        <w:rPr>
          <w:b/>
          <w:sz w:val="28"/>
          <w:szCs w:val="28"/>
        </w:rPr>
      </w:pPr>
    </w:p>
    <w:p w:rsidR="00A749C2" w:rsidRDefault="00A749C2" w:rsidP="00A749C2">
      <w:pPr>
        <w:rPr>
          <w:b/>
          <w:sz w:val="28"/>
          <w:szCs w:val="28"/>
        </w:rPr>
      </w:pPr>
    </w:p>
    <w:p w:rsidR="00A749C2" w:rsidRPr="00B35403" w:rsidRDefault="00A749C2" w:rsidP="00A749C2">
      <w:pPr>
        <w:spacing w:after="0" w:line="240" w:lineRule="auto"/>
        <w:rPr>
          <w:rFonts w:eastAsia="MS Mincho" w:cs="Arial"/>
          <w:color w:val="212121"/>
          <w:shd w:val="clear" w:color="auto" w:fill="FFFFFF"/>
          <w:lang w:val="en-US" w:eastAsia="en-US"/>
        </w:rPr>
      </w:pPr>
    </w:p>
    <w:p w:rsidR="00A749C2" w:rsidRPr="009374C4" w:rsidRDefault="00A749C2" w:rsidP="00A749C2">
      <w:pPr>
        <w:pStyle w:val="Heading1"/>
        <w:rPr>
          <w:rStyle w:val="IntenseReference"/>
          <w:color w:val="1F497D"/>
        </w:rPr>
      </w:pPr>
      <w:r>
        <w:br w:type="page"/>
      </w:r>
      <w:r w:rsidR="000B08FF">
        <w:rPr>
          <w:rStyle w:val="IntenseReference"/>
          <w:rFonts w:ascii="Sylfaen" w:hAnsi="Sylfaen"/>
          <w:color w:val="1F497D"/>
          <w:lang w:val="ka-GE"/>
        </w:rPr>
        <w:lastRenderedPageBreak/>
        <w:t>ანგარიშის ფარგლები</w:t>
      </w:r>
    </w:p>
    <w:p w:rsidR="00A749C2" w:rsidRPr="00197DB6" w:rsidRDefault="00197DB6" w:rsidP="00A749C2">
      <w:pPr>
        <w:spacing w:after="120"/>
        <w:jc w:val="both"/>
        <w:rPr>
          <w:rFonts w:ascii="Sylfaen" w:eastAsia="MS Mincho" w:hAnsi="Sylfaen" w:cs="Arial"/>
          <w:bCs/>
          <w:lang w:val="ka-GE" w:eastAsia="es-ES_tradnl"/>
        </w:rPr>
      </w:pPr>
      <w:r>
        <w:rPr>
          <w:rFonts w:ascii="Sylfaen" w:eastAsia="MS Mincho" w:hAnsi="Sylfaen" w:cs="Arial"/>
          <w:bCs/>
          <w:lang w:val="ka-GE" w:eastAsia="es-ES_tradnl"/>
        </w:rPr>
        <w:t xml:space="preserve">წინამდებარე ანგარიში 2.3-ე კომპონენტის </w:t>
      </w:r>
      <w:r w:rsidRPr="00197DB6">
        <w:rPr>
          <w:rFonts w:ascii="Sylfaen" w:eastAsia="MS Mincho" w:hAnsi="Sylfaen" w:cs="Arial"/>
          <w:bCs/>
          <w:sz w:val="18"/>
          <w:lang w:val="ka-GE" w:eastAsia="es-ES_tradnl"/>
        </w:rPr>
        <w:t>(„</w:t>
      </w:r>
      <w:r w:rsidRPr="00197DB6">
        <w:rPr>
          <w:rFonts w:ascii="Sylfaen" w:hAnsi="Sylfaen" w:cs="Calibri"/>
          <w:szCs w:val="28"/>
          <w:lang w:val="ka-GE" w:eastAsia="en-US"/>
        </w:rPr>
        <w:t>შესაძლებლობების განვითარება წყლის რესურსების დაცვაზე მიმართული კანონებისა და რეგულაციების აღსრულების მხრივ“</w:t>
      </w:r>
      <w:r w:rsidRPr="00197DB6">
        <w:rPr>
          <w:rFonts w:ascii="Sylfaen" w:hAnsi="Sylfaen" w:cs="Calibri"/>
          <w:lang w:val="ka-GE" w:eastAsia="en-US"/>
        </w:rPr>
        <w:t>)</w:t>
      </w:r>
      <w:r w:rsidR="00171BC7">
        <w:rPr>
          <w:rFonts w:ascii="Sylfaen" w:hAnsi="Sylfaen" w:cs="Calibri"/>
          <w:lang w:val="ka-GE" w:eastAsia="en-US"/>
        </w:rPr>
        <w:t xml:space="preserve"> ფარგლებში მომზადდა</w:t>
      </w:r>
      <w:r w:rsidR="00A749C2" w:rsidRPr="00197DB6">
        <w:rPr>
          <w:rFonts w:eastAsia="MS Mincho" w:cs="Arial"/>
          <w:bCs/>
          <w:lang w:val="en-US" w:eastAsia="es-ES_tradnl"/>
        </w:rPr>
        <w:t xml:space="preserve">. </w:t>
      </w:r>
      <w:r>
        <w:rPr>
          <w:rFonts w:ascii="Sylfaen" w:eastAsia="MS Mincho" w:hAnsi="Sylfaen" w:cs="Arial"/>
          <w:bCs/>
          <w:lang w:val="ka-GE" w:eastAsia="es-ES_tradnl"/>
        </w:rPr>
        <w:t>ეს კომპონენტი გულისხმობს მდინარის დ</w:t>
      </w:r>
      <w:r w:rsidR="00171BC7">
        <w:rPr>
          <w:rFonts w:ascii="Sylfaen" w:eastAsia="MS Mincho" w:hAnsi="Sylfaen" w:cs="Arial"/>
          <w:bCs/>
          <w:lang w:val="ka-GE" w:eastAsia="es-ES_tradnl"/>
        </w:rPr>
        <w:t>აბინძურების</w:t>
      </w:r>
      <w:r>
        <w:rPr>
          <w:rFonts w:ascii="Sylfaen" w:eastAsia="MS Mincho" w:hAnsi="Sylfaen" w:cs="Arial"/>
          <w:bCs/>
          <w:lang w:val="ka-GE" w:eastAsia="es-ES_tradnl"/>
        </w:rPr>
        <w:t xml:space="preserve"> წყაროების შეფას</w:t>
      </w:r>
      <w:r w:rsidR="00171BC7">
        <w:rPr>
          <w:rFonts w:ascii="Sylfaen" w:eastAsia="MS Mincho" w:hAnsi="Sylfaen" w:cs="Arial"/>
          <w:bCs/>
          <w:lang w:val="ka-GE" w:eastAsia="es-ES_tradnl"/>
        </w:rPr>
        <w:t>ების მიმართულებით</w:t>
      </w:r>
      <w:r>
        <w:rPr>
          <w:rFonts w:ascii="Sylfaen" w:eastAsia="MS Mincho" w:hAnsi="Sylfaen" w:cs="Arial"/>
          <w:bCs/>
          <w:lang w:val="ka-GE" w:eastAsia="es-ES_tradnl"/>
        </w:rPr>
        <w:t xml:space="preserve"> შესაძლებლობების </w:t>
      </w:r>
      <w:r w:rsidR="00171BC7">
        <w:rPr>
          <w:rFonts w:ascii="Sylfaen" w:eastAsia="MS Mincho" w:hAnsi="Sylfaen" w:cs="Arial"/>
          <w:bCs/>
          <w:lang w:val="ka-GE" w:eastAsia="es-ES_tradnl"/>
        </w:rPr>
        <w:t>შექმნას</w:t>
      </w:r>
      <w:r w:rsidR="00BA56B6">
        <w:rPr>
          <w:rFonts w:ascii="Sylfaen" w:eastAsia="MS Mincho" w:hAnsi="Sylfaen" w:cs="Arial"/>
          <w:bCs/>
          <w:lang w:val="ka-GE" w:eastAsia="es-ES_tradnl"/>
        </w:rPr>
        <w:t xml:space="preserve">, რათა ორივე ქვეყანას (აზერბაიჯანს და საქართველოს) შესაძლებლობების შექმნის ეტაპობრივი სტრატეგია </w:t>
      </w:r>
      <w:r w:rsidR="00171BC7">
        <w:rPr>
          <w:rFonts w:ascii="Sylfaen" w:eastAsia="MS Mincho" w:hAnsi="Sylfaen" w:cs="Arial"/>
          <w:bCs/>
          <w:lang w:val="ka-GE" w:eastAsia="es-ES_tradnl"/>
        </w:rPr>
        <w:t xml:space="preserve">მიეწოდოს, რომლის მეშვეობით დაბინძურების წყაროების აუდიტი მოხდება და ამ წყაროებთან მიმართებით გარემოს დაბინძურების შემცირების გეგმები შემუშავდება. აღნიშნული მიდგომები ევროკავშირის წყლის ჩარჩო დირექტივის და მასთან დაკავშირებული სხვა დირექტივების მოთხოვნებს უნდა შეესაბამებოდნენ. </w:t>
      </w:r>
    </w:p>
    <w:p w:rsidR="00A749C2" w:rsidRPr="00171BC7" w:rsidRDefault="00171BC7" w:rsidP="00A749C2">
      <w:pPr>
        <w:spacing w:after="120"/>
        <w:jc w:val="both"/>
        <w:rPr>
          <w:rFonts w:ascii="Sylfaen" w:eastAsia="MS Mincho" w:hAnsi="Sylfaen" w:cs="Arial"/>
          <w:bCs/>
          <w:lang w:val="ka-GE" w:eastAsia="es-ES_tradnl"/>
        </w:rPr>
      </w:pPr>
      <w:r>
        <w:rPr>
          <w:rFonts w:ascii="Sylfaen" w:eastAsia="MS Mincho" w:hAnsi="Sylfaen" w:cs="Arial"/>
          <w:bCs/>
          <w:lang w:val="ka-GE" w:eastAsia="es-ES_tradnl"/>
        </w:rPr>
        <w:t xml:space="preserve">წინამდებარე ანგარიში </w:t>
      </w:r>
      <w:r w:rsidRPr="00171BC7">
        <w:rPr>
          <w:rFonts w:ascii="Sylfaen" w:eastAsia="MS Mincho" w:hAnsi="Sylfaen" w:cs="Arial"/>
          <w:b/>
          <w:bCs/>
          <w:lang w:val="ka-GE" w:eastAsia="es-ES_tradnl"/>
        </w:rPr>
        <w:t>საქართველოში დაბინძურების წყაროების აუდიტის</w:t>
      </w:r>
      <w:r>
        <w:rPr>
          <w:rFonts w:ascii="Sylfaen" w:eastAsia="MS Mincho" w:hAnsi="Sylfaen" w:cs="Arial"/>
          <w:b/>
          <w:bCs/>
          <w:lang w:val="ka-GE" w:eastAsia="es-ES_tradnl"/>
        </w:rPr>
        <w:t>ა</w:t>
      </w:r>
      <w:r w:rsidRPr="00171BC7">
        <w:rPr>
          <w:rFonts w:ascii="Sylfaen" w:eastAsia="MS Mincho" w:hAnsi="Sylfaen" w:cs="Arial"/>
          <w:b/>
          <w:bCs/>
          <w:lang w:val="ka-GE" w:eastAsia="es-ES_tradnl"/>
        </w:rPr>
        <w:t xml:space="preserve"> და გარემოს დაბინძურების შემცირების გეგმების შემუშავების</w:t>
      </w:r>
      <w:r>
        <w:rPr>
          <w:rFonts w:ascii="Sylfaen" w:eastAsia="MS Mincho" w:hAnsi="Sylfaen" w:cs="Arial"/>
          <w:b/>
          <w:bCs/>
          <w:lang w:val="ka-GE" w:eastAsia="es-ES_tradnl"/>
        </w:rPr>
        <w:t xml:space="preserve"> მიმართულებით</w:t>
      </w:r>
      <w:r>
        <w:rPr>
          <w:rFonts w:ascii="Sylfaen" w:eastAsia="MS Mincho" w:hAnsi="Sylfaen" w:cs="Arial"/>
          <w:bCs/>
          <w:lang w:val="ka-GE" w:eastAsia="es-ES_tradnl"/>
        </w:rPr>
        <w:t xml:space="preserve"> </w:t>
      </w:r>
      <w:r w:rsidRPr="00171BC7">
        <w:rPr>
          <w:rFonts w:ascii="Sylfaen" w:eastAsia="MS Mincho" w:hAnsi="Sylfaen" w:cs="Arial"/>
          <w:b/>
          <w:bCs/>
          <w:lang w:val="ka-GE" w:eastAsia="es-ES_tradnl"/>
        </w:rPr>
        <w:t xml:space="preserve">შესაძლებლობების შექმნის </w:t>
      </w:r>
      <w:r>
        <w:rPr>
          <w:rFonts w:ascii="Sylfaen" w:eastAsia="MS Mincho" w:hAnsi="Sylfaen" w:cs="Arial"/>
          <w:bCs/>
          <w:lang w:val="ka-GE" w:eastAsia="es-ES_tradnl"/>
        </w:rPr>
        <w:t xml:space="preserve">აქტივობასთან დაკავშირებით მომზადებულ საბოლოო ანგარიშს წარმოადგენს, აღნიშნული საქმიანობა სამ ეტაპად დაყოფილი სატრენინგო პროგრამის სახით  2019 წლის სექტემბრიდან 2020 წლის თებერვლამდე პერიოდში განხორციელდა. </w:t>
      </w:r>
    </w:p>
    <w:p w:rsidR="00A749C2" w:rsidRPr="00171BC7" w:rsidRDefault="00171BC7" w:rsidP="00A749C2">
      <w:pPr>
        <w:snapToGrid w:val="0"/>
        <w:spacing w:after="120"/>
        <w:jc w:val="both"/>
        <w:rPr>
          <w:rFonts w:asciiTheme="minorHAnsi" w:hAnsiTheme="minorHAnsi" w:cstheme="minorHAnsi"/>
          <w:lang w:val="en-GB" w:eastAsia="en-US"/>
        </w:rPr>
      </w:pPr>
      <w:r w:rsidRPr="00171BC7">
        <w:rPr>
          <w:rFonts w:ascii="Sylfaen" w:hAnsi="Sylfaen" w:cs="Sylfaen"/>
          <w:lang w:val="ka-GE" w:eastAsia="en-US"/>
        </w:rPr>
        <w:t>ტრენინგის</w:t>
      </w:r>
      <w:r w:rsidRPr="00171BC7">
        <w:rPr>
          <w:rFonts w:asciiTheme="minorHAnsi" w:hAnsiTheme="minorHAnsi" w:cstheme="minorHAnsi"/>
          <w:lang w:val="ka-GE" w:eastAsia="en-US"/>
        </w:rPr>
        <w:t xml:space="preserve"> </w:t>
      </w:r>
      <w:r w:rsidRPr="00171BC7">
        <w:rPr>
          <w:rFonts w:ascii="Sylfaen" w:hAnsi="Sylfaen" w:cs="Sylfaen"/>
          <w:lang w:val="ka-GE" w:eastAsia="en-US"/>
        </w:rPr>
        <w:t>მიზანს</w:t>
      </w:r>
      <w:r w:rsidRPr="00171BC7">
        <w:rPr>
          <w:rFonts w:asciiTheme="minorHAnsi" w:hAnsiTheme="minorHAnsi" w:cstheme="minorHAnsi"/>
          <w:lang w:val="ka-GE" w:eastAsia="en-US"/>
        </w:rPr>
        <w:t xml:space="preserve"> </w:t>
      </w:r>
      <w:r w:rsidRPr="00171BC7">
        <w:rPr>
          <w:rFonts w:ascii="Sylfaen" w:hAnsi="Sylfaen" w:cs="Sylfaen"/>
          <w:lang w:val="ka-GE" w:eastAsia="en-US"/>
        </w:rPr>
        <w:t>ნებართვების</w:t>
      </w:r>
      <w:r w:rsidRPr="00171BC7">
        <w:rPr>
          <w:rFonts w:asciiTheme="minorHAnsi" w:hAnsiTheme="minorHAnsi" w:cstheme="minorHAnsi"/>
          <w:lang w:val="ka-GE" w:eastAsia="en-US"/>
        </w:rPr>
        <w:t xml:space="preserve"> </w:t>
      </w:r>
      <w:r w:rsidRPr="00171BC7">
        <w:rPr>
          <w:rFonts w:ascii="Sylfaen" w:hAnsi="Sylfaen" w:cs="Sylfaen"/>
          <w:lang w:val="ka-GE" w:eastAsia="en-US"/>
        </w:rPr>
        <w:t>გამცემი</w:t>
      </w:r>
      <w:r w:rsidRPr="00171BC7">
        <w:rPr>
          <w:rFonts w:asciiTheme="minorHAnsi" w:hAnsiTheme="minorHAnsi" w:cstheme="minorHAnsi"/>
          <w:lang w:val="ka-GE" w:eastAsia="en-US"/>
        </w:rPr>
        <w:t xml:space="preserve"> </w:t>
      </w:r>
      <w:r w:rsidRPr="00171BC7">
        <w:rPr>
          <w:rFonts w:ascii="Sylfaen" w:hAnsi="Sylfaen" w:cs="Sylfaen"/>
          <w:lang w:val="ka-GE" w:eastAsia="en-US"/>
        </w:rPr>
        <w:t>კომპეტენტური</w:t>
      </w:r>
      <w:r w:rsidRPr="00171BC7">
        <w:rPr>
          <w:rFonts w:asciiTheme="minorHAnsi" w:hAnsiTheme="minorHAnsi" w:cstheme="minorHAnsi"/>
          <w:lang w:val="ka-GE" w:eastAsia="en-US"/>
        </w:rPr>
        <w:t xml:space="preserve"> </w:t>
      </w:r>
      <w:r w:rsidRPr="00171BC7">
        <w:rPr>
          <w:rFonts w:ascii="Sylfaen" w:hAnsi="Sylfaen" w:cs="Sylfaen"/>
          <w:lang w:val="ka-GE" w:eastAsia="en-US"/>
        </w:rPr>
        <w:t>ორგანოების</w:t>
      </w:r>
      <w:r w:rsidRPr="00171BC7">
        <w:rPr>
          <w:rFonts w:asciiTheme="minorHAnsi" w:hAnsiTheme="minorHAnsi" w:cstheme="minorHAnsi"/>
          <w:lang w:val="ka-GE" w:eastAsia="en-US"/>
        </w:rPr>
        <w:t xml:space="preserve"> </w:t>
      </w:r>
      <w:r w:rsidRPr="00171BC7">
        <w:rPr>
          <w:rFonts w:ascii="Sylfaen" w:hAnsi="Sylfaen" w:cs="Sylfaen"/>
          <w:lang w:val="ka-GE" w:eastAsia="en-US"/>
        </w:rPr>
        <w:t>წარმომადგენლებს</w:t>
      </w:r>
      <w:r w:rsidRPr="00171BC7">
        <w:rPr>
          <w:rFonts w:asciiTheme="minorHAnsi" w:hAnsiTheme="minorHAnsi" w:cstheme="minorHAnsi"/>
          <w:lang w:val="ka-GE" w:eastAsia="en-US"/>
        </w:rPr>
        <w:t xml:space="preserve">, </w:t>
      </w:r>
      <w:r w:rsidR="00DA52E7">
        <w:rPr>
          <w:rFonts w:ascii="Sylfaen" w:hAnsi="Sylfaen" w:cs="Sylfaen"/>
          <w:lang w:val="ka-GE" w:eastAsia="en-US"/>
        </w:rPr>
        <w:t>გარემოსდაცვით</w:t>
      </w:r>
      <w:r w:rsidRPr="00171BC7">
        <w:rPr>
          <w:rFonts w:asciiTheme="minorHAnsi" w:hAnsiTheme="minorHAnsi" w:cstheme="minorHAnsi"/>
          <w:lang w:val="ka-GE" w:eastAsia="en-US"/>
        </w:rPr>
        <w:t xml:space="preserve"> </w:t>
      </w:r>
      <w:r w:rsidR="00DA52E7">
        <w:rPr>
          <w:rFonts w:ascii="Sylfaen" w:hAnsi="Sylfaen" w:cs="Sylfaen"/>
          <w:lang w:val="ka-GE" w:eastAsia="en-US"/>
        </w:rPr>
        <w:t>ინსპექტორებ</w:t>
      </w:r>
      <w:r w:rsidRPr="00171BC7">
        <w:rPr>
          <w:rFonts w:ascii="Sylfaen" w:hAnsi="Sylfaen" w:cs="Sylfaen"/>
          <w:lang w:val="ka-GE" w:eastAsia="en-US"/>
        </w:rPr>
        <w:t>ს</w:t>
      </w:r>
      <w:r w:rsidRPr="00171BC7">
        <w:rPr>
          <w:rFonts w:asciiTheme="minorHAnsi" w:hAnsiTheme="minorHAnsi" w:cstheme="minorHAnsi"/>
          <w:lang w:val="ka-GE" w:eastAsia="en-US"/>
        </w:rPr>
        <w:t xml:space="preserve"> </w:t>
      </w:r>
      <w:r w:rsidRPr="00171BC7">
        <w:rPr>
          <w:rFonts w:ascii="Sylfaen" w:hAnsi="Sylfaen" w:cs="Sylfaen"/>
          <w:lang w:val="ka-GE" w:eastAsia="en-US"/>
        </w:rPr>
        <w:t>და</w:t>
      </w:r>
      <w:r w:rsidRPr="00171BC7">
        <w:rPr>
          <w:rFonts w:asciiTheme="minorHAnsi" w:hAnsiTheme="minorHAnsi" w:cstheme="minorHAnsi"/>
          <w:lang w:val="ka-GE" w:eastAsia="en-US"/>
        </w:rPr>
        <w:t xml:space="preserve"> </w:t>
      </w:r>
      <w:r w:rsidR="00DA52E7">
        <w:rPr>
          <w:rFonts w:ascii="Sylfaen" w:hAnsi="Sylfaen" w:cs="Sylfaen"/>
          <w:lang w:val="ka-GE" w:eastAsia="en-US"/>
        </w:rPr>
        <w:t>ადგილობრივ</w:t>
      </w:r>
      <w:r w:rsidRPr="00171BC7">
        <w:rPr>
          <w:rFonts w:asciiTheme="minorHAnsi" w:hAnsiTheme="minorHAnsi" w:cstheme="minorHAnsi"/>
          <w:lang w:val="ka-GE" w:eastAsia="en-US"/>
        </w:rPr>
        <w:t xml:space="preserve"> </w:t>
      </w:r>
      <w:r w:rsidRPr="00171BC7">
        <w:rPr>
          <w:rFonts w:ascii="Sylfaen" w:hAnsi="Sylfaen" w:cs="Sylfaen"/>
          <w:lang w:val="ka-GE" w:eastAsia="en-US"/>
        </w:rPr>
        <w:t>ექსპერტებს</w:t>
      </w:r>
      <w:r w:rsidR="00DA52E7">
        <w:rPr>
          <w:rFonts w:ascii="Sylfaen" w:hAnsi="Sylfaen" w:cs="Sylfaen"/>
          <w:lang w:val="ka-GE" w:eastAsia="en-US"/>
        </w:rPr>
        <w:t xml:space="preserve"> შორის</w:t>
      </w:r>
      <w:r w:rsidRPr="00171BC7">
        <w:rPr>
          <w:rFonts w:asciiTheme="minorHAnsi" w:hAnsiTheme="minorHAnsi" w:cstheme="minorHAnsi"/>
          <w:lang w:val="ka-GE" w:eastAsia="en-US"/>
        </w:rPr>
        <w:t xml:space="preserve"> </w:t>
      </w:r>
      <w:r w:rsidRPr="00171BC7">
        <w:rPr>
          <w:rFonts w:ascii="Sylfaen" w:hAnsi="Sylfaen" w:cs="Sylfaen"/>
          <w:lang w:val="ka-GE" w:eastAsia="en-US"/>
        </w:rPr>
        <w:t>გარემოს</w:t>
      </w:r>
      <w:r w:rsidRPr="00171BC7">
        <w:rPr>
          <w:rFonts w:asciiTheme="minorHAnsi" w:hAnsiTheme="minorHAnsi" w:cstheme="minorHAnsi"/>
          <w:lang w:val="ka-GE" w:eastAsia="en-US"/>
        </w:rPr>
        <w:t xml:space="preserve"> </w:t>
      </w:r>
      <w:r w:rsidRPr="00171BC7">
        <w:rPr>
          <w:rFonts w:ascii="Sylfaen" w:hAnsi="Sylfaen" w:cs="Sylfaen"/>
          <w:lang w:val="ka-GE" w:eastAsia="en-US"/>
        </w:rPr>
        <w:t>დაბინძურების</w:t>
      </w:r>
      <w:r w:rsidR="00DA52E7">
        <w:rPr>
          <w:rFonts w:ascii="Sylfaen" w:hAnsi="Sylfaen" w:cs="Sylfaen"/>
          <w:lang w:val="ka-GE" w:eastAsia="en-US"/>
        </w:rPr>
        <w:t xml:space="preserve"> </w:t>
      </w:r>
      <w:r w:rsidR="00DA52E7" w:rsidRPr="00171BC7">
        <w:rPr>
          <w:rFonts w:ascii="Sylfaen" w:hAnsi="Sylfaen" w:cs="Sylfaen"/>
          <w:lang w:val="ka-GE" w:eastAsia="en-US"/>
        </w:rPr>
        <w:t>კონკრეტულ</w:t>
      </w:r>
      <w:r w:rsidR="00DA52E7" w:rsidRPr="00171BC7">
        <w:rPr>
          <w:rFonts w:asciiTheme="minorHAnsi" w:hAnsiTheme="minorHAnsi" w:cstheme="minorHAnsi"/>
          <w:lang w:val="ka-GE" w:eastAsia="en-US"/>
        </w:rPr>
        <w:t xml:space="preserve"> </w:t>
      </w:r>
      <w:r w:rsidR="00DA52E7">
        <w:rPr>
          <w:rFonts w:ascii="Sylfaen" w:hAnsi="Sylfaen" w:cs="Sylfaen"/>
          <w:lang w:val="ka-GE" w:eastAsia="en-US"/>
        </w:rPr>
        <w:t>წყაროშივე</w:t>
      </w:r>
      <w:r w:rsidR="00DA52E7" w:rsidRPr="00171BC7">
        <w:rPr>
          <w:rFonts w:asciiTheme="minorHAnsi" w:hAnsiTheme="minorHAnsi" w:cstheme="minorHAnsi"/>
          <w:lang w:val="ka-GE" w:eastAsia="en-US"/>
        </w:rPr>
        <w:t xml:space="preserve"> </w:t>
      </w:r>
      <w:r w:rsidRPr="00171BC7">
        <w:rPr>
          <w:rFonts w:ascii="Sylfaen" w:hAnsi="Sylfaen" w:cs="Sylfaen"/>
          <w:lang w:val="ka-GE" w:eastAsia="en-US"/>
        </w:rPr>
        <w:t>პრევენციასა</w:t>
      </w:r>
      <w:r w:rsidRPr="00171BC7">
        <w:rPr>
          <w:rFonts w:asciiTheme="minorHAnsi" w:hAnsiTheme="minorHAnsi" w:cstheme="minorHAnsi"/>
          <w:lang w:val="ka-GE" w:eastAsia="en-US"/>
        </w:rPr>
        <w:t xml:space="preserve"> </w:t>
      </w:r>
      <w:r w:rsidRPr="00171BC7">
        <w:rPr>
          <w:rFonts w:ascii="Sylfaen" w:hAnsi="Sylfaen" w:cs="Sylfaen"/>
          <w:lang w:val="ka-GE" w:eastAsia="en-US"/>
        </w:rPr>
        <w:t>და</w:t>
      </w:r>
      <w:r w:rsidRPr="00171BC7">
        <w:rPr>
          <w:rFonts w:asciiTheme="minorHAnsi" w:hAnsiTheme="minorHAnsi" w:cstheme="minorHAnsi"/>
          <w:lang w:val="ka-GE" w:eastAsia="en-US"/>
        </w:rPr>
        <w:t xml:space="preserve"> </w:t>
      </w:r>
      <w:r w:rsidRPr="00171BC7">
        <w:rPr>
          <w:rFonts w:ascii="Sylfaen" w:hAnsi="Sylfaen" w:cs="Sylfaen"/>
          <w:lang w:val="ka-GE" w:eastAsia="en-US"/>
        </w:rPr>
        <w:t>შემცირების</w:t>
      </w:r>
      <w:r w:rsidRPr="00171BC7">
        <w:rPr>
          <w:rFonts w:asciiTheme="minorHAnsi" w:hAnsiTheme="minorHAnsi" w:cstheme="minorHAnsi"/>
          <w:lang w:val="ka-GE" w:eastAsia="en-US"/>
        </w:rPr>
        <w:t xml:space="preserve"> </w:t>
      </w:r>
      <w:r w:rsidRPr="00171BC7">
        <w:rPr>
          <w:rFonts w:ascii="Sylfaen" w:hAnsi="Sylfaen" w:cs="Sylfaen"/>
          <w:lang w:val="ka-GE" w:eastAsia="en-US"/>
        </w:rPr>
        <w:t>შესახებ</w:t>
      </w:r>
      <w:r w:rsidRPr="00171BC7">
        <w:rPr>
          <w:rFonts w:asciiTheme="minorHAnsi" w:hAnsiTheme="minorHAnsi" w:cstheme="minorHAnsi"/>
          <w:lang w:val="ka-GE" w:eastAsia="en-US"/>
        </w:rPr>
        <w:t xml:space="preserve"> </w:t>
      </w:r>
      <w:r w:rsidRPr="00171BC7">
        <w:rPr>
          <w:rFonts w:ascii="Sylfaen" w:hAnsi="Sylfaen" w:cs="Sylfaen"/>
          <w:lang w:val="ka-GE" w:eastAsia="en-US"/>
        </w:rPr>
        <w:t>ცნობიერების</w:t>
      </w:r>
      <w:r w:rsidRPr="00171BC7">
        <w:rPr>
          <w:rFonts w:asciiTheme="minorHAnsi" w:hAnsiTheme="minorHAnsi" w:cstheme="minorHAnsi"/>
          <w:lang w:val="ka-GE" w:eastAsia="en-US"/>
        </w:rPr>
        <w:t xml:space="preserve"> </w:t>
      </w:r>
      <w:r w:rsidRPr="00171BC7">
        <w:rPr>
          <w:rFonts w:ascii="Sylfaen" w:hAnsi="Sylfaen" w:cs="Sylfaen"/>
          <w:lang w:val="ka-GE" w:eastAsia="en-US"/>
        </w:rPr>
        <w:t>ამაღლება</w:t>
      </w:r>
      <w:r w:rsidRPr="00171BC7">
        <w:rPr>
          <w:rFonts w:asciiTheme="minorHAnsi" w:hAnsiTheme="minorHAnsi" w:cstheme="minorHAnsi"/>
          <w:lang w:val="ka-GE" w:eastAsia="en-US"/>
        </w:rPr>
        <w:t xml:space="preserve"> </w:t>
      </w:r>
      <w:r w:rsidRPr="00171BC7">
        <w:rPr>
          <w:rFonts w:ascii="Sylfaen" w:hAnsi="Sylfaen" w:cs="Sylfaen"/>
          <w:lang w:val="ka-GE" w:eastAsia="en-US"/>
        </w:rPr>
        <w:t>წარმოადგენდა</w:t>
      </w:r>
      <w:r w:rsidRPr="00171BC7">
        <w:rPr>
          <w:rFonts w:asciiTheme="minorHAnsi" w:hAnsiTheme="minorHAnsi" w:cstheme="minorHAnsi"/>
          <w:lang w:val="ka-GE" w:eastAsia="en-US"/>
        </w:rPr>
        <w:t xml:space="preserve"> (</w:t>
      </w:r>
      <w:r w:rsidRPr="00171BC7">
        <w:rPr>
          <w:rFonts w:ascii="Sylfaen" w:hAnsi="Sylfaen" w:cs="Sylfaen"/>
          <w:lang w:val="ka-GE" w:eastAsia="en-US"/>
        </w:rPr>
        <w:t>იმის</w:t>
      </w:r>
      <w:r w:rsidRPr="00171BC7">
        <w:rPr>
          <w:rFonts w:asciiTheme="minorHAnsi" w:hAnsiTheme="minorHAnsi" w:cstheme="minorHAnsi"/>
          <w:lang w:val="ka-GE" w:eastAsia="en-US"/>
        </w:rPr>
        <w:t xml:space="preserve"> </w:t>
      </w:r>
      <w:r w:rsidRPr="00171BC7">
        <w:rPr>
          <w:rFonts w:ascii="Sylfaen" w:hAnsi="Sylfaen" w:cs="Sylfaen"/>
          <w:lang w:val="ka-GE" w:eastAsia="en-US"/>
        </w:rPr>
        <w:t>მაგივრად</w:t>
      </w:r>
      <w:r w:rsidRPr="00171BC7">
        <w:rPr>
          <w:rFonts w:asciiTheme="minorHAnsi" w:hAnsiTheme="minorHAnsi" w:cstheme="minorHAnsi"/>
          <w:lang w:val="ka-GE" w:eastAsia="en-US"/>
        </w:rPr>
        <w:t xml:space="preserve"> </w:t>
      </w:r>
      <w:r w:rsidRPr="00171BC7">
        <w:rPr>
          <w:rFonts w:ascii="Sylfaen" w:hAnsi="Sylfaen" w:cs="Sylfaen"/>
          <w:lang w:val="ka-GE" w:eastAsia="en-US"/>
        </w:rPr>
        <w:t>რომ</w:t>
      </w:r>
      <w:r w:rsidRPr="00171BC7">
        <w:rPr>
          <w:rFonts w:asciiTheme="minorHAnsi" w:hAnsiTheme="minorHAnsi" w:cstheme="minorHAnsi"/>
          <w:lang w:val="ka-GE" w:eastAsia="en-US"/>
        </w:rPr>
        <w:t xml:space="preserve"> </w:t>
      </w:r>
      <w:r w:rsidRPr="00171BC7">
        <w:rPr>
          <w:rFonts w:ascii="Sylfaen" w:hAnsi="Sylfaen" w:cs="Sylfaen"/>
          <w:lang w:val="ka-GE" w:eastAsia="en-US"/>
        </w:rPr>
        <w:t>პროცესის</w:t>
      </w:r>
      <w:r w:rsidRPr="00171BC7">
        <w:rPr>
          <w:rFonts w:asciiTheme="minorHAnsi" w:hAnsiTheme="minorHAnsi" w:cstheme="minorHAnsi"/>
          <w:lang w:val="ka-GE" w:eastAsia="en-US"/>
        </w:rPr>
        <w:t xml:space="preserve"> </w:t>
      </w:r>
      <w:r w:rsidRPr="00171BC7">
        <w:rPr>
          <w:rFonts w:ascii="Sylfaen" w:hAnsi="Sylfaen" w:cs="Sylfaen"/>
          <w:lang w:val="ka-GE" w:eastAsia="en-US"/>
        </w:rPr>
        <w:t>ბოლოს</w:t>
      </w:r>
      <w:r w:rsidRPr="00171BC7">
        <w:rPr>
          <w:rFonts w:asciiTheme="minorHAnsi" w:hAnsiTheme="minorHAnsi" w:cstheme="minorHAnsi"/>
          <w:lang w:val="ka-GE" w:eastAsia="en-US"/>
        </w:rPr>
        <w:t xml:space="preserve"> </w:t>
      </w:r>
      <w:r w:rsidRPr="00171BC7">
        <w:rPr>
          <w:rFonts w:ascii="Sylfaen" w:hAnsi="Sylfaen" w:cs="Sylfaen"/>
          <w:lang w:val="ka-GE" w:eastAsia="en-US"/>
        </w:rPr>
        <w:t>გარკვეული</w:t>
      </w:r>
      <w:r w:rsidRPr="00171BC7">
        <w:rPr>
          <w:rFonts w:asciiTheme="minorHAnsi" w:hAnsiTheme="minorHAnsi" w:cstheme="minorHAnsi"/>
          <w:lang w:val="ka-GE" w:eastAsia="en-US"/>
        </w:rPr>
        <w:t xml:space="preserve"> </w:t>
      </w:r>
      <w:r w:rsidRPr="00171BC7">
        <w:rPr>
          <w:rFonts w:ascii="Sylfaen" w:hAnsi="Sylfaen" w:cs="Sylfaen"/>
          <w:lang w:val="ka-GE" w:eastAsia="en-US"/>
        </w:rPr>
        <w:t>ნაბიჯების</w:t>
      </w:r>
      <w:r w:rsidRPr="00171BC7">
        <w:rPr>
          <w:rFonts w:asciiTheme="minorHAnsi" w:hAnsiTheme="minorHAnsi" w:cstheme="minorHAnsi"/>
          <w:lang w:val="ka-GE" w:eastAsia="en-US"/>
        </w:rPr>
        <w:t xml:space="preserve"> </w:t>
      </w:r>
      <w:r w:rsidRPr="00171BC7">
        <w:rPr>
          <w:rFonts w:ascii="Sylfaen" w:hAnsi="Sylfaen" w:cs="Sylfaen"/>
          <w:lang w:val="ka-GE" w:eastAsia="en-US"/>
        </w:rPr>
        <w:t>გადადგმა</w:t>
      </w:r>
      <w:r w:rsidRPr="00171BC7">
        <w:rPr>
          <w:rFonts w:asciiTheme="minorHAnsi" w:hAnsiTheme="minorHAnsi" w:cstheme="minorHAnsi"/>
          <w:lang w:val="ka-GE" w:eastAsia="en-US"/>
        </w:rPr>
        <w:t xml:space="preserve"> </w:t>
      </w:r>
      <w:r w:rsidRPr="00171BC7">
        <w:rPr>
          <w:rFonts w:ascii="Sylfaen" w:hAnsi="Sylfaen" w:cs="Sylfaen"/>
          <w:lang w:val="ka-GE" w:eastAsia="en-US"/>
        </w:rPr>
        <w:t>ხდებოდეს</w:t>
      </w:r>
      <w:r w:rsidRPr="00171BC7">
        <w:rPr>
          <w:rFonts w:asciiTheme="minorHAnsi" w:hAnsiTheme="minorHAnsi" w:cstheme="minorHAnsi"/>
          <w:lang w:val="ka-GE" w:eastAsia="en-US"/>
        </w:rPr>
        <w:t xml:space="preserve">). </w:t>
      </w:r>
      <w:r w:rsidRPr="00171BC7">
        <w:rPr>
          <w:rFonts w:ascii="Sylfaen" w:hAnsi="Sylfaen" w:cs="Sylfaen"/>
          <w:lang w:val="ka-GE" w:eastAsia="en-US"/>
        </w:rPr>
        <w:t>სატრენინგო</w:t>
      </w:r>
      <w:r w:rsidRPr="00171BC7">
        <w:rPr>
          <w:rFonts w:asciiTheme="minorHAnsi" w:hAnsiTheme="minorHAnsi" w:cstheme="minorHAnsi"/>
          <w:lang w:val="ka-GE" w:eastAsia="en-US"/>
        </w:rPr>
        <w:t xml:space="preserve"> </w:t>
      </w:r>
      <w:r w:rsidRPr="00171BC7">
        <w:rPr>
          <w:rFonts w:ascii="Sylfaen" w:hAnsi="Sylfaen" w:cs="Sylfaen"/>
          <w:lang w:val="ka-GE" w:eastAsia="en-US"/>
        </w:rPr>
        <w:t>პროგრამა</w:t>
      </w:r>
      <w:r w:rsidRPr="00171BC7">
        <w:rPr>
          <w:rFonts w:asciiTheme="minorHAnsi" w:hAnsiTheme="minorHAnsi" w:cstheme="minorHAnsi"/>
          <w:lang w:val="ka-GE" w:eastAsia="en-US"/>
        </w:rPr>
        <w:t xml:space="preserve"> </w:t>
      </w:r>
      <w:r w:rsidRPr="00171BC7">
        <w:rPr>
          <w:rFonts w:ascii="Sylfaen" w:hAnsi="Sylfaen" w:cs="Sylfaen"/>
          <w:lang w:val="ka-GE" w:eastAsia="en-US"/>
        </w:rPr>
        <w:t>მოიცავდა</w:t>
      </w:r>
      <w:r w:rsidRPr="00171BC7">
        <w:rPr>
          <w:rFonts w:asciiTheme="minorHAnsi" w:hAnsiTheme="minorHAnsi" w:cstheme="minorHAnsi"/>
          <w:lang w:val="ka-GE" w:eastAsia="en-US"/>
        </w:rPr>
        <w:t xml:space="preserve"> </w:t>
      </w:r>
      <w:r w:rsidRPr="00171BC7">
        <w:rPr>
          <w:rFonts w:ascii="Sylfaen" w:hAnsi="Sylfaen" w:cs="Sylfaen"/>
          <w:lang w:val="ka-GE" w:eastAsia="en-US"/>
        </w:rPr>
        <w:t>ისეთ</w:t>
      </w:r>
      <w:r w:rsidRPr="00171BC7">
        <w:rPr>
          <w:rFonts w:asciiTheme="minorHAnsi" w:hAnsiTheme="minorHAnsi" w:cstheme="minorHAnsi"/>
          <w:lang w:val="ka-GE" w:eastAsia="en-US"/>
        </w:rPr>
        <w:t xml:space="preserve"> </w:t>
      </w:r>
      <w:r w:rsidRPr="00171BC7">
        <w:rPr>
          <w:rFonts w:ascii="Sylfaen" w:hAnsi="Sylfaen" w:cs="Sylfaen"/>
          <w:lang w:val="ka-GE" w:eastAsia="en-US"/>
        </w:rPr>
        <w:t>თემებს</w:t>
      </w:r>
      <w:r w:rsidRPr="00171BC7">
        <w:rPr>
          <w:rFonts w:asciiTheme="minorHAnsi" w:hAnsiTheme="minorHAnsi" w:cstheme="minorHAnsi"/>
          <w:lang w:val="ka-GE" w:eastAsia="en-US"/>
        </w:rPr>
        <w:t xml:space="preserve"> </w:t>
      </w:r>
      <w:r w:rsidRPr="00171BC7">
        <w:rPr>
          <w:rFonts w:ascii="Sylfaen" w:hAnsi="Sylfaen" w:cs="Sylfaen"/>
          <w:lang w:val="ka-GE" w:eastAsia="en-US"/>
        </w:rPr>
        <w:t>როგორებიცა</w:t>
      </w:r>
      <w:r w:rsidR="00096F40">
        <w:rPr>
          <w:rFonts w:ascii="Sylfaen" w:hAnsi="Sylfaen" w:cs="Sylfaen"/>
          <w:lang w:val="ka-GE" w:eastAsia="en-US"/>
        </w:rPr>
        <w:t>ა</w:t>
      </w:r>
      <w:r w:rsidRPr="00171BC7">
        <w:rPr>
          <w:rFonts w:asciiTheme="minorHAnsi" w:hAnsiTheme="minorHAnsi" w:cstheme="minorHAnsi"/>
          <w:lang w:val="ka-GE" w:eastAsia="en-US"/>
        </w:rPr>
        <w:t xml:space="preserve"> </w:t>
      </w:r>
      <w:r w:rsidRPr="00171BC7">
        <w:rPr>
          <w:rFonts w:ascii="Sylfaen" w:hAnsi="Sylfaen" w:cs="Sylfaen"/>
          <w:lang w:val="ka-GE" w:eastAsia="en-US"/>
        </w:rPr>
        <w:t>უფრო</w:t>
      </w:r>
      <w:r w:rsidRPr="00171BC7">
        <w:rPr>
          <w:rFonts w:asciiTheme="minorHAnsi" w:hAnsiTheme="minorHAnsi" w:cstheme="minorHAnsi"/>
          <w:lang w:val="ka-GE" w:eastAsia="en-US"/>
        </w:rPr>
        <w:t xml:space="preserve"> </w:t>
      </w:r>
      <w:r w:rsidRPr="00171BC7">
        <w:rPr>
          <w:rFonts w:ascii="Sylfaen" w:hAnsi="Sylfaen" w:cs="Sylfaen"/>
          <w:lang w:val="ka-GE" w:eastAsia="en-US"/>
        </w:rPr>
        <w:t>სუფთა</w:t>
      </w:r>
      <w:r w:rsidRPr="00171BC7">
        <w:rPr>
          <w:rFonts w:asciiTheme="minorHAnsi" w:hAnsiTheme="minorHAnsi" w:cstheme="minorHAnsi"/>
          <w:lang w:val="ka-GE" w:eastAsia="en-US"/>
        </w:rPr>
        <w:t xml:space="preserve"> </w:t>
      </w:r>
      <w:r w:rsidRPr="00171BC7">
        <w:rPr>
          <w:rFonts w:ascii="Sylfaen" w:hAnsi="Sylfaen" w:cs="Sylfaen"/>
          <w:lang w:val="ka-GE" w:eastAsia="en-US"/>
        </w:rPr>
        <w:t>წარმოების</w:t>
      </w:r>
      <w:r w:rsidRPr="00171BC7">
        <w:rPr>
          <w:rFonts w:asciiTheme="minorHAnsi" w:hAnsiTheme="minorHAnsi" w:cstheme="minorHAnsi"/>
          <w:lang w:val="ka-GE" w:eastAsia="en-US"/>
        </w:rPr>
        <w:t xml:space="preserve"> </w:t>
      </w:r>
      <w:r w:rsidRPr="00171BC7">
        <w:rPr>
          <w:rFonts w:ascii="Sylfaen" w:hAnsi="Sylfaen" w:cs="Sylfaen"/>
          <w:lang w:val="ka-GE" w:eastAsia="en-US"/>
        </w:rPr>
        <w:t>ძირითადი</w:t>
      </w:r>
      <w:r w:rsidRPr="00171BC7">
        <w:rPr>
          <w:rFonts w:asciiTheme="minorHAnsi" w:hAnsiTheme="minorHAnsi" w:cstheme="minorHAnsi"/>
          <w:lang w:val="ka-GE" w:eastAsia="en-US"/>
        </w:rPr>
        <w:t xml:space="preserve"> </w:t>
      </w:r>
      <w:r w:rsidRPr="00171BC7">
        <w:rPr>
          <w:rFonts w:ascii="Sylfaen" w:hAnsi="Sylfaen" w:cs="Sylfaen"/>
          <w:lang w:val="ka-GE" w:eastAsia="en-US"/>
        </w:rPr>
        <w:t>პრინციპები</w:t>
      </w:r>
      <w:r w:rsidRPr="00171BC7">
        <w:rPr>
          <w:rFonts w:asciiTheme="minorHAnsi" w:hAnsiTheme="minorHAnsi" w:cstheme="minorHAnsi"/>
          <w:lang w:val="ka-GE" w:eastAsia="en-US"/>
        </w:rPr>
        <w:t xml:space="preserve">, </w:t>
      </w:r>
      <w:r w:rsidRPr="00171BC7">
        <w:rPr>
          <w:rFonts w:ascii="Sylfaen" w:hAnsi="Sylfaen" w:cs="Sylfaen"/>
          <w:lang w:val="ka-GE" w:eastAsia="en-US"/>
        </w:rPr>
        <w:t>წყლის</w:t>
      </w:r>
      <w:r w:rsidRPr="00171BC7">
        <w:rPr>
          <w:rFonts w:asciiTheme="minorHAnsi" w:hAnsiTheme="minorHAnsi" w:cstheme="minorHAnsi"/>
          <w:lang w:val="ka-GE" w:eastAsia="en-US"/>
        </w:rPr>
        <w:t xml:space="preserve"> </w:t>
      </w:r>
      <w:r w:rsidRPr="00171BC7">
        <w:rPr>
          <w:rFonts w:ascii="Sylfaen" w:hAnsi="Sylfaen" w:cs="Sylfaen"/>
          <w:lang w:val="ka-GE" w:eastAsia="en-US"/>
        </w:rPr>
        <w:t>ბალანსის</w:t>
      </w:r>
      <w:r w:rsidRPr="00171BC7">
        <w:rPr>
          <w:rFonts w:asciiTheme="minorHAnsi" w:hAnsiTheme="minorHAnsi" w:cstheme="minorHAnsi"/>
          <w:lang w:val="ka-GE" w:eastAsia="en-US"/>
        </w:rPr>
        <w:t xml:space="preserve"> </w:t>
      </w:r>
      <w:r w:rsidRPr="00171BC7">
        <w:rPr>
          <w:rFonts w:ascii="Sylfaen" w:hAnsi="Sylfaen" w:cs="Sylfaen"/>
          <w:lang w:val="ka-GE" w:eastAsia="en-US"/>
        </w:rPr>
        <w:t>მომზადება</w:t>
      </w:r>
      <w:r w:rsidRPr="00171BC7">
        <w:rPr>
          <w:rFonts w:asciiTheme="minorHAnsi" w:hAnsiTheme="minorHAnsi" w:cstheme="minorHAnsi"/>
          <w:lang w:val="ka-GE" w:eastAsia="en-US"/>
        </w:rPr>
        <w:t xml:space="preserve">, </w:t>
      </w:r>
      <w:r w:rsidRPr="00171BC7">
        <w:rPr>
          <w:rFonts w:ascii="Sylfaen" w:hAnsi="Sylfaen" w:cs="Sylfaen"/>
          <w:lang w:val="ka-GE" w:eastAsia="en-US"/>
        </w:rPr>
        <w:t>წყლის</w:t>
      </w:r>
      <w:r w:rsidRPr="00171BC7">
        <w:rPr>
          <w:rFonts w:asciiTheme="minorHAnsi" w:hAnsiTheme="minorHAnsi" w:cstheme="minorHAnsi"/>
          <w:lang w:val="ka-GE" w:eastAsia="en-US"/>
        </w:rPr>
        <w:t xml:space="preserve"> </w:t>
      </w:r>
      <w:r w:rsidR="00DA52E7">
        <w:rPr>
          <w:rFonts w:ascii="Sylfaen" w:hAnsi="Sylfaen" w:cs="Sylfaen"/>
          <w:lang w:val="ka-GE" w:eastAsia="en-US"/>
        </w:rPr>
        <w:t xml:space="preserve">ეფექტიანად მოხმარებაზე </w:t>
      </w:r>
      <w:r w:rsidRPr="00171BC7">
        <w:rPr>
          <w:rFonts w:ascii="Sylfaen" w:hAnsi="Sylfaen" w:cs="Sylfaen"/>
          <w:lang w:val="ka-GE" w:eastAsia="en-US"/>
        </w:rPr>
        <w:t>მიმართული</w:t>
      </w:r>
      <w:r w:rsidRPr="00171BC7">
        <w:rPr>
          <w:rFonts w:asciiTheme="minorHAnsi" w:hAnsiTheme="minorHAnsi" w:cstheme="minorHAnsi"/>
          <w:lang w:val="ka-GE" w:eastAsia="en-US"/>
        </w:rPr>
        <w:t xml:space="preserve"> </w:t>
      </w:r>
      <w:r w:rsidRPr="00171BC7">
        <w:rPr>
          <w:rFonts w:ascii="Sylfaen" w:hAnsi="Sylfaen" w:cs="Sylfaen"/>
          <w:lang w:val="ka-GE" w:eastAsia="en-US"/>
        </w:rPr>
        <w:t>ზომების</w:t>
      </w:r>
      <w:r w:rsidRPr="00171BC7">
        <w:rPr>
          <w:rFonts w:asciiTheme="minorHAnsi" w:hAnsiTheme="minorHAnsi" w:cstheme="minorHAnsi"/>
          <w:lang w:val="ka-GE" w:eastAsia="en-US"/>
        </w:rPr>
        <w:t xml:space="preserve"> </w:t>
      </w:r>
      <w:r w:rsidRPr="00171BC7">
        <w:rPr>
          <w:rFonts w:ascii="Sylfaen" w:hAnsi="Sylfaen" w:cs="Sylfaen"/>
          <w:lang w:val="ka-GE" w:eastAsia="en-US"/>
        </w:rPr>
        <w:t>განხორციელება</w:t>
      </w:r>
      <w:r w:rsidRPr="00171BC7">
        <w:rPr>
          <w:rFonts w:asciiTheme="minorHAnsi" w:hAnsiTheme="minorHAnsi" w:cstheme="minorHAnsi"/>
          <w:lang w:val="ka-GE" w:eastAsia="en-US"/>
        </w:rPr>
        <w:t xml:space="preserve">, </w:t>
      </w:r>
      <w:r w:rsidRPr="00171BC7">
        <w:rPr>
          <w:rFonts w:ascii="Sylfaen" w:hAnsi="Sylfaen" w:cs="Sylfaen"/>
          <w:lang w:val="ka-GE" w:eastAsia="en-US"/>
        </w:rPr>
        <w:t>ეკოლოგიური</w:t>
      </w:r>
      <w:r w:rsidRPr="00171BC7">
        <w:rPr>
          <w:rFonts w:asciiTheme="minorHAnsi" w:hAnsiTheme="minorHAnsi" w:cstheme="minorHAnsi"/>
          <w:lang w:val="ka-GE" w:eastAsia="en-US"/>
        </w:rPr>
        <w:t xml:space="preserve"> </w:t>
      </w:r>
      <w:r w:rsidRPr="00171BC7">
        <w:rPr>
          <w:rFonts w:ascii="Sylfaen" w:hAnsi="Sylfaen" w:cs="Sylfaen"/>
          <w:lang w:val="ka-GE" w:eastAsia="en-US"/>
        </w:rPr>
        <w:t>აუდიტი</w:t>
      </w:r>
      <w:r w:rsidRPr="00171BC7">
        <w:rPr>
          <w:rFonts w:asciiTheme="minorHAnsi" w:hAnsiTheme="minorHAnsi" w:cstheme="minorHAnsi"/>
          <w:lang w:val="ka-GE" w:eastAsia="en-US"/>
        </w:rPr>
        <w:t xml:space="preserve">, </w:t>
      </w:r>
      <w:r w:rsidR="00DA52E7">
        <w:rPr>
          <w:rFonts w:ascii="Sylfaen" w:hAnsi="Sylfaen" w:cstheme="minorHAnsi"/>
          <w:lang w:val="ka-GE" w:eastAsia="en-US"/>
        </w:rPr>
        <w:t>„</w:t>
      </w:r>
      <w:r w:rsidRPr="00171BC7">
        <w:rPr>
          <w:rFonts w:ascii="Sylfaen" w:hAnsi="Sylfaen" w:cs="Sylfaen"/>
          <w:lang w:val="ka-GE" w:eastAsia="en-US"/>
        </w:rPr>
        <w:t>საუკეთესო</w:t>
      </w:r>
      <w:r w:rsidRPr="00171BC7">
        <w:rPr>
          <w:rFonts w:asciiTheme="minorHAnsi" w:hAnsiTheme="minorHAnsi" w:cstheme="minorHAnsi"/>
          <w:lang w:val="ka-GE" w:eastAsia="en-US"/>
        </w:rPr>
        <w:t xml:space="preserve"> </w:t>
      </w:r>
      <w:r w:rsidRPr="00171BC7">
        <w:rPr>
          <w:rFonts w:ascii="Sylfaen" w:hAnsi="Sylfaen" w:cs="Sylfaen"/>
          <w:lang w:val="ka-GE" w:eastAsia="en-US"/>
        </w:rPr>
        <w:t>ხელმისაწვდომი</w:t>
      </w:r>
      <w:r w:rsidRPr="00171BC7">
        <w:rPr>
          <w:rFonts w:asciiTheme="minorHAnsi" w:hAnsiTheme="minorHAnsi" w:cstheme="minorHAnsi"/>
          <w:lang w:val="ka-GE" w:eastAsia="en-US"/>
        </w:rPr>
        <w:t xml:space="preserve"> </w:t>
      </w:r>
      <w:r w:rsidR="00DA52E7">
        <w:rPr>
          <w:rFonts w:ascii="Sylfaen" w:hAnsi="Sylfaen" w:cs="Sylfaen"/>
          <w:lang w:val="ka-GE" w:eastAsia="en-US"/>
        </w:rPr>
        <w:t>ტექნოლოგიების“</w:t>
      </w:r>
      <w:r w:rsidRPr="00171BC7">
        <w:rPr>
          <w:rFonts w:asciiTheme="minorHAnsi" w:hAnsiTheme="minorHAnsi" w:cstheme="minorHAnsi"/>
          <w:lang w:val="ka-GE" w:eastAsia="en-US"/>
        </w:rPr>
        <w:t xml:space="preserve"> </w:t>
      </w:r>
      <w:r w:rsidRPr="00171BC7">
        <w:rPr>
          <w:rFonts w:asciiTheme="minorHAnsi" w:hAnsiTheme="minorHAnsi" w:cstheme="minorHAnsi"/>
          <w:lang w:val="en-US" w:eastAsia="en-US"/>
        </w:rPr>
        <w:t xml:space="preserve">(BAT) </w:t>
      </w:r>
      <w:r w:rsidRPr="00171BC7">
        <w:rPr>
          <w:rFonts w:ascii="Sylfaen" w:hAnsi="Sylfaen" w:cs="Sylfaen"/>
          <w:lang w:val="ka-GE" w:eastAsia="en-US"/>
        </w:rPr>
        <w:t>მხრივ</w:t>
      </w:r>
      <w:r w:rsidRPr="00171BC7">
        <w:rPr>
          <w:rFonts w:asciiTheme="minorHAnsi" w:hAnsiTheme="minorHAnsi" w:cstheme="minorHAnsi"/>
          <w:lang w:val="ka-GE" w:eastAsia="en-US"/>
        </w:rPr>
        <w:t xml:space="preserve"> </w:t>
      </w:r>
      <w:r w:rsidRPr="00171BC7">
        <w:rPr>
          <w:rFonts w:ascii="Sylfaen" w:hAnsi="Sylfaen" w:cs="Sylfaen"/>
          <w:lang w:val="ka-GE" w:eastAsia="en-US"/>
        </w:rPr>
        <w:t>არსებული</w:t>
      </w:r>
      <w:r w:rsidRPr="00171BC7">
        <w:rPr>
          <w:rFonts w:asciiTheme="minorHAnsi" w:hAnsiTheme="minorHAnsi" w:cstheme="minorHAnsi"/>
          <w:lang w:val="ka-GE" w:eastAsia="en-US"/>
        </w:rPr>
        <w:t xml:space="preserve"> </w:t>
      </w:r>
      <w:r w:rsidRPr="00171BC7">
        <w:rPr>
          <w:rFonts w:ascii="Sylfaen" w:hAnsi="Sylfaen" w:cs="Sylfaen"/>
          <w:lang w:val="ka-GE" w:eastAsia="en-US"/>
        </w:rPr>
        <w:t>მდგომარეობის</w:t>
      </w:r>
      <w:r w:rsidRPr="00171BC7">
        <w:rPr>
          <w:rFonts w:asciiTheme="minorHAnsi" w:hAnsiTheme="minorHAnsi" w:cstheme="minorHAnsi"/>
          <w:lang w:val="ka-GE" w:eastAsia="en-US"/>
        </w:rPr>
        <w:t xml:space="preserve"> </w:t>
      </w:r>
      <w:r w:rsidRPr="00171BC7">
        <w:rPr>
          <w:rFonts w:ascii="Sylfaen" w:hAnsi="Sylfaen" w:cs="Sylfaen"/>
          <w:lang w:val="ka-GE" w:eastAsia="en-US"/>
        </w:rPr>
        <w:t>შეფასება</w:t>
      </w:r>
      <w:r w:rsidRPr="00171BC7">
        <w:rPr>
          <w:rFonts w:asciiTheme="minorHAnsi" w:hAnsiTheme="minorHAnsi" w:cstheme="minorHAnsi"/>
          <w:lang w:val="en-GB" w:eastAsia="en-US"/>
        </w:rPr>
        <w:t xml:space="preserve"> </w:t>
      </w:r>
      <w:r w:rsidRPr="00171BC7">
        <w:rPr>
          <w:rFonts w:ascii="Sylfaen" w:hAnsi="Sylfaen" w:cs="Sylfaen"/>
          <w:lang w:val="en-GB" w:eastAsia="en-US"/>
        </w:rPr>
        <w:t>და</w:t>
      </w:r>
      <w:r w:rsidRPr="00171BC7">
        <w:rPr>
          <w:rFonts w:asciiTheme="minorHAnsi" w:hAnsiTheme="minorHAnsi" w:cstheme="minorHAnsi"/>
          <w:lang w:val="en-GB" w:eastAsia="en-US"/>
        </w:rPr>
        <w:t xml:space="preserve"> </w:t>
      </w:r>
      <w:r w:rsidRPr="00171BC7">
        <w:rPr>
          <w:rFonts w:ascii="Sylfaen" w:hAnsi="Sylfaen" w:cs="Sylfaen"/>
          <w:lang w:val="en-GB" w:eastAsia="en-US"/>
        </w:rPr>
        <w:t>ასევე</w:t>
      </w:r>
      <w:r w:rsidRPr="00171BC7">
        <w:rPr>
          <w:rFonts w:asciiTheme="minorHAnsi" w:hAnsiTheme="minorHAnsi" w:cstheme="minorHAnsi"/>
          <w:lang w:val="en-GB" w:eastAsia="en-US"/>
        </w:rPr>
        <w:t xml:space="preserve"> </w:t>
      </w:r>
      <w:r w:rsidRPr="00171BC7">
        <w:rPr>
          <w:rFonts w:ascii="Sylfaen" w:hAnsi="Sylfaen" w:cs="Sylfaen"/>
          <w:lang w:val="en-GB" w:eastAsia="en-US"/>
        </w:rPr>
        <w:t>გარემოს</w:t>
      </w:r>
      <w:r w:rsidRPr="00171BC7">
        <w:rPr>
          <w:rFonts w:asciiTheme="minorHAnsi" w:hAnsiTheme="minorHAnsi" w:cstheme="minorHAnsi"/>
          <w:lang w:val="en-GB" w:eastAsia="en-US"/>
        </w:rPr>
        <w:t xml:space="preserve"> </w:t>
      </w:r>
      <w:r w:rsidRPr="00171BC7">
        <w:rPr>
          <w:rFonts w:ascii="Sylfaen" w:hAnsi="Sylfaen" w:cs="Sylfaen"/>
          <w:lang w:val="en-GB" w:eastAsia="en-US"/>
        </w:rPr>
        <w:t>დაბინძურების</w:t>
      </w:r>
      <w:r w:rsidRPr="00171BC7">
        <w:rPr>
          <w:rFonts w:asciiTheme="minorHAnsi" w:hAnsiTheme="minorHAnsi" w:cstheme="minorHAnsi"/>
          <w:lang w:val="en-GB" w:eastAsia="en-US"/>
        </w:rPr>
        <w:t xml:space="preserve"> </w:t>
      </w:r>
      <w:r w:rsidRPr="00171BC7">
        <w:rPr>
          <w:rFonts w:ascii="Sylfaen" w:hAnsi="Sylfaen" w:cs="Sylfaen"/>
          <w:lang w:val="en-GB" w:eastAsia="en-US"/>
        </w:rPr>
        <w:t>შემცირების</w:t>
      </w:r>
      <w:r w:rsidRPr="00171BC7">
        <w:rPr>
          <w:rFonts w:asciiTheme="minorHAnsi" w:hAnsiTheme="minorHAnsi" w:cstheme="minorHAnsi"/>
          <w:lang w:val="en-GB" w:eastAsia="en-US"/>
        </w:rPr>
        <w:t xml:space="preserve"> </w:t>
      </w:r>
      <w:r w:rsidRPr="00171BC7">
        <w:rPr>
          <w:rFonts w:ascii="Sylfaen" w:hAnsi="Sylfaen" w:cs="Sylfaen"/>
          <w:lang w:val="en-GB" w:eastAsia="en-US"/>
        </w:rPr>
        <w:t>გეგმების</w:t>
      </w:r>
      <w:r w:rsidRPr="00171BC7">
        <w:rPr>
          <w:rFonts w:asciiTheme="minorHAnsi" w:hAnsiTheme="minorHAnsi" w:cstheme="minorHAnsi"/>
          <w:lang w:val="en-GB" w:eastAsia="en-US"/>
        </w:rPr>
        <w:t xml:space="preserve"> </w:t>
      </w:r>
      <w:r w:rsidRPr="00171BC7">
        <w:rPr>
          <w:rFonts w:ascii="Sylfaen" w:hAnsi="Sylfaen" w:cs="Sylfaen"/>
          <w:lang w:val="en-GB" w:eastAsia="en-US"/>
        </w:rPr>
        <w:t>მომზადება</w:t>
      </w:r>
      <w:r w:rsidRPr="00171BC7">
        <w:rPr>
          <w:rFonts w:asciiTheme="minorHAnsi" w:hAnsiTheme="minorHAnsi" w:cstheme="minorHAnsi"/>
          <w:lang w:val="en-GB" w:eastAsia="en-US"/>
        </w:rPr>
        <w:t xml:space="preserve">. </w:t>
      </w:r>
    </w:p>
    <w:p w:rsidR="00A749C2" w:rsidRDefault="00DA52E7" w:rsidP="00A749C2">
      <w:pPr>
        <w:snapToGrid w:val="0"/>
        <w:spacing w:after="60"/>
        <w:jc w:val="both"/>
        <w:rPr>
          <w:rFonts w:cs="Calibri"/>
          <w:lang w:val="en-GB" w:eastAsia="en-US"/>
        </w:rPr>
      </w:pPr>
      <w:r>
        <w:rPr>
          <w:rFonts w:ascii="Sylfaen" w:hAnsi="Sylfaen" w:cs="Calibri"/>
          <w:lang w:val="ka-GE" w:eastAsia="en-US"/>
        </w:rPr>
        <w:t>ტრენინგი სამ ეტაპად წარიმართა</w:t>
      </w:r>
      <w:r w:rsidR="00A749C2">
        <w:rPr>
          <w:rFonts w:cs="Calibri"/>
          <w:lang w:val="en-GB" w:eastAsia="en-US"/>
        </w:rPr>
        <w:t>:</w:t>
      </w:r>
    </w:p>
    <w:p w:rsidR="00A749C2" w:rsidRPr="00805C10" w:rsidRDefault="00DA52E7" w:rsidP="00A749C2">
      <w:pPr>
        <w:pStyle w:val="ListParagraph"/>
        <w:numPr>
          <w:ilvl w:val="0"/>
          <w:numId w:val="22"/>
        </w:numPr>
        <w:snapToGrid w:val="0"/>
        <w:spacing w:after="60" w:line="276" w:lineRule="auto"/>
        <w:jc w:val="both"/>
        <w:rPr>
          <w:rFonts w:cs="Calibri"/>
          <w:lang w:val="en-GB"/>
        </w:rPr>
      </w:pPr>
      <w:r>
        <w:rPr>
          <w:rFonts w:ascii="Sylfaen" w:hAnsi="Sylfaen" w:cs="Calibri"/>
          <w:b/>
          <w:i/>
          <w:lang w:val="ka-GE"/>
        </w:rPr>
        <w:t>ბლოკი</w:t>
      </w:r>
      <w:r w:rsidR="00A749C2" w:rsidRPr="00805C10">
        <w:rPr>
          <w:rFonts w:cs="Calibri"/>
          <w:b/>
          <w:i/>
          <w:lang w:val="en-GB"/>
        </w:rPr>
        <w:t xml:space="preserve"> (1) - </w:t>
      </w:r>
      <w:r>
        <w:rPr>
          <w:rFonts w:ascii="Sylfaen" w:hAnsi="Sylfaen" w:cs="Calibri"/>
          <w:b/>
          <w:i/>
          <w:lang w:val="ka-GE"/>
        </w:rPr>
        <w:t xml:space="preserve">უფრო სუფთა წარმოების პრინციპები, </w:t>
      </w:r>
      <w:r>
        <w:rPr>
          <w:rFonts w:ascii="Sylfaen" w:hAnsi="Sylfaen" w:cs="Calibri"/>
          <w:lang w:val="ka-GE"/>
        </w:rPr>
        <w:t>რომელიც 2019 წლის 9-10 სექტემბერს ჩატარდა</w:t>
      </w:r>
    </w:p>
    <w:p w:rsidR="00A749C2" w:rsidRPr="00805C10" w:rsidRDefault="00DA52E7" w:rsidP="00A749C2">
      <w:pPr>
        <w:pStyle w:val="ListParagraph"/>
        <w:numPr>
          <w:ilvl w:val="0"/>
          <w:numId w:val="22"/>
        </w:numPr>
        <w:snapToGrid w:val="0"/>
        <w:spacing w:after="60" w:line="276" w:lineRule="auto"/>
        <w:jc w:val="both"/>
        <w:rPr>
          <w:rFonts w:cs="Calibri"/>
          <w:lang w:val="en-GB"/>
        </w:rPr>
      </w:pPr>
      <w:r>
        <w:rPr>
          <w:rFonts w:ascii="Sylfaen" w:hAnsi="Sylfaen" w:cs="Calibri"/>
          <w:b/>
          <w:i/>
          <w:lang w:val="ka-GE"/>
        </w:rPr>
        <w:t>ბლოკი</w:t>
      </w:r>
      <w:r w:rsidR="00A749C2" w:rsidRPr="00805C10">
        <w:rPr>
          <w:rFonts w:cs="Calibri"/>
          <w:b/>
          <w:i/>
          <w:lang w:val="en-GB"/>
        </w:rPr>
        <w:t xml:space="preserve"> (2) - </w:t>
      </w:r>
      <w:r>
        <w:rPr>
          <w:rFonts w:ascii="Sylfaen" w:hAnsi="Sylfaen" w:cs="Calibri"/>
          <w:b/>
          <w:i/>
          <w:u w:color="000000"/>
          <w:lang w:val="ka-GE"/>
        </w:rPr>
        <w:t>ეკოლოგიური აუდიტი</w:t>
      </w:r>
      <w:r w:rsidR="00A749C2">
        <w:rPr>
          <w:rFonts w:cs="Calibri"/>
          <w:b/>
          <w:i/>
          <w:u w:color="000000"/>
          <w:lang w:val="en-GB"/>
        </w:rPr>
        <w:t xml:space="preserve">, </w:t>
      </w:r>
      <w:r>
        <w:rPr>
          <w:rFonts w:ascii="Sylfaen" w:hAnsi="Sylfaen" w:cs="Calibri"/>
          <w:lang w:val="ka-GE"/>
        </w:rPr>
        <w:t>რომელიც 2019 წლის 17-18 ოქტომბერს ჩატარდა</w:t>
      </w:r>
    </w:p>
    <w:p w:rsidR="00A749C2" w:rsidRPr="00805C10" w:rsidRDefault="00DA52E7" w:rsidP="00A749C2">
      <w:pPr>
        <w:pStyle w:val="ListParagraph"/>
        <w:numPr>
          <w:ilvl w:val="0"/>
          <w:numId w:val="22"/>
        </w:numPr>
        <w:snapToGrid w:val="0"/>
        <w:spacing w:after="120" w:line="276" w:lineRule="auto"/>
        <w:ind w:left="714" w:hanging="357"/>
        <w:contextualSpacing w:val="0"/>
        <w:jc w:val="both"/>
        <w:rPr>
          <w:rFonts w:cs="Calibri"/>
          <w:lang w:val="en-GB"/>
        </w:rPr>
      </w:pPr>
      <w:r>
        <w:rPr>
          <w:rFonts w:ascii="Sylfaen" w:hAnsi="Sylfaen" w:cs="Calibri"/>
          <w:b/>
          <w:i/>
          <w:lang w:val="ka-GE"/>
        </w:rPr>
        <w:t>ბლოკი</w:t>
      </w:r>
      <w:r w:rsidR="00A749C2" w:rsidRPr="00805C10">
        <w:rPr>
          <w:rFonts w:cs="Calibri"/>
          <w:b/>
          <w:i/>
          <w:lang w:val="en-GB"/>
        </w:rPr>
        <w:t xml:space="preserve"> (3) – </w:t>
      </w:r>
      <w:r>
        <w:rPr>
          <w:rFonts w:ascii="Sylfaen" w:hAnsi="Sylfaen" w:cs="Calibri"/>
          <w:b/>
          <w:i/>
          <w:u w:color="000000"/>
          <w:lang w:val="ka-GE"/>
        </w:rPr>
        <w:t>გარემოს დაბინძურების შემცირების გეგმების შემუშავება</w:t>
      </w:r>
      <w:r w:rsidR="00A749C2">
        <w:rPr>
          <w:rFonts w:cs="Calibri"/>
          <w:b/>
          <w:i/>
          <w:u w:color="000000"/>
          <w:lang w:val="en-GB"/>
        </w:rPr>
        <w:t xml:space="preserve">, </w:t>
      </w:r>
      <w:r>
        <w:rPr>
          <w:rFonts w:ascii="Sylfaen" w:hAnsi="Sylfaen" w:cs="Calibri"/>
          <w:lang w:val="ka-GE"/>
        </w:rPr>
        <w:t>რომელიც 2020 წლის 20-21 თებერვალს ჩატარდა</w:t>
      </w:r>
    </w:p>
    <w:p w:rsidR="00A749C2" w:rsidRPr="00BC2EA2" w:rsidRDefault="00BC2EA2" w:rsidP="00A749C2">
      <w:pPr>
        <w:spacing w:after="120"/>
        <w:jc w:val="both"/>
        <w:rPr>
          <w:rFonts w:asciiTheme="minorHAnsi" w:hAnsiTheme="minorHAnsi" w:cstheme="minorHAnsi"/>
          <w:lang w:val="en-IE"/>
        </w:rPr>
      </w:pPr>
      <w:r w:rsidRPr="00BC2EA2">
        <w:rPr>
          <w:rFonts w:ascii="Sylfaen" w:hAnsi="Sylfaen" w:cs="Sylfaen"/>
          <w:lang w:val="ka-GE" w:eastAsia="en-US"/>
        </w:rPr>
        <w:t>სამივე</w:t>
      </w:r>
      <w:r w:rsidRPr="00BC2EA2">
        <w:rPr>
          <w:rFonts w:asciiTheme="minorHAnsi" w:hAnsiTheme="minorHAnsi" w:cstheme="minorHAnsi"/>
          <w:lang w:val="ka-GE" w:eastAsia="en-US"/>
        </w:rPr>
        <w:t xml:space="preserve"> </w:t>
      </w:r>
      <w:r w:rsidRPr="00BC2EA2">
        <w:rPr>
          <w:rFonts w:ascii="Sylfaen" w:hAnsi="Sylfaen" w:cs="Sylfaen"/>
          <w:lang w:val="ka-GE" w:eastAsia="en-US"/>
        </w:rPr>
        <w:t>ვორქშოფის</w:t>
      </w:r>
      <w:r w:rsidRPr="00BC2EA2">
        <w:rPr>
          <w:rFonts w:asciiTheme="minorHAnsi" w:hAnsiTheme="minorHAnsi" w:cstheme="minorHAnsi"/>
          <w:lang w:val="ka-GE" w:eastAsia="en-US"/>
        </w:rPr>
        <w:t xml:space="preserve"> </w:t>
      </w:r>
      <w:r w:rsidRPr="00BC2EA2">
        <w:rPr>
          <w:rFonts w:ascii="Sylfaen" w:hAnsi="Sylfaen" w:cs="Sylfaen"/>
          <w:lang w:val="ka-GE" w:eastAsia="en-US"/>
        </w:rPr>
        <w:t>სატრენინგო</w:t>
      </w:r>
      <w:r w:rsidRPr="00BC2EA2">
        <w:rPr>
          <w:rFonts w:asciiTheme="minorHAnsi" w:hAnsiTheme="minorHAnsi" w:cstheme="minorHAnsi"/>
          <w:lang w:val="ka-GE" w:eastAsia="en-US"/>
        </w:rPr>
        <w:t xml:space="preserve"> </w:t>
      </w:r>
      <w:r w:rsidRPr="00BC2EA2">
        <w:rPr>
          <w:rFonts w:ascii="Sylfaen" w:hAnsi="Sylfaen" w:cs="Sylfaen"/>
          <w:lang w:val="ka-GE" w:eastAsia="en-US"/>
        </w:rPr>
        <w:t>მასალა</w:t>
      </w:r>
      <w:r w:rsidRPr="00BC2EA2">
        <w:rPr>
          <w:rFonts w:asciiTheme="minorHAnsi" w:hAnsiTheme="minorHAnsi" w:cstheme="minorHAnsi"/>
          <w:lang w:val="ka-GE" w:eastAsia="en-US"/>
        </w:rPr>
        <w:t xml:space="preserve"> </w:t>
      </w:r>
      <w:r w:rsidRPr="00BC2EA2">
        <w:rPr>
          <w:rFonts w:ascii="Sylfaen" w:hAnsi="Sylfaen" w:cs="Sylfaen"/>
          <w:lang w:val="ka-GE" w:eastAsia="en-US"/>
        </w:rPr>
        <w:t>და</w:t>
      </w:r>
      <w:r w:rsidRPr="00BC2EA2">
        <w:rPr>
          <w:rFonts w:asciiTheme="minorHAnsi" w:hAnsiTheme="minorHAnsi" w:cstheme="minorHAnsi"/>
          <w:lang w:val="ka-GE" w:eastAsia="en-US"/>
        </w:rPr>
        <w:t xml:space="preserve"> </w:t>
      </w:r>
      <w:r w:rsidRPr="00BC2EA2">
        <w:rPr>
          <w:rFonts w:ascii="Sylfaen" w:hAnsi="Sylfaen" w:cs="Sylfaen"/>
          <w:lang w:val="ka-GE" w:eastAsia="en-US"/>
        </w:rPr>
        <w:t>სწავლების</w:t>
      </w:r>
      <w:r w:rsidRPr="00BC2EA2">
        <w:rPr>
          <w:rFonts w:asciiTheme="minorHAnsi" w:hAnsiTheme="minorHAnsi" w:cstheme="minorHAnsi"/>
          <w:lang w:val="ka-GE" w:eastAsia="en-US"/>
        </w:rPr>
        <w:t xml:space="preserve"> </w:t>
      </w:r>
      <w:r w:rsidRPr="00BC2EA2">
        <w:rPr>
          <w:rFonts w:ascii="Sylfaen" w:hAnsi="Sylfaen" w:cs="Sylfaen"/>
          <w:lang w:val="ka-GE" w:eastAsia="en-US"/>
        </w:rPr>
        <w:t>ამოცანები</w:t>
      </w:r>
      <w:r w:rsidRPr="00BC2EA2">
        <w:rPr>
          <w:rFonts w:asciiTheme="minorHAnsi" w:hAnsiTheme="minorHAnsi" w:cstheme="minorHAnsi"/>
          <w:lang w:val="ka-GE" w:eastAsia="en-US"/>
        </w:rPr>
        <w:t xml:space="preserve"> </w:t>
      </w:r>
      <w:r w:rsidRPr="00BC2EA2">
        <w:rPr>
          <w:rFonts w:ascii="Sylfaen" w:hAnsi="Sylfaen" w:cs="Sylfaen"/>
          <w:lang w:val="ka-GE" w:eastAsia="en-US"/>
        </w:rPr>
        <w:t>წინამდებარე</w:t>
      </w:r>
      <w:r w:rsidRPr="00BC2EA2">
        <w:rPr>
          <w:rFonts w:asciiTheme="minorHAnsi" w:hAnsiTheme="minorHAnsi" w:cstheme="minorHAnsi"/>
          <w:lang w:val="ka-GE" w:eastAsia="en-US"/>
        </w:rPr>
        <w:t xml:space="preserve"> </w:t>
      </w:r>
      <w:r w:rsidRPr="00BC2EA2">
        <w:rPr>
          <w:rFonts w:ascii="Sylfaen" w:hAnsi="Sylfaen" w:cs="Sylfaen"/>
          <w:lang w:val="ka-GE" w:eastAsia="en-US"/>
        </w:rPr>
        <w:t>ანგარიშის</w:t>
      </w:r>
      <w:r w:rsidRPr="00BC2EA2">
        <w:rPr>
          <w:rFonts w:asciiTheme="minorHAnsi" w:hAnsiTheme="minorHAnsi" w:cstheme="minorHAnsi"/>
          <w:lang w:val="ka-GE" w:eastAsia="en-US"/>
        </w:rPr>
        <w:t xml:space="preserve"> </w:t>
      </w:r>
      <w:r w:rsidRPr="00BC2EA2">
        <w:rPr>
          <w:rFonts w:ascii="Sylfaen" w:hAnsi="Sylfaen" w:cs="Sylfaen"/>
          <w:lang w:val="ka-GE" w:eastAsia="en-US"/>
        </w:rPr>
        <w:t>მეორე</w:t>
      </w:r>
      <w:r w:rsidRPr="00BC2EA2">
        <w:rPr>
          <w:rFonts w:asciiTheme="minorHAnsi" w:hAnsiTheme="minorHAnsi" w:cstheme="minorHAnsi"/>
          <w:lang w:val="ka-GE" w:eastAsia="en-US"/>
        </w:rPr>
        <w:t xml:space="preserve"> </w:t>
      </w:r>
      <w:r w:rsidRPr="00BC2EA2">
        <w:rPr>
          <w:rFonts w:ascii="Sylfaen" w:hAnsi="Sylfaen" w:cs="Sylfaen"/>
          <w:lang w:val="ka-GE" w:eastAsia="en-US"/>
        </w:rPr>
        <w:t>თავშია</w:t>
      </w:r>
      <w:r w:rsidRPr="00BC2EA2">
        <w:rPr>
          <w:rFonts w:asciiTheme="minorHAnsi" w:hAnsiTheme="minorHAnsi" w:cstheme="minorHAnsi"/>
          <w:lang w:val="ka-GE" w:eastAsia="en-US"/>
        </w:rPr>
        <w:t xml:space="preserve"> </w:t>
      </w:r>
      <w:r w:rsidRPr="00BC2EA2">
        <w:rPr>
          <w:rFonts w:ascii="Sylfaen" w:hAnsi="Sylfaen" w:cs="Sylfaen"/>
          <w:lang w:val="ka-GE" w:eastAsia="en-US"/>
        </w:rPr>
        <w:t>მოცემული</w:t>
      </w:r>
      <w:r w:rsidRPr="00BC2EA2">
        <w:rPr>
          <w:rFonts w:asciiTheme="minorHAnsi" w:hAnsiTheme="minorHAnsi" w:cstheme="minorHAnsi"/>
          <w:lang w:val="ka-GE" w:eastAsia="en-US"/>
        </w:rPr>
        <w:t xml:space="preserve">. </w:t>
      </w:r>
      <w:r w:rsidRPr="00BC2EA2">
        <w:rPr>
          <w:rFonts w:ascii="Sylfaen" w:hAnsi="Sylfaen" w:cs="Sylfaen"/>
          <w:lang w:val="ka-GE" w:eastAsia="en-US"/>
        </w:rPr>
        <w:t>ტრენინგების</w:t>
      </w:r>
      <w:r w:rsidRPr="00BC2EA2">
        <w:rPr>
          <w:rFonts w:asciiTheme="minorHAnsi" w:hAnsiTheme="minorHAnsi" w:cstheme="minorHAnsi"/>
          <w:lang w:val="ka-GE" w:eastAsia="en-US"/>
        </w:rPr>
        <w:t xml:space="preserve"> </w:t>
      </w:r>
      <w:r w:rsidRPr="00BC2EA2">
        <w:rPr>
          <w:rFonts w:ascii="Sylfaen" w:hAnsi="Sylfaen" w:cs="Sylfaen"/>
          <w:lang w:val="ka-GE" w:eastAsia="en-US"/>
        </w:rPr>
        <w:t>დეტალები</w:t>
      </w:r>
      <w:r w:rsidRPr="00BC2EA2">
        <w:rPr>
          <w:rFonts w:asciiTheme="minorHAnsi" w:hAnsiTheme="minorHAnsi" w:cstheme="minorHAnsi"/>
          <w:lang w:val="ka-GE" w:eastAsia="en-US"/>
        </w:rPr>
        <w:t xml:space="preserve"> </w:t>
      </w:r>
      <w:r w:rsidRPr="00BC2EA2">
        <w:rPr>
          <w:rFonts w:ascii="Sylfaen" w:hAnsi="Sylfaen" w:cs="Sylfaen"/>
          <w:lang w:val="ka-GE" w:eastAsia="en-US"/>
        </w:rPr>
        <w:t>და</w:t>
      </w:r>
      <w:r w:rsidRPr="00BC2EA2">
        <w:rPr>
          <w:rFonts w:asciiTheme="minorHAnsi" w:hAnsiTheme="minorHAnsi" w:cstheme="minorHAnsi"/>
          <w:lang w:val="ka-GE" w:eastAsia="en-US"/>
        </w:rPr>
        <w:t xml:space="preserve"> </w:t>
      </w:r>
      <w:r w:rsidRPr="00BC2EA2">
        <w:rPr>
          <w:rFonts w:ascii="Sylfaen" w:hAnsi="Sylfaen" w:cs="Sylfaen"/>
          <w:lang w:val="ka-GE" w:eastAsia="en-US"/>
        </w:rPr>
        <w:t>ჩატარებული</w:t>
      </w:r>
      <w:r w:rsidRPr="00BC2EA2">
        <w:rPr>
          <w:rFonts w:asciiTheme="minorHAnsi" w:hAnsiTheme="minorHAnsi" w:cstheme="minorHAnsi"/>
          <w:lang w:val="ka-GE" w:eastAsia="en-US"/>
        </w:rPr>
        <w:t xml:space="preserve"> </w:t>
      </w:r>
      <w:r w:rsidRPr="00BC2EA2">
        <w:rPr>
          <w:rFonts w:ascii="Sylfaen" w:hAnsi="Sylfaen" w:cs="Sylfaen"/>
          <w:lang w:val="ka-GE" w:eastAsia="en-US"/>
        </w:rPr>
        <w:t>ვორქშოფების</w:t>
      </w:r>
      <w:r w:rsidRPr="00BC2EA2">
        <w:rPr>
          <w:rFonts w:asciiTheme="minorHAnsi" w:hAnsiTheme="minorHAnsi" w:cstheme="minorHAnsi"/>
          <w:lang w:val="ka-GE" w:eastAsia="en-US"/>
        </w:rPr>
        <w:t xml:space="preserve"> </w:t>
      </w:r>
      <w:r w:rsidRPr="00BC2EA2">
        <w:rPr>
          <w:rFonts w:ascii="Sylfaen" w:hAnsi="Sylfaen" w:cs="Sylfaen"/>
          <w:lang w:val="ka-GE" w:eastAsia="en-US"/>
        </w:rPr>
        <w:t>აღწერილობა</w:t>
      </w:r>
      <w:r w:rsidRPr="00BC2EA2">
        <w:rPr>
          <w:rFonts w:asciiTheme="minorHAnsi" w:hAnsiTheme="minorHAnsi" w:cstheme="minorHAnsi"/>
          <w:lang w:val="ka-GE" w:eastAsia="en-US"/>
        </w:rPr>
        <w:t xml:space="preserve"> </w:t>
      </w:r>
      <w:r w:rsidRPr="00BC2EA2">
        <w:rPr>
          <w:rFonts w:ascii="Sylfaen" w:hAnsi="Sylfaen" w:cs="Sylfaen"/>
          <w:lang w:val="ka-GE" w:eastAsia="en-US"/>
        </w:rPr>
        <w:t>მესამე</w:t>
      </w:r>
      <w:r w:rsidRPr="00BC2EA2">
        <w:rPr>
          <w:rFonts w:asciiTheme="minorHAnsi" w:hAnsiTheme="minorHAnsi" w:cstheme="minorHAnsi"/>
          <w:lang w:val="ka-GE" w:eastAsia="en-US"/>
        </w:rPr>
        <w:t xml:space="preserve"> </w:t>
      </w:r>
      <w:r w:rsidRPr="00BC2EA2">
        <w:rPr>
          <w:rFonts w:ascii="Sylfaen" w:hAnsi="Sylfaen" w:cs="Sylfaen"/>
          <w:lang w:val="ka-GE" w:eastAsia="en-US"/>
        </w:rPr>
        <w:t>თავშია</w:t>
      </w:r>
      <w:r w:rsidRPr="00BC2EA2">
        <w:rPr>
          <w:rFonts w:asciiTheme="minorHAnsi" w:hAnsiTheme="minorHAnsi" w:cstheme="minorHAnsi"/>
          <w:lang w:val="ka-GE" w:eastAsia="en-US"/>
        </w:rPr>
        <w:t xml:space="preserve"> </w:t>
      </w:r>
      <w:r w:rsidRPr="00BC2EA2">
        <w:rPr>
          <w:rFonts w:ascii="Sylfaen" w:hAnsi="Sylfaen" w:cs="Sylfaen"/>
          <w:lang w:val="ka-GE" w:eastAsia="en-US"/>
        </w:rPr>
        <w:t>წარმოდგენილი</w:t>
      </w:r>
      <w:r w:rsidRPr="00BC2EA2">
        <w:rPr>
          <w:rFonts w:asciiTheme="minorHAnsi" w:hAnsiTheme="minorHAnsi" w:cstheme="minorHAnsi"/>
          <w:lang w:val="ka-GE" w:eastAsia="en-US"/>
        </w:rPr>
        <w:t xml:space="preserve">. </w:t>
      </w:r>
      <w:r w:rsidRPr="00BC2EA2">
        <w:rPr>
          <w:rFonts w:ascii="Sylfaen" w:hAnsi="Sylfaen" w:cs="Sylfaen"/>
          <w:lang w:val="ka-GE" w:eastAsia="en-US"/>
        </w:rPr>
        <w:t>ამის</w:t>
      </w:r>
      <w:r w:rsidRPr="00BC2EA2">
        <w:rPr>
          <w:rFonts w:asciiTheme="minorHAnsi" w:hAnsiTheme="minorHAnsi" w:cstheme="minorHAnsi"/>
          <w:lang w:val="ka-GE" w:eastAsia="en-US"/>
        </w:rPr>
        <w:t xml:space="preserve"> </w:t>
      </w:r>
      <w:r w:rsidRPr="00BC2EA2">
        <w:rPr>
          <w:rFonts w:ascii="Sylfaen" w:hAnsi="Sylfaen" w:cs="Sylfaen"/>
          <w:lang w:val="ka-GE" w:eastAsia="en-US"/>
        </w:rPr>
        <w:t>შემდეგ</w:t>
      </w:r>
      <w:r w:rsidRPr="00BC2EA2">
        <w:rPr>
          <w:rFonts w:asciiTheme="minorHAnsi" w:hAnsiTheme="minorHAnsi" w:cstheme="minorHAnsi"/>
          <w:lang w:val="ka-GE" w:eastAsia="en-US"/>
        </w:rPr>
        <w:t xml:space="preserve">, </w:t>
      </w:r>
      <w:r w:rsidRPr="00BC2EA2">
        <w:rPr>
          <w:rFonts w:ascii="Sylfaen" w:hAnsi="Sylfaen" w:cs="Sylfaen"/>
          <w:lang w:val="ka-GE" w:eastAsia="en-US"/>
        </w:rPr>
        <w:t>მეოთხე</w:t>
      </w:r>
      <w:r w:rsidRPr="00BC2EA2">
        <w:rPr>
          <w:rFonts w:asciiTheme="minorHAnsi" w:hAnsiTheme="minorHAnsi" w:cstheme="minorHAnsi"/>
          <w:lang w:val="ka-GE" w:eastAsia="en-US"/>
        </w:rPr>
        <w:t xml:space="preserve"> </w:t>
      </w:r>
      <w:r w:rsidRPr="00BC2EA2">
        <w:rPr>
          <w:rFonts w:ascii="Sylfaen" w:hAnsi="Sylfaen" w:cs="Sylfaen"/>
          <w:lang w:val="ka-GE" w:eastAsia="en-US"/>
        </w:rPr>
        <w:t>თავში</w:t>
      </w:r>
      <w:r w:rsidRPr="00BC2EA2">
        <w:rPr>
          <w:rFonts w:asciiTheme="minorHAnsi" w:hAnsiTheme="minorHAnsi" w:cstheme="minorHAnsi"/>
          <w:lang w:val="ka-GE" w:eastAsia="en-US"/>
        </w:rPr>
        <w:t xml:space="preserve"> </w:t>
      </w:r>
      <w:r w:rsidRPr="00BC2EA2">
        <w:rPr>
          <w:rFonts w:ascii="Sylfaen" w:hAnsi="Sylfaen" w:cs="Sylfaen"/>
          <w:lang w:val="ka-GE" w:eastAsia="en-US"/>
        </w:rPr>
        <w:t>ჩატარებული</w:t>
      </w:r>
      <w:r w:rsidRPr="00BC2EA2">
        <w:rPr>
          <w:rFonts w:asciiTheme="minorHAnsi" w:hAnsiTheme="minorHAnsi" w:cstheme="minorHAnsi"/>
          <w:lang w:val="ka-GE" w:eastAsia="en-US"/>
        </w:rPr>
        <w:t xml:space="preserve"> </w:t>
      </w:r>
      <w:r w:rsidRPr="00BC2EA2">
        <w:rPr>
          <w:rFonts w:ascii="Sylfaen" w:hAnsi="Sylfaen" w:cs="Sylfaen"/>
          <w:lang w:val="ka-GE" w:eastAsia="en-US"/>
        </w:rPr>
        <w:t>ტრენინგების</w:t>
      </w:r>
      <w:r w:rsidRPr="00BC2EA2">
        <w:rPr>
          <w:rFonts w:asciiTheme="minorHAnsi" w:hAnsiTheme="minorHAnsi" w:cstheme="minorHAnsi"/>
          <w:lang w:val="ka-GE" w:eastAsia="en-US"/>
        </w:rPr>
        <w:t xml:space="preserve"> </w:t>
      </w:r>
      <w:r w:rsidRPr="00BC2EA2">
        <w:rPr>
          <w:rFonts w:ascii="Sylfaen" w:hAnsi="Sylfaen" w:cs="Sylfaen"/>
          <w:lang w:val="ka-GE" w:eastAsia="en-US"/>
        </w:rPr>
        <w:t>შედეგების</w:t>
      </w:r>
      <w:r w:rsidRPr="00BC2EA2">
        <w:rPr>
          <w:rFonts w:asciiTheme="minorHAnsi" w:hAnsiTheme="minorHAnsi" w:cstheme="minorHAnsi"/>
          <w:lang w:val="ka-GE" w:eastAsia="en-US"/>
        </w:rPr>
        <w:t xml:space="preserve"> </w:t>
      </w:r>
      <w:r w:rsidRPr="00BC2EA2">
        <w:rPr>
          <w:rFonts w:ascii="Sylfaen" w:hAnsi="Sylfaen" w:cs="Sylfaen"/>
          <w:lang w:val="ka-GE" w:eastAsia="en-US"/>
        </w:rPr>
        <w:t>შეფასება</w:t>
      </w:r>
      <w:r w:rsidRPr="00BC2EA2">
        <w:rPr>
          <w:rFonts w:ascii="Sylfaen" w:hAnsi="Sylfaen" w:cs="Sylfaen"/>
          <w:lang w:val="en-US" w:eastAsia="en-US"/>
        </w:rPr>
        <w:t>ა</w:t>
      </w:r>
      <w:r w:rsidRPr="00BC2EA2">
        <w:rPr>
          <w:rFonts w:asciiTheme="minorHAnsi" w:hAnsiTheme="minorHAnsi" w:cstheme="minorHAnsi"/>
          <w:lang w:val="en-US" w:eastAsia="en-US"/>
        </w:rPr>
        <w:t xml:space="preserve"> </w:t>
      </w:r>
      <w:r w:rsidRPr="00BC2EA2">
        <w:rPr>
          <w:rFonts w:ascii="Sylfaen" w:hAnsi="Sylfaen" w:cs="Sylfaen"/>
          <w:lang w:val="en-US" w:eastAsia="en-US"/>
        </w:rPr>
        <w:t>მოცემული</w:t>
      </w:r>
      <w:r w:rsidRPr="00BC2EA2">
        <w:rPr>
          <w:rFonts w:asciiTheme="minorHAnsi" w:hAnsiTheme="minorHAnsi" w:cstheme="minorHAnsi"/>
          <w:lang w:val="en-US" w:eastAsia="en-US"/>
        </w:rPr>
        <w:t xml:space="preserve">. </w:t>
      </w:r>
      <w:r w:rsidRPr="00BC2EA2">
        <w:rPr>
          <w:rFonts w:ascii="Sylfaen" w:hAnsi="Sylfaen" w:cs="Sylfaen"/>
          <w:lang w:val="en-US" w:eastAsia="en-US"/>
        </w:rPr>
        <w:t>ბოლო</w:t>
      </w:r>
      <w:r w:rsidRPr="00BC2EA2">
        <w:rPr>
          <w:rFonts w:asciiTheme="minorHAnsi" w:hAnsiTheme="minorHAnsi" w:cstheme="minorHAnsi"/>
          <w:lang w:val="en-US" w:eastAsia="en-US"/>
        </w:rPr>
        <w:t xml:space="preserve"> </w:t>
      </w:r>
      <w:r w:rsidRPr="00BC2EA2">
        <w:rPr>
          <w:rFonts w:ascii="Sylfaen" w:hAnsi="Sylfaen" w:cs="Sylfaen"/>
          <w:lang w:val="en-US" w:eastAsia="en-US"/>
        </w:rPr>
        <w:t>თავში</w:t>
      </w:r>
      <w:r w:rsidRPr="00BC2EA2">
        <w:rPr>
          <w:rFonts w:asciiTheme="minorHAnsi" w:hAnsiTheme="minorHAnsi" w:cstheme="minorHAnsi"/>
          <w:lang w:val="en-US" w:eastAsia="en-US"/>
        </w:rPr>
        <w:t xml:space="preserve"> </w:t>
      </w:r>
      <w:r w:rsidRPr="00BC2EA2">
        <w:rPr>
          <w:rFonts w:ascii="Sylfaen" w:hAnsi="Sylfaen" w:cs="Sylfaen"/>
          <w:lang w:val="en-US" w:eastAsia="en-US"/>
        </w:rPr>
        <w:t>სამომავლოდ</w:t>
      </w:r>
      <w:r w:rsidRPr="00BC2EA2">
        <w:rPr>
          <w:rFonts w:asciiTheme="minorHAnsi" w:hAnsiTheme="minorHAnsi" w:cstheme="minorHAnsi"/>
          <w:lang w:val="en-US" w:eastAsia="en-US"/>
        </w:rPr>
        <w:t xml:space="preserve"> </w:t>
      </w:r>
      <w:r w:rsidRPr="00BC2EA2">
        <w:rPr>
          <w:rFonts w:ascii="Sylfaen" w:hAnsi="Sylfaen" w:cs="Sylfaen"/>
          <w:lang w:val="en-US" w:eastAsia="en-US"/>
        </w:rPr>
        <w:t>ჩასატარებელი</w:t>
      </w:r>
      <w:r w:rsidRPr="00BC2EA2">
        <w:rPr>
          <w:rFonts w:asciiTheme="minorHAnsi" w:hAnsiTheme="minorHAnsi" w:cstheme="minorHAnsi"/>
          <w:lang w:val="en-US" w:eastAsia="en-US"/>
        </w:rPr>
        <w:t xml:space="preserve"> </w:t>
      </w:r>
      <w:r w:rsidRPr="00BC2EA2">
        <w:rPr>
          <w:rFonts w:ascii="Sylfaen" w:hAnsi="Sylfaen" w:cs="Sylfaen"/>
          <w:lang w:val="en-US" w:eastAsia="en-US"/>
        </w:rPr>
        <w:t>ტრენინგებისთვის</w:t>
      </w:r>
      <w:r w:rsidRPr="00BC2EA2">
        <w:rPr>
          <w:rFonts w:asciiTheme="minorHAnsi" w:hAnsiTheme="minorHAnsi" w:cstheme="minorHAnsi"/>
          <w:lang w:val="en-US" w:eastAsia="en-US"/>
        </w:rPr>
        <w:t xml:space="preserve"> </w:t>
      </w:r>
      <w:r w:rsidRPr="00BC2EA2">
        <w:rPr>
          <w:rFonts w:ascii="Sylfaen" w:hAnsi="Sylfaen" w:cs="Sylfaen"/>
          <w:lang w:val="en-US" w:eastAsia="en-US"/>
        </w:rPr>
        <w:t>რეკომენდაციებზეა</w:t>
      </w:r>
      <w:r w:rsidRPr="00BC2EA2">
        <w:rPr>
          <w:rFonts w:asciiTheme="minorHAnsi" w:hAnsiTheme="minorHAnsi" w:cstheme="minorHAnsi"/>
          <w:lang w:val="en-US" w:eastAsia="en-US"/>
        </w:rPr>
        <w:t xml:space="preserve"> </w:t>
      </w:r>
      <w:r w:rsidRPr="00BC2EA2">
        <w:rPr>
          <w:rFonts w:ascii="Sylfaen" w:hAnsi="Sylfaen" w:cs="Sylfaen"/>
          <w:lang w:val="en-US" w:eastAsia="en-US"/>
        </w:rPr>
        <w:t>საუბარი</w:t>
      </w:r>
      <w:r w:rsidRPr="00BC2EA2">
        <w:rPr>
          <w:rFonts w:asciiTheme="minorHAnsi" w:hAnsiTheme="minorHAnsi" w:cstheme="minorHAnsi"/>
          <w:lang w:val="en-US" w:eastAsia="en-US"/>
        </w:rPr>
        <w:t xml:space="preserve">. </w:t>
      </w:r>
      <w:r w:rsidR="00A749C2" w:rsidRPr="00BC2EA2">
        <w:rPr>
          <w:rFonts w:asciiTheme="minorHAnsi" w:hAnsiTheme="minorHAnsi" w:cstheme="minorHAnsi"/>
          <w:lang w:val="en-US" w:eastAsia="en-US"/>
        </w:rPr>
        <w:t xml:space="preserve"> </w:t>
      </w:r>
    </w:p>
    <w:p w:rsidR="00A749C2" w:rsidRPr="002E1AC9" w:rsidRDefault="00A749C2" w:rsidP="00A749C2">
      <w:pPr>
        <w:rPr>
          <w:lang w:val="en-IE"/>
        </w:rPr>
      </w:pPr>
    </w:p>
    <w:p w:rsidR="00A749C2" w:rsidRPr="002E1AC9" w:rsidRDefault="00A749C2" w:rsidP="00A749C2">
      <w:pPr>
        <w:rPr>
          <w:lang w:val="en-IE"/>
        </w:rPr>
      </w:pPr>
    </w:p>
    <w:p w:rsidR="00A749C2" w:rsidRPr="002E1AC9" w:rsidRDefault="00A749C2" w:rsidP="00A749C2">
      <w:pPr>
        <w:rPr>
          <w:lang w:val="en-IE"/>
        </w:rPr>
      </w:pPr>
    </w:p>
    <w:p w:rsidR="00A749C2" w:rsidRDefault="00A749C2" w:rsidP="00A749C2">
      <w:pPr>
        <w:rPr>
          <w:lang w:val="en-IE"/>
        </w:rPr>
      </w:pPr>
    </w:p>
    <w:p w:rsidR="00A749C2" w:rsidRDefault="00A749C2" w:rsidP="00A749C2">
      <w:pPr>
        <w:spacing w:after="0" w:line="240" w:lineRule="auto"/>
        <w:rPr>
          <w:b/>
          <w:sz w:val="32"/>
          <w:szCs w:val="32"/>
          <w:lang w:val="en-IE" w:eastAsia="en-US"/>
        </w:rPr>
      </w:pPr>
    </w:p>
    <w:p w:rsidR="00A749C2" w:rsidRPr="009374C4" w:rsidRDefault="00A749C2" w:rsidP="00A749C2">
      <w:pPr>
        <w:pStyle w:val="Heading1"/>
        <w:rPr>
          <w:rStyle w:val="IntenseReference"/>
          <w:color w:val="1F497D"/>
        </w:rPr>
      </w:pPr>
      <w:r>
        <w:br w:type="page"/>
      </w:r>
      <w:r w:rsidR="00BC2EA2">
        <w:rPr>
          <w:rStyle w:val="IntenseReference"/>
          <w:rFonts w:ascii="Sylfaen" w:hAnsi="Sylfaen"/>
          <w:color w:val="1F497D"/>
          <w:lang w:val="ka-GE"/>
        </w:rPr>
        <w:lastRenderedPageBreak/>
        <w:t>ტრენინგის ამოცანები და სატრენინგო მასალები</w:t>
      </w:r>
    </w:p>
    <w:p w:rsidR="00A749C2" w:rsidRPr="00BC2EA2" w:rsidRDefault="00BC2EA2" w:rsidP="00A749C2">
      <w:pPr>
        <w:spacing w:after="120"/>
        <w:jc w:val="both"/>
        <w:rPr>
          <w:rFonts w:ascii="Sylfaen" w:eastAsia="MS Mincho" w:hAnsi="Sylfaen" w:cs="Arial"/>
          <w:bCs/>
          <w:lang w:val="ka-GE" w:eastAsia="es-ES_tradnl"/>
        </w:rPr>
      </w:pPr>
      <w:r>
        <w:rPr>
          <w:rFonts w:ascii="Sylfaen" w:hAnsi="Sylfaen" w:cs="Calibri"/>
          <w:lang w:val="ka-GE" w:eastAsia="en-US"/>
        </w:rPr>
        <w:t>საქართველოში განხორციელებული სატრენინგო პროგრამის ამოცანას უფრო სუფთა წარმოებისა და დაბინძურების პრევენციის შესახებ ეკოლოგიური ინსპექტორების და შესაბამისი დაწესებულებების სხვა თანამშრომლების ცოდნის გაფართოება წარმოადგენდა, რადგან ეს მიმართულებები ჩამდინარე წყლების გენერაციის შემცირებისთვის და ჩამდინარე წყლების ხარისხის გაუმჯობესებისთვის ერთ-ერთ</w:t>
      </w:r>
      <w:r w:rsidR="00082CF3">
        <w:rPr>
          <w:rFonts w:ascii="Sylfaen" w:hAnsi="Sylfaen" w:cs="Calibri"/>
          <w:lang w:val="ka-GE" w:eastAsia="en-US"/>
        </w:rPr>
        <w:t>ი</w:t>
      </w:r>
      <w:r>
        <w:rPr>
          <w:rFonts w:ascii="Sylfaen" w:hAnsi="Sylfaen" w:cs="Calibri"/>
          <w:lang w:val="ka-GE" w:eastAsia="en-US"/>
        </w:rPr>
        <w:t xml:space="preserve"> მთავარ</w:t>
      </w:r>
      <w:r w:rsidR="00082CF3">
        <w:rPr>
          <w:rFonts w:ascii="Sylfaen" w:hAnsi="Sylfaen" w:cs="Calibri"/>
          <w:lang w:val="ka-GE" w:eastAsia="en-US"/>
        </w:rPr>
        <w:t>ი</w:t>
      </w:r>
      <w:r>
        <w:rPr>
          <w:rFonts w:ascii="Sylfaen" w:hAnsi="Sylfaen" w:cs="Calibri"/>
          <w:lang w:val="ka-GE" w:eastAsia="en-US"/>
        </w:rPr>
        <w:t xml:space="preserve"> </w:t>
      </w:r>
      <w:r w:rsidR="00082CF3">
        <w:rPr>
          <w:rFonts w:ascii="Sylfaen" w:hAnsi="Sylfaen" w:cs="Calibri"/>
          <w:lang w:val="ka-GE" w:eastAsia="en-US"/>
        </w:rPr>
        <w:t>მეთოდი და ინსტრუმენტია</w:t>
      </w:r>
      <w:r w:rsidR="00A749C2">
        <w:t>.</w:t>
      </w:r>
      <w:r>
        <w:rPr>
          <w:rFonts w:ascii="Sylfaen" w:hAnsi="Sylfaen"/>
          <w:lang w:val="ka-GE"/>
        </w:rPr>
        <w:t xml:space="preserve"> მიღებ</w:t>
      </w:r>
      <w:r w:rsidR="00465DDD">
        <w:rPr>
          <w:rFonts w:ascii="Sylfaen" w:hAnsi="Sylfaen"/>
          <w:lang w:val="ka-GE"/>
        </w:rPr>
        <w:t>უ</w:t>
      </w:r>
      <w:r>
        <w:rPr>
          <w:rFonts w:ascii="Sylfaen" w:hAnsi="Sylfaen"/>
          <w:lang w:val="ka-GE"/>
        </w:rPr>
        <w:t>ლი ცოდნა მონაწილეებს დაეხმარებათ იმ ევროპული კანონმდებლობის უკეთ გაგებაში, რომელიც წყლის მართვას და სამრეწველო ემისიებს ეხება; გარდა ამისა, აღნიშ</w:t>
      </w:r>
      <w:r w:rsidR="00465DDD">
        <w:rPr>
          <w:rFonts w:ascii="Sylfaen" w:hAnsi="Sylfaen"/>
          <w:lang w:val="ka-GE"/>
        </w:rPr>
        <w:t>ნული ცოდნა მათ იმ აუცილებელ საფუძველს მისცემს, რაც ამ მიმართულებით მათ</w:t>
      </w:r>
      <w:r w:rsidR="00082CF3">
        <w:rPr>
          <w:rFonts w:ascii="Sylfaen" w:hAnsi="Sylfaen"/>
          <w:lang w:val="ka-GE"/>
        </w:rPr>
        <w:t>ი</w:t>
      </w:r>
      <w:r w:rsidR="00465DDD">
        <w:rPr>
          <w:rFonts w:ascii="Sylfaen" w:hAnsi="Sylfaen"/>
          <w:lang w:val="ka-GE"/>
        </w:rPr>
        <w:t xml:space="preserve"> სამომავლო სამუშაოსთვისაა საჭირო. </w:t>
      </w:r>
    </w:p>
    <w:p w:rsidR="00A749C2" w:rsidRDefault="00465DDD" w:rsidP="00A749C2">
      <w:pPr>
        <w:spacing w:after="60"/>
        <w:jc w:val="both"/>
        <w:rPr>
          <w:rFonts w:eastAsia="MS Mincho" w:cs="Arial"/>
          <w:lang w:val="en-US" w:eastAsia="en-US"/>
        </w:rPr>
      </w:pPr>
      <w:r>
        <w:rPr>
          <w:rFonts w:ascii="Sylfaen" w:eastAsia="MS Mincho" w:hAnsi="Sylfaen" w:cs="Arial"/>
          <w:bCs/>
          <w:lang w:val="ka-GE" w:eastAsia="es-ES_tradnl"/>
        </w:rPr>
        <w:t>საქართველოში დაბინძურების წყაროების აუდიტისა და გარემოს დაბინძურების შემცირების გეგმების შემუშავებაზე სატრენინგო პროგრამა სამ ეტაპად განხორციელდა და იგი სამ ძირითად თემას მოიცავდა</w:t>
      </w:r>
      <w:r w:rsidR="00A749C2">
        <w:rPr>
          <w:rFonts w:eastAsia="MS Mincho" w:cs="Arial"/>
          <w:lang w:val="en-US" w:eastAsia="en-US"/>
        </w:rPr>
        <w:t>:</w:t>
      </w:r>
    </w:p>
    <w:p w:rsidR="00A749C2" w:rsidRPr="00C223DB" w:rsidRDefault="00465DDD" w:rsidP="00A749C2">
      <w:pPr>
        <w:numPr>
          <w:ilvl w:val="0"/>
          <w:numId w:val="29"/>
        </w:numPr>
        <w:spacing w:after="60"/>
        <w:jc w:val="both"/>
        <w:rPr>
          <w:rFonts w:eastAsia="MS Mincho" w:cs="Arial"/>
          <w:lang w:val="en-US" w:eastAsia="en-US"/>
        </w:rPr>
      </w:pPr>
      <w:r>
        <w:rPr>
          <w:rFonts w:ascii="Sylfaen" w:hAnsi="Sylfaen"/>
          <w:lang w:val="ka-GE"/>
        </w:rPr>
        <w:t>უფრო სუფთა წარმოების პრინციპები</w:t>
      </w:r>
      <w:r w:rsidR="00A749C2">
        <w:t xml:space="preserve"> (</w:t>
      </w:r>
      <w:r>
        <w:rPr>
          <w:rFonts w:ascii="Sylfaen" w:hAnsi="Sylfaen"/>
          <w:lang w:val="ka-GE"/>
        </w:rPr>
        <w:t>ბლოკი</w:t>
      </w:r>
      <w:r w:rsidR="00A749C2">
        <w:t xml:space="preserve"> 1)</w:t>
      </w:r>
    </w:p>
    <w:p w:rsidR="00A749C2" w:rsidRPr="00C223DB" w:rsidRDefault="00465DDD" w:rsidP="00A749C2">
      <w:pPr>
        <w:numPr>
          <w:ilvl w:val="0"/>
          <w:numId w:val="29"/>
        </w:numPr>
        <w:spacing w:after="60"/>
        <w:jc w:val="both"/>
        <w:rPr>
          <w:rFonts w:eastAsia="MS Mincho" w:cs="Arial"/>
          <w:lang w:val="en-US" w:eastAsia="en-US"/>
        </w:rPr>
      </w:pPr>
      <w:r>
        <w:rPr>
          <w:rFonts w:ascii="Sylfaen" w:hAnsi="Sylfaen"/>
          <w:lang w:val="ka-GE"/>
        </w:rPr>
        <w:t>ეკოლოგიური აუდიტი</w:t>
      </w:r>
      <w:r w:rsidR="00A749C2">
        <w:t xml:space="preserve"> (</w:t>
      </w:r>
      <w:r>
        <w:rPr>
          <w:rFonts w:ascii="Sylfaen" w:hAnsi="Sylfaen"/>
          <w:lang w:val="ka-GE"/>
        </w:rPr>
        <w:t>ბლოკი</w:t>
      </w:r>
      <w:r w:rsidR="00A749C2">
        <w:t xml:space="preserve"> 2)</w:t>
      </w:r>
    </w:p>
    <w:p w:rsidR="00A749C2" w:rsidRPr="00C223DB" w:rsidRDefault="00465DDD" w:rsidP="00A749C2">
      <w:pPr>
        <w:numPr>
          <w:ilvl w:val="0"/>
          <w:numId w:val="29"/>
        </w:numPr>
        <w:spacing w:after="120"/>
        <w:ind w:left="714" w:hanging="357"/>
        <w:jc w:val="both"/>
        <w:rPr>
          <w:rFonts w:eastAsia="MS Mincho" w:cs="Arial"/>
          <w:lang w:val="en-US" w:eastAsia="en-US"/>
        </w:rPr>
      </w:pPr>
      <w:r>
        <w:rPr>
          <w:rFonts w:ascii="Sylfaen" w:hAnsi="Sylfaen"/>
          <w:lang w:val="ka-GE"/>
        </w:rPr>
        <w:t>გარემოს დაბინძურების შემცირების გეგმების შემუშავება</w:t>
      </w:r>
      <w:r w:rsidR="00A749C2">
        <w:t xml:space="preserve"> (</w:t>
      </w:r>
      <w:r>
        <w:rPr>
          <w:rFonts w:ascii="Sylfaen" w:hAnsi="Sylfaen"/>
          <w:lang w:val="ka-GE"/>
        </w:rPr>
        <w:t>ბლოკი</w:t>
      </w:r>
      <w:r w:rsidR="00A749C2">
        <w:t xml:space="preserve"> 3)</w:t>
      </w:r>
    </w:p>
    <w:p w:rsidR="00A749C2" w:rsidRPr="00465DDD" w:rsidRDefault="00465DDD" w:rsidP="00A749C2">
      <w:pPr>
        <w:snapToGrid w:val="0"/>
        <w:spacing w:after="60"/>
        <w:jc w:val="both"/>
        <w:rPr>
          <w:rFonts w:ascii="Sylfaen" w:hAnsi="Sylfaen" w:cs="Calibri"/>
          <w:lang w:val="ka-GE" w:eastAsia="en-US"/>
        </w:rPr>
      </w:pPr>
      <w:r>
        <w:rPr>
          <w:rFonts w:ascii="Sylfaen" w:hAnsi="Sylfaen" w:cs="Calibri"/>
          <w:lang w:val="ka-GE" w:eastAsia="en-US"/>
        </w:rPr>
        <w:t>თითოეული ვორქშოფის სატრენინგო მასალები მოიცავდა:</w:t>
      </w:r>
    </w:p>
    <w:p w:rsidR="00A749C2" w:rsidRDefault="00465DDD" w:rsidP="00A749C2">
      <w:pPr>
        <w:pStyle w:val="ListParagraph"/>
        <w:numPr>
          <w:ilvl w:val="0"/>
          <w:numId w:val="21"/>
        </w:numPr>
        <w:snapToGrid w:val="0"/>
        <w:spacing w:after="60" w:line="276" w:lineRule="auto"/>
        <w:jc w:val="both"/>
        <w:rPr>
          <w:rFonts w:cs="Calibri"/>
          <w:lang w:val="en-GB"/>
        </w:rPr>
      </w:pPr>
      <w:r>
        <w:rPr>
          <w:rFonts w:ascii="Sylfaen" w:hAnsi="Sylfaen" w:cs="Calibri"/>
          <w:lang w:val="ka-GE"/>
        </w:rPr>
        <w:t>ვორქშოფის დღის წესრიგს</w:t>
      </w:r>
      <w:r w:rsidR="00A749C2">
        <w:rPr>
          <w:rFonts w:cs="Calibri"/>
          <w:lang w:val="en-GB"/>
        </w:rPr>
        <w:t>;</w:t>
      </w:r>
    </w:p>
    <w:p w:rsidR="00A749C2" w:rsidRDefault="00465DDD" w:rsidP="00A749C2">
      <w:pPr>
        <w:pStyle w:val="ListParagraph"/>
        <w:numPr>
          <w:ilvl w:val="0"/>
          <w:numId w:val="21"/>
        </w:numPr>
        <w:snapToGrid w:val="0"/>
        <w:spacing w:after="60" w:line="276" w:lineRule="auto"/>
        <w:jc w:val="both"/>
        <w:rPr>
          <w:rFonts w:cs="Calibri"/>
          <w:lang w:val="en-GB"/>
        </w:rPr>
      </w:pPr>
      <w:r>
        <w:rPr>
          <w:rFonts w:ascii="Sylfaen" w:hAnsi="Sylfaen" w:cs="Calibri"/>
          <w:lang w:val="ka-GE"/>
        </w:rPr>
        <w:t>მონაწილეებისთვის განკუთვნილ კითხვარს</w:t>
      </w:r>
      <w:r w:rsidR="00A749C2">
        <w:rPr>
          <w:rFonts w:cs="Calibri"/>
          <w:lang w:val="en-GB"/>
        </w:rPr>
        <w:t>;</w:t>
      </w:r>
    </w:p>
    <w:p w:rsidR="00A749C2" w:rsidRDefault="00465DDD" w:rsidP="00465DDD">
      <w:pPr>
        <w:pStyle w:val="ListParagraph"/>
        <w:numPr>
          <w:ilvl w:val="0"/>
          <w:numId w:val="21"/>
        </w:numPr>
        <w:snapToGrid w:val="0"/>
        <w:spacing w:after="60" w:line="276" w:lineRule="auto"/>
        <w:jc w:val="both"/>
        <w:rPr>
          <w:rFonts w:cs="Calibri"/>
          <w:lang w:val="en-GB"/>
        </w:rPr>
      </w:pPr>
      <w:r>
        <w:rPr>
          <w:rFonts w:ascii="Sylfaen" w:hAnsi="Sylfaen" w:cs="Calibri"/>
          <w:lang w:val="ka-GE"/>
        </w:rPr>
        <w:t>ვორქშოფის კონკრეტულ თემებთან დაკავშირებულ</w:t>
      </w:r>
      <w:r w:rsidRPr="00465DDD">
        <w:rPr>
          <w:rFonts w:cs="Calibri"/>
          <w:lang w:val="en-GB"/>
        </w:rPr>
        <w:t xml:space="preserve"> </w:t>
      </w:r>
      <w:r w:rsidR="002770E7">
        <w:rPr>
          <w:rFonts w:ascii="Sylfaen" w:hAnsi="Sylfaen"/>
          <w:lang w:val="en-US"/>
        </w:rPr>
        <w:t>PowerPoint</w:t>
      </w:r>
      <w:r>
        <w:rPr>
          <w:rFonts w:ascii="Sylfaen" w:hAnsi="Sylfaen" w:cs="Calibri"/>
          <w:lang w:val="ka-GE"/>
        </w:rPr>
        <w:t>-ში მომზადებულ პრეზენტაციებს;</w:t>
      </w:r>
    </w:p>
    <w:p w:rsidR="00A749C2" w:rsidRDefault="00465DDD" w:rsidP="00A749C2">
      <w:pPr>
        <w:pStyle w:val="ListParagraph"/>
        <w:numPr>
          <w:ilvl w:val="0"/>
          <w:numId w:val="21"/>
        </w:numPr>
        <w:snapToGrid w:val="0"/>
        <w:spacing w:after="60" w:line="276" w:lineRule="auto"/>
        <w:jc w:val="both"/>
        <w:rPr>
          <w:rFonts w:cs="Calibri"/>
          <w:lang w:val="en-GB"/>
        </w:rPr>
      </w:pPr>
      <w:r>
        <w:rPr>
          <w:rFonts w:ascii="Sylfaen" w:hAnsi="Sylfaen" w:cs="Calibri"/>
          <w:lang w:val="ka-GE"/>
        </w:rPr>
        <w:t>სხვადასხვა სამრეწველო სექტორიდან აღებული კონკრეტული საქმეების შესწავლას (ეს საქმეები ძირითადად სასაკლაო და რძის პროდუქტების მწარმოებელი სექტორებიდან იქნა აღებული)</w:t>
      </w:r>
      <w:r w:rsidR="00A749C2">
        <w:rPr>
          <w:rFonts w:cs="Calibri"/>
          <w:lang w:val="en-GB"/>
        </w:rPr>
        <w:t>;</w:t>
      </w:r>
    </w:p>
    <w:p w:rsidR="00A749C2" w:rsidRDefault="00465DDD" w:rsidP="00A749C2">
      <w:pPr>
        <w:pStyle w:val="ListParagraph"/>
        <w:numPr>
          <w:ilvl w:val="0"/>
          <w:numId w:val="21"/>
        </w:numPr>
        <w:snapToGrid w:val="0"/>
        <w:spacing w:after="60" w:line="276" w:lineRule="auto"/>
        <w:jc w:val="both"/>
        <w:rPr>
          <w:rFonts w:cs="Calibri"/>
          <w:lang w:val="en-GB"/>
        </w:rPr>
      </w:pPr>
      <w:r>
        <w:rPr>
          <w:rFonts w:ascii="Sylfaen" w:hAnsi="Sylfaen" w:cs="Calibri"/>
          <w:lang w:val="ka-GE"/>
        </w:rPr>
        <w:t>შერჩეულ სამრეწველო სექტორებზე მორგებულ სავარჯიშოებს</w:t>
      </w:r>
      <w:r w:rsidR="00A749C2">
        <w:rPr>
          <w:rFonts w:cs="Calibri"/>
          <w:lang w:val="en-GB"/>
        </w:rPr>
        <w:t>.</w:t>
      </w:r>
    </w:p>
    <w:p w:rsidR="00A749C2" w:rsidRPr="00CA104F" w:rsidRDefault="00A749C2" w:rsidP="00A749C2">
      <w:pPr>
        <w:pStyle w:val="ListParagraph"/>
        <w:snapToGrid w:val="0"/>
        <w:spacing w:after="60" w:line="276" w:lineRule="auto"/>
        <w:ind w:left="360"/>
        <w:jc w:val="both"/>
        <w:rPr>
          <w:rFonts w:cs="Calibri"/>
          <w:lang w:val="en-GB"/>
        </w:rPr>
      </w:pPr>
    </w:p>
    <w:p w:rsidR="00A749C2" w:rsidRPr="009374C4" w:rsidRDefault="00465DDD" w:rsidP="00A749C2">
      <w:pPr>
        <w:pStyle w:val="Heading2"/>
        <w:rPr>
          <w:color w:val="1F497D"/>
        </w:rPr>
      </w:pPr>
      <w:r>
        <w:rPr>
          <w:rFonts w:ascii="Sylfaen" w:hAnsi="Sylfaen"/>
          <w:color w:val="1F497D"/>
          <w:lang w:val="ka-GE"/>
        </w:rPr>
        <w:t>ტრენინგის ამოცანები და სატრენინგო მასალები - პირველი ბლოკი - უფრო სუფთა წარმოების პრინციპები</w:t>
      </w:r>
    </w:p>
    <w:p w:rsidR="002770E7" w:rsidRDefault="00465DDD" w:rsidP="00A749C2">
      <w:pPr>
        <w:spacing w:after="60"/>
        <w:jc w:val="both"/>
        <w:rPr>
          <w:rFonts w:ascii="Sylfaen" w:hAnsi="Sylfaen"/>
          <w:lang w:val="ka-GE" w:eastAsia="en-US"/>
        </w:rPr>
      </w:pPr>
      <w:r>
        <w:rPr>
          <w:rFonts w:ascii="Sylfaen" w:hAnsi="Sylfaen"/>
          <w:lang w:val="ka-GE" w:eastAsia="en-US"/>
        </w:rPr>
        <w:t>პირველი ვორქშოფის ამოცანას ტრენინგის მონაწილეებისთვის უფრო სუფთა წარმოების პრინციპებთან, სტრატეგიებთან და მეთოდებთან დაკავშირებით ინფორმაციის მიწოდება წარმოადგენდა, ამ შემთხვევაში ძირითადი აქცენტი წყლის ბალანსის მომზადებაზე და დაბინძურების წყაროშივე შემცირებაზე გაკეთდა</w:t>
      </w:r>
      <w:r w:rsidR="002770E7">
        <w:rPr>
          <w:rFonts w:ascii="Sylfaen" w:hAnsi="Sylfaen"/>
          <w:lang w:val="ka-GE" w:eastAsia="en-US"/>
        </w:rPr>
        <w:t>.</w:t>
      </w:r>
    </w:p>
    <w:p w:rsidR="00A749C2" w:rsidRPr="00C223DB" w:rsidRDefault="002770E7" w:rsidP="00A749C2">
      <w:pPr>
        <w:spacing w:after="60"/>
        <w:jc w:val="both"/>
        <w:rPr>
          <w:rFonts w:eastAsia="Calibri" w:cs="Arial"/>
          <w:lang w:val="en-GB" w:eastAsia="en-IE"/>
        </w:rPr>
      </w:pPr>
      <w:r>
        <w:rPr>
          <w:rFonts w:ascii="Sylfaen" w:hAnsi="Sylfaen"/>
          <w:lang w:val="ka-GE" w:eastAsia="en-US"/>
        </w:rPr>
        <w:t>ვორქშოფის მიზანი იყო</w:t>
      </w:r>
      <w:r w:rsidR="00A749C2" w:rsidRPr="00C223DB">
        <w:rPr>
          <w:rFonts w:eastAsia="Calibri" w:cs="Arial"/>
          <w:lang w:val="en-GB" w:eastAsia="en-IE"/>
        </w:rPr>
        <w:t>:</w:t>
      </w:r>
    </w:p>
    <w:p w:rsidR="00A749C2" w:rsidRDefault="002770E7" w:rsidP="00A749C2">
      <w:pPr>
        <w:numPr>
          <w:ilvl w:val="0"/>
          <w:numId w:val="30"/>
        </w:numPr>
        <w:spacing w:after="60"/>
        <w:jc w:val="both"/>
        <w:rPr>
          <w:rFonts w:eastAsia="Calibri" w:cs="Arial"/>
          <w:lang w:val="en-GB" w:eastAsia="en-IE"/>
        </w:rPr>
      </w:pPr>
      <w:r>
        <w:rPr>
          <w:rFonts w:ascii="Sylfaen" w:eastAsia="Calibri" w:hAnsi="Sylfaen" w:cs="Arial"/>
          <w:lang w:val="ka-GE" w:eastAsia="en-IE"/>
        </w:rPr>
        <w:t>უფრო სუფთა წარმოების მაგალითებისა და წყლის ეფექტიანად მოხმარებასთან დაკავშირებული ზომების მიმოხილვა</w:t>
      </w:r>
      <w:r w:rsidR="00A749C2" w:rsidRPr="00C223DB">
        <w:rPr>
          <w:rFonts w:eastAsia="Calibri" w:cs="Arial"/>
          <w:lang w:val="en-GB" w:eastAsia="en-IE"/>
        </w:rPr>
        <w:t>;</w:t>
      </w:r>
    </w:p>
    <w:p w:rsidR="0012128F" w:rsidRDefault="0012128F" w:rsidP="0012128F">
      <w:pPr>
        <w:spacing w:after="60"/>
        <w:jc w:val="both"/>
        <w:rPr>
          <w:rFonts w:eastAsia="Calibri" w:cs="Arial"/>
          <w:lang w:val="en-GB" w:eastAsia="en-IE"/>
        </w:rPr>
      </w:pPr>
    </w:p>
    <w:p w:rsidR="0012128F" w:rsidRPr="00C223DB" w:rsidRDefault="0012128F" w:rsidP="0012128F">
      <w:pPr>
        <w:spacing w:after="60"/>
        <w:jc w:val="both"/>
        <w:rPr>
          <w:rFonts w:eastAsia="Calibri" w:cs="Arial"/>
          <w:lang w:val="en-GB" w:eastAsia="en-IE"/>
        </w:rPr>
      </w:pPr>
    </w:p>
    <w:p w:rsidR="00A749C2" w:rsidRPr="00C223DB" w:rsidRDefault="002770E7" w:rsidP="00A749C2">
      <w:pPr>
        <w:numPr>
          <w:ilvl w:val="0"/>
          <w:numId w:val="30"/>
        </w:numPr>
        <w:spacing w:after="60"/>
        <w:jc w:val="both"/>
        <w:rPr>
          <w:rFonts w:eastAsia="Calibri" w:cs="Arial"/>
          <w:lang w:val="en-GB" w:eastAsia="en-IE"/>
        </w:rPr>
      </w:pPr>
      <w:r>
        <w:rPr>
          <w:rFonts w:ascii="Sylfaen" w:eastAsia="Calibri" w:hAnsi="Sylfaen" w:cs="Arial"/>
          <w:lang w:val="ka-GE" w:eastAsia="en-IE"/>
        </w:rPr>
        <w:t>იმის ჩვენება თუ როგორ ხდება წყლის ეფექტიანად მოხმარებასთან დაკავშირებული უფრო სუფთა წარმოების ზომების პრაქტიკაში გატარება</w:t>
      </w:r>
      <w:r w:rsidR="00A749C2" w:rsidRPr="00C223DB">
        <w:rPr>
          <w:rFonts w:eastAsia="Calibri" w:cs="Arial"/>
          <w:lang w:val="en-GB" w:eastAsia="en-IE"/>
        </w:rPr>
        <w:t>;</w:t>
      </w:r>
    </w:p>
    <w:p w:rsidR="00A749C2" w:rsidRDefault="002770E7" w:rsidP="00A749C2">
      <w:pPr>
        <w:numPr>
          <w:ilvl w:val="0"/>
          <w:numId w:val="30"/>
        </w:numPr>
        <w:spacing w:after="60"/>
        <w:jc w:val="both"/>
        <w:rPr>
          <w:lang w:val="en-IE" w:eastAsia="en-US"/>
        </w:rPr>
      </w:pPr>
      <w:r>
        <w:rPr>
          <w:rFonts w:ascii="Sylfaen" w:eastAsia="Calibri" w:hAnsi="Sylfaen" w:cs="Arial"/>
          <w:lang w:val="ka-GE" w:eastAsia="en-IE"/>
        </w:rPr>
        <w:t>პლიუსებისა და განხორციელების მხრივ არსებული საერთო გამოწვევების განხილვა</w:t>
      </w:r>
      <w:r w:rsidR="00A749C2" w:rsidRPr="00C223DB">
        <w:rPr>
          <w:rFonts w:eastAsia="Calibri" w:cs="Arial"/>
          <w:lang w:val="en-GB" w:eastAsia="en-IE"/>
        </w:rPr>
        <w:t>.</w:t>
      </w:r>
      <w:r w:rsidR="00A749C2" w:rsidRPr="00050F7C">
        <w:rPr>
          <w:lang w:val="en-IE" w:eastAsia="en-US"/>
        </w:rPr>
        <w:t xml:space="preserve"> </w:t>
      </w:r>
    </w:p>
    <w:p w:rsidR="00A749C2" w:rsidRPr="00050F7C" w:rsidRDefault="00A749C2" w:rsidP="00A749C2">
      <w:pPr>
        <w:spacing w:after="60"/>
        <w:ind w:left="360"/>
        <w:jc w:val="both"/>
        <w:rPr>
          <w:lang w:val="en-IE" w:eastAsia="en-US"/>
        </w:rPr>
      </w:pPr>
    </w:p>
    <w:p w:rsidR="00A749C2" w:rsidRPr="00990BDE" w:rsidRDefault="002770E7" w:rsidP="00A749C2">
      <w:pPr>
        <w:tabs>
          <w:tab w:val="left" w:pos="8931"/>
          <w:tab w:val="left" w:pos="9356"/>
        </w:tabs>
        <w:spacing w:after="120"/>
        <w:jc w:val="both"/>
        <w:rPr>
          <w:lang w:val="en-US"/>
        </w:rPr>
      </w:pPr>
      <w:r>
        <w:rPr>
          <w:rFonts w:ascii="Sylfaen" w:hAnsi="Sylfaen"/>
          <w:lang w:val="ka-GE" w:eastAsia="en-US"/>
        </w:rPr>
        <w:t xml:space="preserve">ვორქშოფის მასალა მოიცავდა მთავარ საკითხებთან დაკავშირებულ </w:t>
      </w:r>
      <w:r>
        <w:rPr>
          <w:rFonts w:ascii="Sylfaen" w:hAnsi="Sylfaen"/>
          <w:lang w:val="en-US" w:eastAsia="en-US"/>
        </w:rPr>
        <w:t>PowerPoint</w:t>
      </w:r>
      <w:r>
        <w:rPr>
          <w:rFonts w:ascii="Sylfaen" w:hAnsi="Sylfaen"/>
          <w:lang w:val="ka-GE" w:eastAsia="en-US"/>
        </w:rPr>
        <w:t>-ში მომზადებულ პრეზენტაციებს</w:t>
      </w:r>
      <w:r w:rsidR="00FA5700">
        <w:rPr>
          <w:rFonts w:ascii="Sylfaen" w:hAnsi="Sylfaen"/>
          <w:lang w:val="ka-GE" w:eastAsia="en-US"/>
        </w:rPr>
        <w:t>, კონკრეტული შემთხვევების განხილვებთან</w:t>
      </w:r>
      <w:r>
        <w:rPr>
          <w:rFonts w:ascii="Sylfaen" w:hAnsi="Sylfaen"/>
          <w:lang w:val="ka-GE" w:eastAsia="en-US"/>
        </w:rPr>
        <w:t xml:space="preserve"> დაკავშირებულ </w:t>
      </w:r>
      <w:r>
        <w:rPr>
          <w:rFonts w:ascii="Sylfaen" w:hAnsi="Sylfaen"/>
          <w:lang w:val="en-US" w:eastAsia="en-US"/>
        </w:rPr>
        <w:t>PowerPoint</w:t>
      </w:r>
      <w:r>
        <w:rPr>
          <w:rFonts w:ascii="Sylfaen" w:hAnsi="Sylfaen"/>
          <w:lang w:val="ka-GE" w:eastAsia="en-US"/>
        </w:rPr>
        <w:t xml:space="preserve"> პრეზენტაციებს, სავარჯიშოებს (დაბეჭდილი მასალა და </w:t>
      </w:r>
      <w:r>
        <w:rPr>
          <w:rFonts w:ascii="Sylfaen" w:hAnsi="Sylfaen"/>
          <w:lang w:val="en-US" w:eastAsia="en-US"/>
        </w:rPr>
        <w:t>PowerPoint</w:t>
      </w:r>
      <w:r>
        <w:rPr>
          <w:rFonts w:ascii="Sylfaen" w:hAnsi="Sylfaen"/>
          <w:lang w:val="ka-GE" w:eastAsia="en-US"/>
        </w:rPr>
        <w:t xml:space="preserve"> პრეზენტაციები). ვორქშოფის მონაწილეებს ასევე მიაწოდეს ბმულები და სხვა ლიტერატურა, სადაც ამ თემასთან დაკავშირებით მეტი მასალის ნახვა შეეძლოთ. პირველ ცხრილში მომზადებული მასალები, სწავლის ამოცანები და ტრენინგის შედეგებია მოცემული</w:t>
      </w:r>
      <w:r w:rsidR="00A749C2" w:rsidRPr="00990BDE">
        <w:rPr>
          <w:lang w:val="en-US"/>
        </w:rPr>
        <w:t xml:space="preserve">. </w:t>
      </w:r>
    </w:p>
    <w:p w:rsidR="00A749C2" w:rsidRDefault="00A749C2" w:rsidP="00A749C2">
      <w:pPr>
        <w:spacing w:after="120"/>
        <w:jc w:val="both"/>
        <w:rPr>
          <w:lang w:val="en-IE" w:eastAsia="en-US"/>
        </w:rPr>
      </w:pPr>
    </w:p>
    <w:p w:rsidR="00A749C2" w:rsidRDefault="00A749C2" w:rsidP="00A749C2">
      <w:pPr>
        <w:spacing w:after="120"/>
        <w:jc w:val="both"/>
        <w:rPr>
          <w:lang w:val="en-IE" w:eastAsia="en-US"/>
        </w:rPr>
      </w:pPr>
    </w:p>
    <w:p w:rsidR="00A749C2" w:rsidRPr="0034791F" w:rsidRDefault="00A749C2" w:rsidP="00A749C2">
      <w:pPr>
        <w:spacing w:after="0" w:line="240" w:lineRule="auto"/>
        <w:rPr>
          <w:rFonts w:eastAsia="PMingLiU"/>
          <w:lang w:val="en-GB" w:eastAsia="en-US"/>
        </w:rPr>
        <w:sectPr w:rsidR="00A749C2" w:rsidRPr="0034791F" w:rsidSect="00171BC7">
          <w:headerReference w:type="default" r:id="rId15"/>
          <w:pgSz w:w="11906" w:h="16838" w:code="9"/>
          <w:pgMar w:top="1418" w:right="1418" w:bottom="1985" w:left="1134" w:header="630" w:footer="720" w:gutter="0"/>
          <w:cols w:space="720"/>
          <w:docGrid w:linePitch="299"/>
        </w:sectPr>
      </w:pPr>
    </w:p>
    <w:p w:rsidR="00A749C2" w:rsidRPr="002770E7" w:rsidRDefault="002770E7" w:rsidP="00A749C2">
      <w:pPr>
        <w:spacing w:after="60"/>
        <w:rPr>
          <w:rFonts w:ascii="Sylfaen" w:eastAsia="PMingLiU" w:hAnsi="Sylfaen"/>
          <w:b/>
          <w:lang w:val="ka-GE" w:eastAsia="en-US"/>
        </w:rPr>
      </w:pPr>
      <w:r>
        <w:rPr>
          <w:rFonts w:ascii="Sylfaen" w:eastAsia="PMingLiU" w:hAnsi="Sylfaen"/>
          <w:b/>
          <w:lang w:val="ka-GE" w:eastAsia="en-US"/>
        </w:rPr>
        <w:lastRenderedPageBreak/>
        <w:t>ცხრილი</w:t>
      </w:r>
      <w:r w:rsidR="00A749C2" w:rsidRPr="00A042B2">
        <w:rPr>
          <w:rFonts w:eastAsia="PMingLiU"/>
          <w:b/>
          <w:lang w:val="en-GB" w:eastAsia="en-US"/>
        </w:rPr>
        <w:t xml:space="preserve"> </w:t>
      </w:r>
      <w:r w:rsidR="00A749C2">
        <w:rPr>
          <w:rFonts w:eastAsia="PMingLiU"/>
          <w:b/>
          <w:lang w:val="en-GB" w:eastAsia="en-US"/>
        </w:rPr>
        <w:t>1</w:t>
      </w:r>
      <w:r w:rsidR="00A749C2" w:rsidRPr="00A042B2">
        <w:rPr>
          <w:rFonts w:eastAsia="PMingLiU"/>
          <w:b/>
          <w:lang w:val="en-GB" w:eastAsia="en-US"/>
        </w:rPr>
        <w:t xml:space="preserve"> </w:t>
      </w:r>
      <w:r>
        <w:rPr>
          <w:rFonts w:ascii="Sylfaen" w:eastAsia="PMingLiU" w:hAnsi="Sylfaen"/>
          <w:b/>
          <w:lang w:val="ka-GE" w:eastAsia="en-US"/>
        </w:rPr>
        <w:t>პირველი ვორქშოფის სატრენინგო მასალის განმარტება</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6"/>
        <w:gridCol w:w="1984"/>
        <w:gridCol w:w="4253"/>
        <w:gridCol w:w="4536"/>
      </w:tblGrid>
      <w:tr w:rsidR="00A749C2" w:rsidRPr="001A6DD2" w:rsidTr="00171BC7">
        <w:trPr>
          <w:tblHeader/>
        </w:trPr>
        <w:tc>
          <w:tcPr>
            <w:tcW w:w="2836" w:type="dxa"/>
            <w:tcBorders>
              <w:bottom w:val="single" w:sz="4" w:space="0" w:color="auto"/>
            </w:tcBorders>
            <w:shd w:val="clear" w:color="auto" w:fill="92CDDC"/>
            <w:vAlign w:val="center"/>
          </w:tcPr>
          <w:p w:rsidR="00A749C2" w:rsidRPr="00F042A2" w:rsidRDefault="002770E7" w:rsidP="00171BC7">
            <w:pPr>
              <w:spacing w:before="40" w:after="40"/>
              <w:jc w:val="center"/>
              <w:rPr>
                <w:rFonts w:ascii="Sylfaen" w:eastAsia="PMingLiU" w:hAnsi="Sylfaen" w:cs="Calibri"/>
                <w:b/>
                <w:sz w:val="18"/>
                <w:lang w:val="ka-GE" w:eastAsia="en-US"/>
              </w:rPr>
            </w:pPr>
            <w:r w:rsidRPr="00F042A2">
              <w:rPr>
                <w:rFonts w:ascii="Sylfaen" w:eastAsia="PMingLiU" w:hAnsi="Sylfaen" w:cs="Calibri"/>
                <w:b/>
                <w:sz w:val="18"/>
                <w:lang w:val="ka-GE" w:eastAsia="en-US"/>
              </w:rPr>
              <w:t>თემა</w:t>
            </w:r>
          </w:p>
        </w:tc>
        <w:tc>
          <w:tcPr>
            <w:tcW w:w="1984" w:type="dxa"/>
            <w:shd w:val="clear" w:color="auto" w:fill="92CDDC"/>
            <w:vAlign w:val="center"/>
          </w:tcPr>
          <w:p w:rsidR="00A749C2" w:rsidRPr="00F042A2" w:rsidRDefault="002770E7" w:rsidP="00171BC7">
            <w:pPr>
              <w:spacing w:before="40" w:after="40"/>
              <w:jc w:val="center"/>
              <w:rPr>
                <w:rFonts w:ascii="Sylfaen" w:eastAsia="PMingLiU" w:hAnsi="Sylfaen" w:cs="Calibri"/>
                <w:b/>
                <w:sz w:val="18"/>
                <w:lang w:val="ka-GE" w:eastAsia="en-US"/>
              </w:rPr>
            </w:pPr>
            <w:r w:rsidRPr="00F042A2">
              <w:rPr>
                <w:rFonts w:ascii="Sylfaen" w:eastAsia="PMingLiU" w:hAnsi="Sylfaen" w:cs="Calibri"/>
                <w:b/>
                <w:sz w:val="18"/>
                <w:lang w:val="ka-GE" w:eastAsia="en-US"/>
              </w:rPr>
              <w:t>მასალა</w:t>
            </w:r>
          </w:p>
        </w:tc>
        <w:tc>
          <w:tcPr>
            <w:tcW w:w="4253" w:type="dxa"/>
            <w:shd w:val="clear" w:color="auto" w:fill="92CDDC"/>
            <w:vAlign w:val="center"/>
          </w:tcPr>
          <w:p w:rsidR="00A749C2" w:rsidRPr="00F042A2" w:rsidRDefault="002770E7" w:rsidP="00171BC7">
            <w:pPr>
              <w:spacing w:before="40" w:after="40"/>
              <w:jc w:val="center"/>
              <w:rPr>
                <w:rFonts w:ascii="Sylfaen" w:eastAsia="PMingLiU" w:hAnsi="Sylfaen" w:cs="Calibri"/>
                <w:b/>
                <w:sz w:val="18"/>
                <w:lang w:val="ka-GE" w:eastAsia="en-US"/>
              </w:rPr>
            </w:pPr>
            <w:r w:rsidRPr="00F042A2">
              <w:rPr>
                <w:rFonts w:ascii="Sylfaen" w:eastAsia="PMingLiU" w:hAnsi="Sylfaen" w:cs="Calibri"/>
                <w:b/>
                <w:sz w:val="18"/>
                <w:lang w:val="ka-GE" w:eastAsia="en-US"/>
              </w:rPr>
              <w:t>სწავლის ამოცანები</w:t>
            </w:r>
          </w:p>
        </w:tc>
        <w:tc>
          <w:tcPr>
            <w:tcW w:w="4536" w:type="dxa"/>
            <w:shd w:val="clear" w:color="auto" w:fill="92CDDC"/>
            <w:vAlign w:val="center"/>
          </w:tcPr>
          <w:p w:rsidR="00A749C2" w:rsidRPr="00F042A2" w:rsidRDefault="002770E7" w:rsidP="00171BC7">
            <w:pPr>
              <w:spacing w:before="40" w:after="40"/>
              <w:jc w:val="center"/>
              <w:rPr>
                <w:rFonts w:ascii="Sylfaen" w:eastAsia="PMingLiU" w:hAnsi="Sylfaen" w:cs="Calibri"/>
                <w:b/>
                <w:sz w:val="18"/>
                <w:lang w:val="ka-GE" w:eastAsia="en-US"/>
              </w:rPr>
            </w:pPr>
            <w:r w:rsidRPr="00F042A2">
              <w:rPr>
                <w:rFonts w:ascii="Sylfaen" w:eastAsia="PMingLiU" w:hAnsi="Sylfaen" w:cs="Calibri"/>
                <w:b/>
                <w:sz w:val="18"/>
                <w:lang w:val="ka-GE" w:eastAsia="en-US"/>
              </w:rPr>
              <w:t>ტრენინგის შედეგი</w:t>
            </w:r>
          </w:p>
        </w:tc>
      </w:tr>
      <w:tr w:rsidR="00A749C2" w:rsidRPr="00990BDE" w:rsidTr="00171BC7">
        <w:tc>
          <w:tcPr>
            <w:tcW w:w="2836" w:type="dxa"/>
            <w:shd w:val="clear" w:color="auto" w:fill="DAEEF3"/>
            <w:vAlign w:val="center"/>
          </w:tcPr>
          <w:p w:rsidR="00A749C2" w:rsidRPr="00F042A2" w:rsidRDefault="00F042A2" w:rsidP="00446E61">
            <w:pPr>
              <w:spacing w:before="40" w:after="40"/>
              <w:rPr>
                <w:rFonts w:ascii="Sylfaen" w:eastAsia="PMingLiU" w:hAnsi="Sylfaen" w:cs="Calibri"/>
                <w:b/>
                <w:sz w:val="18"/>
                <w:lang w:val="ka-GE" w:eastAsia="en-US"/>
              </w:rPr>
            </w:pPr>
            <w:r w:rsidRPr="00F042A2">
              <w:rPr>
                <w:rFonts w:ascii="Sylfaen" w:eastAsia="PMingLiU" w:hAnsi="Sylfaen" w:cs="Calibri"/>
                <w:color w:val="000000"/>
                <w:sz w:val="18"/>
                <w:lang w:val="ka-GE" w:eastAsia="en-US"/>
              </w:rPr>
              <w:t xml:space="preserve">უფრო სუფთა წარმოების საფუძველი - უფრო სუფთა წარმოების კონცეფცია და </w:t>
            </w:r>
            <w:r w:rsidR="00446E61">
              <w:rPr>
                <w:rFonts w:ascii="Sylfaen" w:eastAsia="PMingLiU" w:hAnsi="Sylfaen" w:cs="Calibri"/>
                <w:color w:val="000000"/>
                <w:sz w:val="18"/>
                <w:lang w:val="ka-GE" w:eastAsia="en-US"/>
              </w:rPr>
              <w:t>რესურსდამზოგავი</w:t>
            </w:r>
            <w:r w:rsidRPr="00F042A2">
              <w:rPr>
                <w:rFonts w:ascii="Sylfaen" w:eastAsia="PMingLiU" w:hAnsi="Sylfaen" w:cs="Calibri"/>
                <w:color w:val="000000"/>
                <w:sz w:val="18"/>
                <w:lang w:val="ka-GE" w:eastAsia="en-US"/>
              </w:rPr>
              <w:t xml:space="preserve"> </w:t>
            </w:r>
            <w:r w:rsidR="009C60C5">
              <w:rPr>
                <w:rFonts w:ascii="Sylfaen" w:eastAsia="PMingLiU" w:hAnsi="Sylfaen" w:cs="Calibri"/>
                <w:color w:val="000000"/>
                <w:sz w:val="18"/>
                <w:lang w:val="ka-GE" w:eastAsia="en-US"/>
              </w:rPr>
              <w:t xml:space="preserve">და </w:t>
            </w:r>
            <w:r w:rsidRPr="00F042A2">
              <w:rPr>
                <w:rFonts w:ascii="Sylfaen" w:eastAsia="PMingLiU" w:hAnsi="Sylfaen" w:cs="Calibri"/>
                <w:color w:val="000000"/>
                <w:sz w:val="18"/>
                <w:lang w:val="ka-GE" w:eastAsia="en-US"/>
              </w:rPr>
              <w:t xml:space="preserve">უფრო სუფთა </w:t>
            </w:r>
            <w:r w:rsidR="00446E61">
              <w:rPr>
                <w:rFonts w:ascii="Sylfaen" w:eastAsia="PMingLiU" w:hAnsi="Sylfaen" w:cs="Calibri"/>
                <w:color w:val="000000"/>
                <w:sz w:val="18"/>
                <w:lang w:val="ka-GE" w:eastAsia="en-US"/>
              </w:rPr>
              <w:t>წარმოების</w:t>
            </w:r>
            <w:r w:rsidRPr="00F042A2">
              <w:rPr>
                <w:rFonts w:ascii="Sylfaen" w:eastAsia="PMingLiU" w:hAnsi="Sylfaen" w:cs="Calibri"/>
                <w:color w:val="000000"/>
                <w:sz w:val="18"/>
                <w:lang w:val="ka-GE" w:eastAsia="en-US"/>
              </w:rPr>
              <w:t xml:space="preserve"> მეთოდი</w:t>
            </w:r>
          </w:p>
        </w:tc>
        <w:tc>
          <w:tcPr>
            <w:tcW w:w="1984" w:type="dxa"/>
            <w:vAlign w:val="center"/>
          </w:tcPr>
          <w:p w:rsidR="00A749C2" w:rsidRPr="00FA5700" w:rsidRDefault="00FA5700" w:rsidP="00FA5700">
            <w:pPr>
              <w:spacing w:before="40" w:after="40"/>
              <w:jc w:val="center"/>
              <w:rPr>
                <w:rFonts w:ascii="Sylfaen" w:eastAsia="PMingLiU" w:hAnsi="Sylfaen" w:cs="Calibri"/>
                <w:b/>
                <w:sz w:val="18"/>
                <w:lang w:val="ka-GE" w:eastAsia="en-US"/>
              </w:rPr>
            </w:pPr>
            <w:r>
              <w:rPr>
                <w:rFonts w:eastAsia="PMingLiU" w:cs="Calibri"/>
                <w:color w:val="000000"/>
                <w:sz w:val="18"/>
                <w:lang w:val="en-US" w:eastAsia="en-US"/>
              </w:rPr>
              <w:t>Power</w:t>
            </w:r>
            <w:r w:rsidR="00A749C2"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p>
        </w:tc>
        <w:tc>
          <w:tcPr>
            <w:tcW w:w="4253" w:type="dxa"/>
            <w:vAlign w:val="center"/>
          </w:tcPr>
          <w:p w:rsidR="00A749C2" w:rsidRPr="009C60C5" w:rsidRDefault="009C60C5"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მონაწილეებისთვის უფრო სუფთა წარმოების კონცეფციის გაცნობა, მისი პლიუსებისა და მის წინაშე არსებული ბარიერების შესახებ ინფორმაციის მიწოდება</w:t>
            </w:r>
          </w:p>
        </w:tc>
        <w:tc>
          <w:tcPr>
            <w:tcW w:w="4536" w:type="dxa"/>
            <w:vAlign w:val="center"/>
          </w:tcPr>
          <w:p w:rsidR="00A749C2" w:rsidRPr="006A5CC0" w:rsidRDefault="006A5CC0"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მონაწილეებს უფრო სუფთა წარმოების განხორციელების შესახებ ზოგადი წარმოდგენა შეექმნათ; გარდა ამისა, მათ მიიღეს ინფორმაცია იმის შესახებ თუ როგორ შეუძლიათ კომპანიებსა და ხელისუფლებას ამისგან სარგებლის მიღება</w:t>
            </w:r>
          </w:p>
        </w:tc>
      </w:tr>
      <w:tr w:rsidR="00A749C2" w:rsidRPr="00990BDE" w:rsidTr="00171BC7">
        <w:tc>
          <w:tcPr>
            <w:tcW w:w="2836" w:type="dxa"/>
            <w:shd w:val="clear" w:color="auto" w:fill="DAEEF3"/>
            <w:vAlign w:val="center"/>
          </w:tcPr>
          <w:p w:rsidR="00A749C2" w:rsidRPr="009C60C5" w:rsidRDefault="009C60C5" w:rsidP="00171BC7">
            <w:pPr>
              <w:spacing w:before="40" w:after="40"/>
              <w:rPr>
                <w:rFonts w:ascii="Sylfaen" w:eastAsia="PMingLiU" w:hAnsi="Sylfaen" w:cs="Calibri"/>
                <w:b/>
                <w:sz w:val="18"/>
                <w:lang w:val="ka-GE" w:eastAsia="en-US"/>
              </w:rPr>
            </w:pPr>
            <w:r>
              <w:rPr>
                <w:rFonts w:ascii="Sylfaen" w:eastAsia="PMingLiU" w:hAnsi="Sylfaen" w:cs="Calibri"/>
                <w:sz w:val="18"/>
                <w:lang w:val="ka-GE" w:eastAsia="en-US"/>
              </w:rPr>
              <w:t>უფრო სუფთა წარმოების პრაქტიკა და სტრატეგიები</w:t>
            </w:r>
          </w:p>
        </w:tc>
        <w:tc>
          <w:tcPr>
            <w:tcW w:w="1984" w:type="dxa"/>
            <w:vAlign w:val="center"/>
          </w:tcPr>
          <w:p w:rsidR="00A749C2" w:rsidRPr="00FA5700" w:rsidRDefault="00FA5700" w:rsidP="00FA5700">
            <w:pPr>
              <w:spacing w:before="40" w:after="40"/>
              <w:jc w:val="center"/>
              <w:rPr>
                <w:rFonts w:ascii="Sylfaen" w:eastAsia="PMingLiU" w:hAnsi="Sylfaen" w:cs="Calibri"/>
                <w:b/>
                <w:sz w:val="18"/>
                <w:lang w:val="ka-GE" w:eastAsia="en-US"/>
              </w:rPr>
            </w:pP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r w:rsidR="00A749C2" w:rsidRPr="00F042A2">
              <w:rPr>
                <w:rFonts w:eastAsia="PMingLiU" w:cs="Calibri"/>
                <w:color w:val="000000"/>
                <w:sz w:val="18"/>
                <w:lang w:val="en-US" w:eastAsia="en-US"/>
              </w:rPr>
              <w:t>/</w:t>
            </w:r>
            <w:r>
              <w:rPr>
                <w:rFonts w:ascii="Sylfaen" w:eastAsia="PMingLiU" w:hAnsi="Sylfaen" w:cs="Calibri"/>
                <w:color w:val="000000"/>
                <w:sz w:val="18"/>
                <w:lang w:val="ka-GE" w:eastAsia="en-US"/>
              </w:rPr>
              <w:t>კონკრეტული შემთხვევების განხილვები და მაგალითები</w:t>
            </w:r>
          </w:p>
        </w:tc>
        <w:tc>
          <w:tcPr>
            <w:tcW w:w="4253" w:type="dxa"/>
            <w:vAlign w:val="center"/>
          </w:tcPr>
          <w:p w:rsidR="00A749C2" w:rsidRPr="00F042A2" w:rsidRDefault="009C60C5" w:rsidP="009C60C5">
            <w:pPr>
              <w:spacing w:before="40" w:after="40"/>
              <w:jc w:val="both"/>
              <w:rPr>
                <w:rFonts w:eastAsia="PMingLiU" w:cs="Calibri"/>
                <w:sz w:val="18"/>
                <w:lang w:val="en-GB" w:eastAsia="en-US"/>
              </w:rPr>
            </w:pPr>
            <w:r>
              <w:rPr>
                <w:rFonts w:ascii="Sylfaen" w:eastAsia="PMingLiU" w:hAnsi="Sylfaen" w:cs="Calibri"/>
                <w:sz w:val="18"/>
                <w:lang w:val="ka-GE" w:eastAsia="en-US"/>
              </w:rPr>
              <w:t>სხვადასხვა სტრატეგიების გაგება, მაგალითად ნედლეულის ცვლილება, სისუფთავის და წესრიგის დაცვა, ტექნოლოგიური მოდიფიკაცია, შიდა და გარე რეციკლირება და ა.შ.</w:t>
            </w:r>
            <w:r w:rsidR="00A749C2" w:rsidRPr="00F042A2">
              <w:rPr>
                <w:rFonts w:eastAsia="PMingLiU" w:cs="Calibri"/>
                <w:sz w:val="18"/>
                <w:lang w:val="en-GB" w:eastAsia="en-US"/>
              </w:rPr>
              <w:t xml:space="preserve"> </w:t>
            </w:r>
          </w:p>
        </w:tc>
        <w:tc>
          <w:tcPr>
            <w:tcW w:w="4536" w:type="dxa"/>
            <w:vAlign w:val="center"/>
          </w:tcPr>
          <w:p w:rsidR="00A749C2" w:rsidRPr="006A5CC0" w:rsidRDefault="006A5CC0"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უფრო სუფთა წარმოების სტრატეგიების შესახებ ინფორმაციის მიღებისა და სხვადასხვა სექტორებიდან მაგალითების ნახვის შედეგად, მონაწილეებს ესმით უფრო სუფთა წარმოების მეთოდები და მათი კავშირი გარემოს დაბინძურების შემცირების ტექნოლოგიებთან</w:t>
            </w:r>
          </w:p>
        </w:tc>
      </w:tr>
      <w:tr w:rsidR="00A749C2" w:rsidRPr="001A6DD2" w:rsidTr="00171BC7">
        <w:tc>
          <w:tcPr>
            <w:tcW w:w="2836" w:type="dxa"/>
            <w:shd w:val="clear" w:color="auto" w:fill="DAEEF3"/>
            <w:vAlign w:val="center"/>
          </w:tcPr>
          <w:p w:rsidR="00A749C2" w:rsidRPr="009C60C5" w:rsidRDefault="009C60C5" w:rsidP="00FA5700">
            <w:pPr>
              <w:spacing w:before="40" w:after="40"/>
              <w:rPr>
                <w:rFonts w:ascii="Sylfaen" w:eastAsia="PMingLiU" w:hAnsi="Sylfaen" w:cs="Calibri"/>
                <w:b/>
                <w:sz w:val="18"/>
                <w:lang w:val="ka-GE" w:eastAsia="en-US"/>
              </w:rPr>
            </w:pPr>
            <w:r>
              <w:rPr>
                <w:rFonts w:ascii="Sylfaen" w:eastAsia="PMingLiU" w:hAnsi="Sylfaen" w:cs="Calibri"/>
                <w:sz w:val="18"/>
                <w:lang w:val="ka-GE" w:eastAsia="en-US"/>
              </w:rPr>
              <w:t xml:space="preserve">კონკრეტული შემთხვევების მინი </w:t>
            </w:r>
            <w:r w:rsidR="00FA5700">
              <w:rPr>
                <w:rFonts w:ascii="Sylfaen" w:eastAsia="PMingLiU" w:hAnsi="Sylfaen" w:cs="Calibri"/>
                <w:sz w:val="18"/>
                <w:lang w:val="ka-GE" w:eastAsia="en-US"/>
              </w:rPr>
              <w:t>განხილვები</w:t>
            </w:r>
            <w:r>
              <w:rPr>
                <w:rFonts w:ascii="Sylfaen" w:eastAsia="PMingLiU" w:hAnsi="Sylfaen" w:cs="Calibri"/>
                <w:sz w:val="18"/>
                <w:lang w:val="ka-GE" w:eastAsia="en-US"/>
              </w:rPr>
              <w:t xml:space="preserve"> - უფრო სუფთა წარმოების მეთოდების იდენტიფიცირება</w:t>
            </w:r>
          </w:p>
        </w:tc>
        <w:tc>
          <w:tcPr>
            <w:tcW w:w="1984" w:type="dxa"/>
            <w:vAlign w:val="center"/>
          </w:tcPr>
          <w:p w:rsidR="00A749C2" w:rsidRPr="00FA5700" w:rsidRDefault="00FA5700" w:rsidP="00171BC7">
            <w:pPr>
              <w:spacing w:before="40" w:after="40"/>
              <w:jc w:val="center"/>
              <w:rPr>
                <w:rFonts w:ascii="Sylfaen" w:eastAsia="PMingLiU" w:hAnsi="Sylfaen" w:cs="Calibri"/>
                <w:b/>
                <w:sz w:val="18"/>
                <w:lang w:val="ka-GE" w:eastAsia="en-US"/>
              </w:rPr>
            </w:pPr>
            <w:r>
              <w:rPr>
                <w:rFonts w:ascii="Sylfaen" w:eastAsia="PMingLiU" w:hAnsi="Sylfaen" w:cs="Calibri"/>
                <w:sz w:val="18"/>
                <w:lang w:val="ka-GE" w:eastAsia="en-US"/>
              </w:rPr>
              <w:t>სავარჯიშო/ჯგუფური მუშაობა</w:t>
            </w:r>
          </w:p>
        </w:tc>
        <w:tc>
          <w:tcPr>
            <w:tcW w:w="4253" w:type="dxa"/>
            <w:vAlign w:val="center"/>
          </w:tcPr>
          <w:p w:rsidR="00A749C2" w:rsidRPr="009C60C5" w:rsidRDefault="009C60C5"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კონკრეტული სამრეწველო სექტორებიდან აღებულ მაგალითებზე უფრო სუფთა წარმოების პრაქტიკისა და სტრატეგიების მორგება (რძის პროდუქტების მწარმოებელი და სასაკლაო სექტორები)</w:t>
            </w:r>
          </w:p>
        </w:tc>
        <w:tc>
          <w:tcPr>
            <w:tcW w:w="4536" w:type="dxa"/>
            <w:vAlign w:val="center"/>
          </w:tcPr>
          <w:p w:rsidR="00A749C2" w:rsidRPr="00F042A2" w:rsidRDefault="006A5CC0" w:rsidP="006A5CC0">
            <w:pPr>
              <w:spacing w:before="40" w:after="40"/>
              <w:jc w:val="both"/>
              <w:rPr>
                <w:rFonts w:eastAsia="PMingLiU" w:cs="Calibri"/>
                <w:sz w:val="18"/>
                <w:lang w:val="en-GB" w:eastAsia="en-US"/>
              </w:rPr>
            </w:pPr>
            <w:r>
              <w:rPr>
                <w:rFonts w:ascii="Sylfaen" w:eastAsia="PMingLiU" w:hAnsi="Sylfaen" w:cs="Calibri"/>
                <w:sz w:val="18"/>
                <w:lang w:val="ka-GE" w:eastAsia="en-US"/>
              </w:rPr>
              <w:t>მონაწილეებს კარგად ესმით განსხვავება უფრო სუფთა წარმოების ვარიანტებსა და დაბინძურების აღმოფხვრაზე მიმართულ გადაწყვეტილებებს შორის და შეუძლიათ მიხვდნენ თუ უფრო სუფთა წარმოების რომელი მეთოდის გამოყენება ხდება</w:t>
            </w:r>
            <w:r w:rsidR="00A749C2" w:rsidRPr="00F042A2">
              <w:rPr>
                <w:rFonts w:eastAsia="PMingLiU" w:cs="Calibri"/>
                <w:sz w:val="18"/>
                <w:lang w:val="en-GB" w:eastAsia="en-US"/>
              </w:rPr>
              <w:t xml:space="preserve"> </w:t>
            </w:r>
          </w:p>
        </w:tc>
      </w:tr>
      <w:tr w:rsidR="00A749C2" w:rsidRPr="00990BDE" w:rsidTr="00171BC7">
        <w:tc>
          <w:tcPr>
            <w:tcW w:w="2836" w:type="dxa"/>
            <w:shd w:val="clear" w:color="auto" w:fill="DAEEF3"/>
            <w:vAlign w:val="center"/>
          </w:tcPr>
          <w:p w:rsidR="00A749C2" w:rsidRPr="009C60C5" w:rsidRDefault="003E36BC" w:rsidP="00171BC7">
            <w:pPr>
              <w:spacing w:before="40" w:after="40"/>
              <w:rPr>
                <w:rFonts w:ascii="Sylfaen" w:eastAsia="PMingLiU" w:hAnsi="Sylfaen" w:cs="Calibri"/>
                <w:b/>
                <w:sz w:val="18"/>
                <w:lang w:val="ka-GE" w:eastAsia="en-US"/>
              </w:rPr>
            </w:pPr>
            <w:r>
              <w:rPr>
                <w:rFonts w:ascii="Sylfaen" w:eastAsia="PMingLiU" w:hAnsi="Sylfaen" w:cs="Calibri"/>
                <w:bCs/>
                <w:iCs/>
                <w:sz w:val="18"/>
                <w:lang w:val="ka-GE" w:eastAsia="en-US"/>
              </w:rPr>
              <w:t>მატერიალურ-ენერგეტიკული ბალანსის საფუძვლები</w:t>
            </w:r>
          </w:p>
        </w:tc>
        <w:tc>
          <w:tcPr>
            <w:tcW w:w="1984" w:type="dxa"/>
            <w:vAlign w:val="center"/>
          </w:tcPr>
          <w:p w:rsidR="00A749C2" w:rsidRPr="00F042A2" w:rsidRDefault="00FA5700" w:rsidP="00171BC7">
            <w:pPr>
              <w:spacing w:before="40" w:after="40"/>
              <w:jc w:val="center"/>
              <w:rPr>
                <w:rFonts w:eastAsia="PMingLiU" w:cs="Calibri"/>
                <w:b/>
                <w:sz w:val="18"/>
                <w:lang w:val="en-GB" w:eastAsia="en-US"/>
              </w:rPr>
            </w:pP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p>
        </w:tc>
        <w:tc>
          <w:tcPr>
            <w:tcW w:w="4253" w:type="dxa"/>
            <w:vAlign w:val="center"/>
          </w:tcPr>
          <w:p w:rsidR="00A749C2" w:rsidRPr="009C60C5" w:rsidRDefault="003E36BC"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მატერიალურ-ენერგეტიკული ბალანსის</w:t>
            </w:r>
            <w:r w:rsidR="009C60C5">
              <w:rPr>
                <w:rFonts w:ascii="Sylfaen" w:eastAsia="PMingLiU" w:hAnsi="Sylfaen" w:cs="Calibri"/>
                <w:sz w:val="18"/>
                <w:lang w:val="ka-GE" w:eastAsia="en-US"/>
              </w:rPr>
              <w:t xml:space="preserve"> კონცეფციის შესახებ მონაწილეებისთვის ინფორმაციის მიწოდება</w:t>
            </w:r>
          </w:p>
        </w:tc>
        <w:tc>
          <w:tcPr>
            <w:tcW w:w="4536" w:type="dxa"/>
            <w:vAlign w:val="center"/>
          </w:tcPr>
          <w:p w:rsidR="00A749C2" w:rsidRPr="003E36BC" w:rsidRDefault="003E36BC" w:rsidP="003E36BC">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მონაწილეებმა გაიგეს მატერიალურ-ენერგეტიკული ბალანსის მომზადების ძირითადი ეტაპები. მათ ესმით უფრო სუფთა წარმოების ზომების განსაზღვრისას მატერიალურ-ენერგეტიკული ხარჯის ანალიზის მნიშვნელობა</w:t>
            </w:r>
          </w:p>
        </w:tc>
      </w:tr>
      <w:tr w:rsidR="00A749C2" w:rsidRPr="00990BDE" w:rsidTr="00171BC7">
        <w:tc>
          <w:tcPr>
            <w:tcW w:w="2836" w:type="dxa"/>
            <w:shd w:val="clear" w:color="auto" w:fill="DAEEF3"/>
            <w:vAlign w:val="center"/>
          </w:tcPr>
          <w:p w:rsidR="00A749C2" w:rsidRPr="009C60C5" w:rsidRDefault="009C60C5" w:rsidP="00171BC7">
            <w:pPr>
              <w:spacing w:before="40" w:after="40"/>
              <w:rPr>
                <w:rFonts w:ascii="Sylfaen" w:eastAsia="PMingLiU" w:hAnsi="Sylfaen" w:cs="Calibri"/>
                <w:b/>
                <w:sz w:val="18"/>
                <w:lang w:val="ka-GE" w:eastAsia="en-US"/>
              </w:rPr>
            </w:pPr>
            <w:r>
              <w:rPr>
                <w:rFonts w:ascii="Sylfaen" w:eastAsia="PMingLiU" w:hAnsi="Sylfaen" w:cs="Calibri"/>
                <w:bCs/>
                <w:iCs/>
                <w:sz w:val="18"/>
                <w:lang w:val="ka-GE" w:eastAsia="en-US"/>
              </w:rPr>
              <w:t>რესურსების მონიტორინგი და კონკრეტული ეკოლოგიური ინდიკატორების მომზადება</w:t>
            </w:r>
          </w:p>
        </w:tc>
        <w:tc>
          <w:tcPr>
            <w:tcW w:w="1984" w:type="dxa"/>
            <w:vAlign w:val="center"/>
          </w:tcPr>
          <w:p w:rsidR="00A749C2" w:rsidRPr="00F042A2" w:rsidRDefault="00FA5700" w:rsidP="00171BC7">
            <w:pPr>
              <w:spacing w:before="40" w:after="40"/>
              <w:jc w:val="center"/>
              <w:rPr>
                <w:rFonts w:eastAsia="PMingLiU" w:cs="Calibri"/>
                <w:b/>
                <w:sz w:val="18"/>
                <w:lang w:val="en-GB" w:eastAsia="en-US"/>
              </w:rPr>
            </w:pP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p>
        </w:tc>
        <w:tc>
          <w:tcPr>
            <w:tcW w:w="4253" w:type="dxa"/>
            <w:vAlign w:val="center"/>
          </w:tcPr>
          <w:p w:rsidR="00A749C2" w:rsidRPr="009C60C5" w:rsidRDefault="009C60C5"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მონაწილეებისთვის მონაცემთა შეგროვების სხვადასხვა მეთოდების, რესურსების მონიტორინგის მნიშვნელობისა (აქცენტის წყალზე გაკეთებით) და კონკრეტული ეკოლოგიური ინდიკატორების სახეობების შესახებ ინფორმაციის მიწოდება</w:t>
            </w:r>
          </w:p>
        </w:tc>
        <w:tc>
          <w:tcPr>
            <w:tcW w:w="4536" w:type="dxa"/>
            <w:vAlign w:val="center"/>
          </w:tcPr>
          <w:p w:rsidR="00A749C2" w:rsidRPr="003E36BC" w:rsidRDefault="003E36BC" w:rsidP="003E36BC">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მონაწილეებს უფრო სუფთა წარმოების განხორციელების კუთხით მონაცემების შეგროვების მნიშვნელობა ესმით. მათ იციან მონიტორინგის ძირითადი პრინციპები; მათ იციან სპეციფიკური ეკოლოგიური ინდიკატორები და უფრო სუფთა წარმოების ვარიანტების განსაზღვრის კუთხით მათი მნიშვნელობა ესმით</w:t>
            </w:r>
          </w:p>
        </w:tc>
      </w:tr>
      <w:tr w:rsidR="00A749C2" w:rsidRPr="00990BDE" w:rsidTr="00171BC7">
        <w:tc>
          <w:tcPr>
            <w:tcW w:w="2836" w:type="dxa"/>
            <w:shd w:val="clear" w:color="auto" w:fill="DAEEF3"/>
            <w:vAlign w:val="center"/>
          </w:tcPr>
          <w:p w:rsidR="00A749C2" w:rsidRPr="009C60C5" w:rsidRDefault="009C60C5" w:rsidP="009C60C5">
            <w:pPr>
              <w:spacing w:before="40" w:after="40"/>
              <w:rPr>
                <w:rFonts w:ascii="Sylfaen" w:eastAsia="PMingLiU" w:hAnsi="Sylfaen" w:cs="Calibri"/>
                <w:b/>
                <w:sz w:val="18"/>
                <w:lang w:val="ka-GE" w:eastAsia="en-US"/>
              </w:rPr>
            </w:pPr>
            <w:r>
              <w:rPr>
                <w:rFonts w:ascii="Sylfaen" w:eastAsia="PMingLiU" w:hAnsi="Sylfaen" w:cs="Calibri"/>
                <w:sz w:val="18"/>
                <w:lang w:val="ka-GE" w:eastAsia="en-US"/>
              </w:rPr>
              <w:lastRenderedPageBreak/>
              <w:t>კონკრეტულ საწარმოში უფრო სუფთა წარმოების ზომების განსაზღვრა</w:t>
            </w:r>
          </w:p>
        </w:tc>
        <w:tc>
          <w:tcPr>
            <w:tcW w:w="1984" w:type="dxa"/>
            <w:vAlign w:val="center"/>
          </w:tcPr>
          <w:p w:rsidR="00A749C2" w:rsidRPr="00FA5700" w:rsidRDefault="00FA5700" w:rsidP="00171BC7">
            <w:pPr>
              <w:spacing w:before="40" w:after="40"/>
              <w:jc w:val="center"/>
              <w:rPr>
                <w:rFonts w:ascii="Sylfaen" w:eastAsia="PMingLiU" w:hAnsi="Sylfaen" w:cs="Calibri"/>
                <w:b/>
                <w:sz w:val="18"/>
                <w:lang w:val="ka-GE" w:eastAsia="en-US"/>
              </w:rPr>
            </w:pPr>
            <w:r>
              <w:rPr>
                <w:rFonts w:ascii="Sylfaen" w:eastAsia="PMingLiU" w:hAnsi="Sylfaen" w:cs="Calibri"/>
                <w:sz w:val="18"/>
                <w:lang w:val="ka-GE" w:eastAsia="en-US"/>
              </w:rPr>
              <w:t>სავარჯიშო/ჯგუფური მუშაობა</w:t>
            </w:r>
          </w:p>
        </w:tc>
        <w:tc>
          <w:tcPr>
            <w:tcW w:w="4253" w:type="dxa"/>
            <w:vAlign w:val="center"/>
          </w:tcPr>
          <w:p w:rsidR="00A749C2" w:rsidRPr="00F042A2" w:rsidRDefault="009C60C5" w:rsidP="006A5CC0">
            <w:pPr>
              <w:spacing w:before="40" w:after="40"/>
              <w:jc w:val="both"/>
              <w:rPr>
                <w:rFonts w:eastAsia="PMingLiU" w:cs="Calibri"/>
                <w:sz w:val="18"/>
                <w:lang w:val="en-GB" w:eastAsia="en-US"/>
              </w:rPr>
            </w:pPr>
            <w:r>
              <w:rPr>
                <w:rFonts w:ascii="Sylfaen" w:eastAsia="PMingLiU" w:hAnsi="Sylfaen" w:cs="Calibri"/>
                <w:sz w:val="18"/>
                <w:lang w:val="ka-GE" w:eastAsia="en-US"/>
              </w:rPr>
              <w:t xml:space="preserve">წარმოების პროცესისა და წარმოების დროს </w:t>
            </w:r>
            <w:r w:rsidR="006A5CC0">
              <w:rPr>
                <w:rFonts w:ascii="Sylfaen" w:eastAsia="PMingLiU" w:hAnsi="Sylfaen" w:cs="Calibri"/>
                <w:sz w:val="18"/>
                <w:lang w:val="ka-GE" w:eastAsia="en-US"/>
              </w:rPr>
              <w:t xml:space="preserve">ხშირად </w:t>
            </w:r>
            <w:r>
              <w:rPr>
                <w:rFonts w:ascii="Sylfaen" w:eastAsia="PMingLiU" w:hAnsi="Sylfaen" w:cs="Calibri"/>
                <w:sz w:val="18"/>
                <w:lang w:val="ka-GE" w:eastAsia="en-US"/>
              </w:rPr>
              <w:t>წარმოქმნილი პრობლემების სიმულირება და უფრო სუფთა წარმოების მხრივ არსებული ვარიანტებზე ფიქრი/განხილვა</w:t>
            </w:r>
            <w:r w:rsidR="00A749C2" w:rsidRPr="00F042A2">
              <w:rPr>
                <w:rFonts w:eastAsia="PMingLiU" w:cs="Calibri"/>
                <w:sz w:val="18"/>
                <w:lang w:val="en-GB" w:eastAsia="en-US"/>
              </w:rPr>
              <w:t xml:space="preserve"> </w:t>
            </w:r>
          </w:p>
        </w:tc>
        <w:tc>
          <w:tcPr>
            <w:tcW w:w="4536" w:type="dxa"/>
            <w:vAlign w:val="center"/>
          </w:tcPr>
          <w:p w:rsidR="00A749C2" w:rsidRPr="00F042A2" w:rsidRDefault="003E36BC" w:rsidP="003E36BC">
            <w:pPr>
              <w:spacing w:before="40" w:after="40"/>
              <w:jc w:val="both"/>
              <w:rPr>
                <w:rFonts w:eastAsia="PMingLiU" w:cs="Calibri"/>
                <w:sz w:val="18"/>
                <w:lang w:val="en-GB" w:eastAsia="en-US"/>
              </w:rPr>
            </w:pPr>
            <w:r>
              <w:rPr>
                <w:rFonts w:ascii="Sylfaen" w:eastAsia="PMingLiU" w:hAnsi="Sylfaen" w:cs="Calibri"/>
                <w:sz w:val="18"/>
                <w:lang w:val="ka-GE" w:eastAsia="en-US"/>
              </w:rPr>
              <w:t>მონაწილეებს შეუძლიათ უფრო სუფთა წარმოების ვარიანტების ამოცნობა და უფრო სუფთა წარმოების ზომების შემოთავაზება/იდენტიფიცირება</w:t>
            </w:r>
            <w:r w:rsidR="00A749C2" w:rsidRPr="00F042A2">
              <w:rPr>
                <w:rFonts w:eastAsia="PMingLiU" w:cs="Calibri"/>
                <w:sz w:val="18"/>
                <w:lang w:val="en-GB" w:eastAsia="en-US"/>
              </w:rPr>
              <w:t xml:space="preserve"> </w:t>
            </w:r>
          </w:p>
        </w:tc>
      </w:tr>
      <w:tr w:rsidR="00A749C2" w:rsidRPr="00990BDE" w:rsidTr="00171BC7">
        <w:tc>
          <w:tcPr>
            <w:tcW w:w="2836" w:type="dxa"/>
            <w:shd w:val="clear" w:color="auto" w:fill="DAEEF3"/>
            <w:vAlign w:val="center"/>
          </w:tcPr>
          <w:p w:rsidR="00A749C2" w:rsidRPr="009C60C5" w:rsidRDefault="009C60C5" w:rsidP="00171BC7">
            <w:pPr>
              <w:spacing w:before="40" w:after="40"/>
              <w:rPr>
                <w:rFonts w:ascii="Sylfaen" w:eastAsia="PMingLiU" w:hAnsi="Sylfaen" w:cs="Calibri"/>
                <w:b/>
                <w:sz w:val="18"/>
                <w:lang w:val="ka-GE" w:eastAsia="en-US"/>
              </w:rPr>
            </w:pPr>
            <w:r>
              <w:rPr>
                <w:rFonts w:ascii="Sylfaen" w:eastAsia="PMingLiU" w:hAnsi="Sylfaen" w:cs="Calibri"/>
                <w:color w:val="000000"/>
                <w:sz w:val="18"/>
                <w:lang w:val="ka-GE" w:eastAsia="en-US"/>
              </w:rPr>
              <w:t>წყლის ბალანსის მომზადება</w:t>
            </w:r>
          </w:p>
        </w:tc>
        <w:tc>
          <w:tcPr>
            <w:tcW w:w="1984" w:type="dxa"/>
            <w:vAlign w:val="center"/>
          </w:tcPr>
          <w:p w:rsidR="00A749C2" w:rsidRPr="00F042A2" w:rsidRDefault="00FA5700" w:rsidP="00171BC7">
            <w:pPr>
              <w:spacing w:before="40" w:after="40"/>
              <w:jc w:val="center"/>
              <w:rPr>
                <w:rFonts w:eastAsia="PMingLiU" w:cs="Calibri"/>
                <w:b/>
                <w:sz w:val="18"/>
                <w:lang w:val="en-GB" w:eastAsia="en-US"/>
              </w:rPr>
            </w:pP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p>
        </w:tc>
        <w:tc>
          <w:tcPr>
            <w:tcW w:w="4253" w:type="dxa"/>
            <w:vAlign w:val="center"/>
          </w:tcPr>
          <w:p w:rsidR="00A749C2" w:rsidRPr="006A5CC0" w:rsidRDefault="006A5CC0" w:rsidP="00171BC7">
            <w:pPr>
              <w:spacing w:before="40" w:after="40"/>
              <w:jc w:val="both"/>
              <w:rPr>
                <w:rFonts w:ascii="Sylfaen" w:eastAsia="PMingLiU" w:hAnsi="Sylfaen" w:cs="Calibri"/>
                <w:b/>
                <w:sz w:val="18"/>
                <w:lang w:val="ka-GE" w:eastAsia="en-US"/>
              </w:rPr>
            </w:pPr>
            <w:r>
              <w:rPr>
                <w:rFonts w:ascii="Sylfaen" w:eastAsia="PMingLiU" w:hAnsi="Sylfaen" w:cs="Calibri"/>
                <w:sz w:val="18"/>
                <w:lang w:val="ka-GE" w:eastAsia="en-US"/>
              </w:rPr>
              <w:t>მონაწილეებისთვის წყლის ბალანსის კონცეფციის, წყლის ბალანსის მომზადებისას გასავლელი ეტაპებისა და წყლის ბალანსსა და ჩამდინარე წყლების გამწმენდ ტექნოლოგიებს შორის კავშირის შესახებ ინფორმაციის მიწოდება</w:t>
            </w:r>
          </w:p>
        </w:tc>
        <w:tc>
          <w:tcPr>
            <w:tcW w:w="4536" w:type="dxa"/>
            <w:vAlign w:val="center"/>
          </w:tcPr>
          <w:p w:rsidR="00A749C2" w:rsidRPr="003E36BC" w:rsidRDefault="003E36BC" w:rsidP="003E36BC">
            <w:pPr>
              <w:spacing w:before="40" w:after="40"/>
              <w:jc w:val="both"/>
              <w:rPr>
                <w:rFonts w:ascii="Sylfaen" w:eastAsia="PMingLiU" w:hAnsi="Sylfaen" w:cs="Calibri"/>
                <w:b/>
                <w:sz w:val="18"/>
                <w:lang w:val="ka-GE" w:eastAsia="en-US"/>
              </w:rPr>
            </w:pPr>
            <w:r>
              <w:rPr>
                <w:rFonts w:ascii="Sylfaen" w:eastAsia="PMingLiU" w:hAnsi="Sylfaen" w:cs="Calibri"/>
                <w:sz w:val="18"/>
                <w:lang w:val="ka-GE" w:eastAsia="en-US"/>
              </w:rPr>
              <w:t>მონაწილეებმა იციან წყლის ბალანსის მომზადება. მათ ესმით წყლის ბალანსის მნიშვნელობა წყლის ეფექტიანად მოხმარებაზე მიმართული ზომების განსაზღვრის კუთხით</w:t>
            </w:r>
          </w:p>
        </w:tc>
      </w:tr>
      <w:tr w:rsidR="00A749C2" w:rsidRPr="00990BDE" w:rsidTr="00171BC7">
        <w:tc>
          <w:tcPr>
            <w:tcW w:w="2836" w:type="dxa"/>
            <w:shd w:val="clear" w:color="auto" w:fill="DAEEF3"/>
            <w:vAlign w:val="center"/>
          </w:tcPr>
          <w:p w:rsidR="00A749C2" w:rsidRPr="009C60C5" w:rsidRDefault="009C60C5" w:rsidP="00171BC7">
            <w:pPr>
              <w:spacing w:before="40" w:after="40"/>
              <w:rPr>
                <w:rFonts w:ascii="Sylfaen" w:eastAsia="PMingLiU" w:hAnsi="Sylfaen" w:cs="Calibri"/>
                <w:b/>
                <w:sz w:val="18"/>
                <w:lang w:val="ka-GE" w:eastAsia="en-US"/>
              </w:rPr>
            </w:pPr>
            <w:r>
              <w:rPr>
                <w:rFonts w:ascii="Sylfaen" w:eastAsia="PMingLiU" w:hAnsi="Sylfaen" w:cs="Calibri"/>
                <w:sz w:val="18"/>
                <w:lang w:val="ka-GE" w:eastAsia="en-US"/>
              </w:rPr>
              <w:t>წყლის ბალანსი საოფისე და ადმინისტრაციული შენობისთვის</w:t>
            </w:r>
          </w:p>
        </w:tc>
        <w:tc>
          <w:tcPr>
            <w:tcW w:w="1984" w:type="dxa"/>
            <w:vAlign w:val="center"/>
          </w:tcPr>
          <w:p w:rsidR="00A749C2" w:rsidRPr="00FA5700" w:rsidRDefault="00FA5700" w:rsidP="00171BC7">
            <w:pPr>
              <w:spacing w:before="40" w:after="40"/>
              <w:jc w:val="center"/>
              <w:rPr>
                <w:rFonts w:ascii="Sylfaen" w:eastAsia="PMingLiU" w:hAnsi="Sylfaen" w:cs="Calibri"/>
                <w:b/>
                <w:sz w:val="18"/>
                <w:lang w:val="ka-GE" w:eastAsia="en-US"/>
              </w:rPr>
            </w:pPr>
            <w:r>
              <w:rPr>
                <w:rFonts w:ascii="Sylfaen" w:eastAsia="PMingLiU" w:hAnsi="Sylfaen" w:cs="Calibri"/>
                <w:sz w:val="18"/>
                <w:lang w:val="ka-GE" w:eastAsia="en-US"/>
              </w:rPr>
              <w:t>სავარჯიშო/ჯგუფური მუშაობა</w:t>
            </w:r>
          </w:p>
        </w:tc>
        <w:tc>
          <w:tcPr>
            <w:tcW w:w="4253" w:type="dxa"/>
            <w:vAlign w:val="center"/>
          </w:tcPr>
          <w:p w:rsidR="00A749C2" w:rsidRPr="006A5CC0" w:rsidRDefault="006A5CC0"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წყლის ბალანსის მომზადება და შესაძლო დანაკარგების გამოთვლა</w:t>
            </w:r>
          </w:p>
        </w:tc>
        <w:tc>
          <w:tcPr>
            <w:tcW w:w="4536" w:type="dxa"/>
            <w:vAlign w:val="center"/>
          </w:tcPr>
          <w:p w:rsidR="00A749C2" w:rsidRPr="003E36BC" w:rsidRDefault="003E36BC"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მონაწილეებს შეუძლიათ მარტივი წყლის ბალანსის გამოთვლა და მომზადება</w:t>
            </w:r>
          </w:p>
        </w:tc>
      </w:tr>
      <w:tr w:rsidR="00A749C2" w:rsidRPr="00990BDE" w:rsidTr="00171BC7">
        <w:tc>
          <w:tcPr>
            <w:tcW w:w="2836" w:type="dxa"/>
            <w:shd w:val="clear" w:color="auto" w:fill="DAEEF3"/>
            <w:vAlign w:val="center"/>
          </w:tcPr>
          <w:p w:rsidR="00A749C2" w:rsidRPr="009C60C5" w:rsidRDefault="009C60C5" w:rsidP="009C60C5">
            <w:pPr>
              <w:spacing w:before="40" w:after="40"/>
              <w:rPr>
                <w:rFonts w:ascii="Sylfaen" w:eastAsia="PMingLiU" w:hAnsi="Sylfaen" w:cs="Calibri"/>
                <w:b/>
                <w:sz w:val="18"/>
                <w:lang w:val="ka-GE" w:eastAsia="en-US"/>
              </w:rPr>
            </w:pPr>
            <w:r>
              <w:rPr>
                <w:rFonts w:ascii="Sylfaen" w:eastAsia="PMingLiU" w:hAnsi="Sylfaen" w:cs="Calibri"/>
                <w:sz w:val="18"/>
                <w:lang w:val="ka-GE" w:eastAsia="en-US"/>
              </w:rPr>
              <w:t xml:space="preserve">კონკრეტულ სამრეწველო სექტორებში წყლის ეფექტიანად მოხმარებასთან დაკავშირებული კონკრეტული საქმეების კვლევა </w:t>
            </w:r>
          </w:p>
        </w:tc>
        <w:tc>
          <w:tcPr>
            <w:tcW w:w="1984" w:type="dxa"/>
            <w:vAlign w:val="center"/>
          </w:tcPr>
          <w:p w:rsidR="00A749C2" w:rsidRPr="00F042A2" w:rsidRDefault="00FA5700" w:rsidP="00FA5700">
            <w:pPr>
              <w:spacing w:before="40" w:after="40"/>
              <w:jc w:val="center"/>
              <w:rPr>
                <w:rFonts w:eastAsia="PMingLiU" w:cs="Calibri"/>
                <w:b/>
                <w:sz w:val="18"/>
                <w:lang w:val="en-GB" w:eastAsia="en-US"/>
              </w:rPr>
            </w:pPr>
            <w:r>
              <w:rPr>
                <w:rFonts w:ascii="Sylfaen" w:eastAsia="PMingLiU" w:hAnsi="Sylfaen" w:cs="Calibri"/>
                <w:color w:val="000000"/>
                <w:sz w:val="18"/>
                <w:lang w:val="ka-GE" w:eastAsia="en-US"/>
              </w:rPr>
              <w:t>კონკრეტული შემთხვევის განხილვა</w:t>
            </w:r>
            <w:r w:rsidR="00A749C2" w:rsidRPr="00F042A2">
              <w:rPr>
                <w:rFonts w:eastAsia="PMingLiU" w:cs="Calibri"/>
                <w:color w:val="000000"/>
                <w:sz w:val="18"/>
                <w:lang w:val="en-US" w:eastAsia="en-US"/>
              </w:rPr>
              <w:t>/</w:t>
            </w: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p>
        </w:tc>
        <w:tc>
          <w:tcPr>
            <w:tcW w:w="4253" w:type="dxa"/>
            <w:vAlign w:val="center"/>
          </w:tcPr>
          <w:p w:rsidR="00A749C2" w:rsidRPr="006A5CC0" w:rsidRDefault="006A5CC0" w:rsidP="006A5CC0">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წყლის ეფექტიანობაზე მიმართული  პროგრამების და ზომების კარგი მაგალითების ჩვენება იმ კომპანიებში, რომლებიც შესაბამის სამრეწველო სექტორს მიეკუთვნებიან (სურსათის მრეწველობა)</w:t>
            </w:r>
          </w:p>
        </w:tc>
        <w:tc>
          <w:tcPr>
            <w:tcW w:w="4536" w:type="dxa"/>
            <w:vAlign w:val="center"/>
          </w:tcPr>
          <w:p w:rsidR="00A749C2" w:rsidRPr="003E36BC" w:rsidRDefault="003E36BC" w:rsidP="00171BC7">
            <w:pPr>
              <w:spacing w:before="40" w:after="40"/>
              <w:jc w:val="both"/>
              <w:rPr>
                <w:rFonts w:ascii="Sylfaen" w:eastAsia="PMingLiU" w:hAnsi="Sylfaen" w:cs="Calibri"/>
                <w:sz w:val="18"/>
                <w:lang w:val="ka-GE" w:eastAsia="en-US"/>
              </w:rPr>
            </w:pPr>
            <w:r>
              <w:rPr>
                <w:rFonts w:ascii="Sylfaen" w:eastAsia="PMingLiU" w:hAnsi="Sylfaen" w:cs="Calibri"/>
                <w:sz w:val="18"/>
                <w:lang w:val="ka-GE" w:eastAsia="en-US"/>
              </w:rPr>
              <w:t>მონაწილეები გაეცნენ იმ კონკრეტულ მაგალითებს, რომლებიც მათ ქვეყანაში არსებულ კომპანიებში შეიძლება იქნას განხორციელებული</w:t>
            </w:r>
          </w:p>
        </w:tc>
      </w:tr>
    </w:tbl>
    <w:p w:rsidR="00A749C2" w:rsidRDefault="00A749C2" w:rsidP="00A749C2">
      <w:pPr>
        <w:spacing w:after="0" w:line="240" w:lineRule="auto"/>
        <w:rPr>
          <w:rFonts w:eastAsia="PMingLiU"/>
          <w:b/>
          <w:lang w:val="en-GB" w:eastAsia="en-US"/>
        </w:rPr>
        <w:sectPr w:rsidR="00A749C2" w:rsidSect="00171BC7">
          <w:pgSz w:w="16838" w:h="11906" w:orient="landscape" w:code="9"/>
          <w:pgMar w:top="1134" w:right="1418" w:bottom="1418" w:left="1985" w:header="629" w:footer="720" w:gutter="0"/>
          <w:cols w:space="720"/>
          <w:docGrid w:linePitch="299"/>
        </w:sectPr>
      </w:pPr>
    </w:p>
    <w:p w:rsidR="00A749C2" w:rsidRPr="009374C4" w:rsidRDefault="003E36BC" w:rsidP="00A749C2">
      <w:pPr>
        <w:pStyle w:val="Heading2"/>
        <w:rPr>
          <w:color w:val="1F497D"/>
        </w:rPr>
      </w:pPr>
      <w:bookmarkStart w:id="2" w:name="_Toc37381080"/>
      <w:r>
        <w:rPr>
          <w:rFonts w:ascii="Sylfaen" w:hAnsi="Sylfaen"/>
          <w:color w:val="1F497D"/>
          <w:lang w:val="ka-GE"/>
        </w:rPr>
        <w:lastRenderedPageBreak/>
        <w:t>ტრენინგის ამოცანები და სატრენინგო მასალები</w:t>
      </w:r>
      <w:r w:rsidR="00A749C2" w:rsidRPr="00BB0260">
        <w:rPr>
          <w:color w:val="1F497D"/>
        </w:rPr>
        <w:t xml:space="preserve"> </w:t>
      </w:r>
      <w:r w:rsidR="00A749C2" w:rsidRPr="009374C4">
        <w:rPr>
          <w:color w:val="1F497D"/>
        </w:rPr>
        <w:t xml:space="preserve">– </w:t>
      </w:r>
      <w:r>
        <w:rPr>
          <w:rFonts w:ascii="Sylfaen" w:hAnsi="Sylfaen"/>
          <w:color w:val="1F497D"/>
          <w:lang w:val="ka-GE"/>
        </w:rPr>
        <w:t>მეორე ბლოკი</w:t>
      </w:r>
      <w:r w:rsidR="00A749C2" w:rsidRPr="009374C4">
        <w:rPr>
          <w:color w:val="1F497D"/>
        </w:rPr>
        <w:t xml:space="preserve"> – </w:t>
      </w:r>
      <w:bookmarkEnd w:id="2"/>
      <w:r>
        <w:rPr>
          <w:rFonts w:ascii="Sylfaen" w:hAnsi="Sylfaen"/>
          <w:color w:val="1F497D"/>
          <w:lang w:val="ka-GE"/>
        </w:rPr>
        <w:t>ეკოლოგიური აუდიტი</w:t>
      </w:r>
    </w:p>
    <w:p w:rsidR="00FA5700" w:rsidRDefault="003E36BC" w:rsidP="00A749C2">
      <w:pPr>
        <w:spacing w:after="60"/>
        <w:jc w:val="both"/>
        <w:rPr>
          <w:rFonts w:ascii="Sylfaen" w:hAnsi="Sylfaen"/>
          <w:lang w:val="ka-GE" w:eastAsia="en-US"/>
        </w:rPr>
      </w:pPr>
      <w:r>
        <w:rPr>
          <w:rFonts w:ascii="Sylfaen" w:hAnsi="Sylfaen"/>
          <w:lang w:val="ka-GE" w:eastAsia="en-US"/>
        </w:rPr>
        <w:t>მეორე ვორქშოფის ამოცანას ეკოლოგიური აუდიტის მიმართულებით მონაწილეების ცოდნის გაფართოება წარმოადგენდ</w:t>
      </w:r>
      <w:r w:rsidR="00FA5700">
        <w:rPr>
          <w:rFonts w:ascii="Sylfaen" w:hAnsi="Sylfaen"/>
          <w:lang w:val="ka-GE" w:eastAsia="en-US"/>
        </w:rPr>
        <w:t xml:space="preserve">ა (ამ შემთხვევაში აქცენტი </w:t>
      </w:r>
      <w:r>
        <w:rPr>
          <w:rFonts w:ascii="Sylfaen" w:hAnsi="Sylfaen"/>
          <w:lang w:val="ka-GE" w:eastAsia="en-US"/>
        </w:rPr>
        <w:t>წყლის მართვაზე და სამრეწველო ემისიებზე</w:t>
      </w:r>
      <w:r w:rsidR="00FA5700">
        <w:rPr>
          <w:rFonts w:ascii="Sylfaen" w:hAnsi="Sylfaen"/>
          <w:lang w:val="ka-GE" w:eastAsia="en-US"/>
        </w:rPr>
        <w:t xml:space="preserve"> გაკეთდა); გარდა ამისა, მეორე ვორქშოფის მიზანი იყო მონაწილეებისთვის იმ აუცილებელი საბაზისო ცოდნის მიწოდება, რომელიც დაბინძურების პრევენციისა და კონტროლის მიმართულებით მათ სამომავლო საქმიანობაში იქნებოდა საჭირო.</w:t>
      </w:r>
    </w:p>
    <w:p w:rsidR="00A749C2" w:rsidRDefault="00FA5700" w:rsidP="00A749C2">
      <w:pPr>
        <w:spacing w:after="60"/>
        <w:jc w:val="both"/>
        <w:rPr>
          <w:rFonts w:cs="Calibri"/>
          <w:lang w:val="en-US" w:eastAsia="en-US"/>
        </w:rPr>
      </w:pPr>
      <w:r>
        <w:rPr>
          <w:rFonts w:ascii="Sylfaen" w:hAnsi="Sylfaen"/>
          <w:lang w:val="ka-GE" w:eastAsia="en-US"/>
        </w:rPr>
        <w:t>ვორქშოფის მიზანს მონაწილეებისთვის იმ უნარების შესწავლა წარმოადგენდა, რომელიც ეკოლოგიურ სტანდარტებთან შესაბამისობის აუდიტის ჩასატარებლადაა საჭირო. კერძოდ, ვორქშოფი შემდეგ თემებზე იყო ფოკუსირებული</w:t>
      </w:r>
      <w:r w:rsidR="00A749C2" w:rsidRPr="00C223DB">
        <w:rPr>
          <w:rFonts w:eastAsia="Calibri" w:cs="Arial"/>
          <w:lang w:val="en-GB" w:eastAsia="en-IE"/>
        </w:rPr>
        <w:t>:</w:t>
      </w:r>
      <w:r w:rsidR="00A749C2" w:rsidRPr="00F308C5">
        <w:rPr>
          <w:rFonts w:cs="Calibri"/>
          <w:lang w:val="en-US" w:eastAsia="en-US"/>
        </w:rPr>
        <w:t xml:space="preserve"> </w:t>
      </w:r>
    </w:p>
    <w:p w:rsidR="00A749C2" w:rsidRDefault="00FA5700" w:rsidP="00A749C2">
      <w:pPr>
        <w:numPr>
          <w:ilvl w:val="0"/>
          <w:numId w:val="31"/>
        </w:numPr>
        <w:spacing w:after="60"/>
        <w:jc w:val="both"/>
        <w:rPr>
          <w:rFonts w:cs="Calibri"/>
          <w:lang w:val="en-US" w:eastAsia="en-US"/>
        </w:rPr>
      </w:pPr>
      <w:r>
        <w:rPr>
          <w:rFonts w:ascii="Sylfaen" w:hAnsi="Sylfaen" w:cs="Calibri"/>
          <w:lang w:val="ka-GE" w:eastAsia="en-US"/>
        </w:rPr>
        <w:t>აუდიტის მომზადება,</w:t>
      </w:r>
    </w:p>
    <w:p w:rsidR="00A749C2" w:rsidRPr="00FA5700" w:rsidRDefault="00FA5700" w:rsidP="00A749C2">
      <w:pPr>
        <w:numPr>
          <w:ilvl w:val="0"/>
          <w:numId w:val="31"/>
        </w:numPr>
        <w:spacing w:after="60"/>
        <w:jc w:val="both"/>
        <w:rPr>
          <w:rFonts w:asciiTheme="minorHAnsi" w:hAnsiTheme="minorHAnsi" w:cs="Calibri"/>
          <w:lang w:val="en-US" w:eastAsia="en-US"/>
        </w:rPr>
      </w:pPr>
      <w:r w:rsidRPr="00FA5700">
        <w:rPr>
          <w:rFonts w:ascii="Sylfaen" w:hAnsi="Sylfaen" w:cs="Sylfaen"/>
          <w:lang w:val="en-US" w:eastAsia="en-US"/>
        </w:rPr>
        <w:t>თავდაპირველი</w:t>
      </w:r>
      <w:r w:rsidRPr="00FA5700">
        <w:rPr>
          <w:rFonts w:asciiTheme="minorHAnsi" w:hAnsiTheme="minorHAnsi" w:cs="Calibri"/>
          <w:lang w:val="en-US" w:eastAsia="en-US"/>
        </w:rPr>
        <w:t xml:space="preserve"> </w:t>
      </w:r>
      <w:r w:rsidRPr="00FA5700">
        <w:rPr>
          <w:rFonts w:ascii="Sylfaen" w:hAnsi="Sylfaen" w:cs="Sylfaen"/>
          <w:lang w:val="en-US" w:eastAsia="en-US"/>
        </w:rPr>
        <w:t>შეფასება</w:t>
      </w:r>
      <w:r w:rsidRPr="00FA5700">
        <w:rPr>
          <w:rFonts w:asciiTheme="minorHAnsi" w:hAnsiTheme="minorHAnsi" w:cs="Calibri"/>
          <w:lang w:val="en-US" w:eastAsia="en-US"/>
        </w:rPr>
        <w:t>,</w:t>
      </w:r>
    </w:p>
    <w:p w:rsidR="00A749C2" w:rsidRDefault="00FA5700" w:rsidP="00A749C2">
      <w:pPr>
        <w:numPr>
          <w:ilvl w:val="0"/>
          <w:numId w:val="31"/>
        </w:numPr>
        <w:spacing w:after="60"/>
        <w:jc w:val="both"/>
        <w:rPr>
          <w:rFonts w:cs="Calibri"/>
          <w:lang w:val="en-US" w:eastAsia="en-US"/>
        </w:rPr>
      </w:pPr>
      <w:r>
        <w:rPr>
          <w:rFonts w:ascii="Sylfaen" w:hAnsi="Sylfaen" w:cs="Calibri"/>
          <w:lang w:val="ka-GE" w:eastAsia="en-US"/>
        </w:rPr>
        <w:t>ადგილზე აუდიტის ჩატარება,</w:t>
      </w:r>
    </w:p>
    <w:p w:rsidR="00A749C2" w:rsidRDefault="00FA5700" w:rsidP="00A749C2">
      <w:pPr>
        <w:numPr>
          <w:ilvl w:val="0"/>
          <w:numId w:val="31"/>
        </w:numPr>
        <w:spacing w:after="60"/>
        <w:jc w:val="both"/>
        <w:rPr>
          <w:rFonts w:cs="Calibri"/>
          <w:lang w:val="en-US" w:eastAsia="en-US"/>
        </w:rPr>
      </w:pPr>
      <w:r>
        <w:rPr>
          <w:rFonts w:ascii="Sylfaen" w:hAnsi="Sylfaen" w:cs="Calibri"/>
          <w:lang w:val="ka-GE" w:eastAsia="en-US"/>
        </w:rPr>
        <w:t xml:space="preserve">წყლის ეფექტიანად მოხმარების დეტალური აუდიტი </w:t>
      </w:r>
    </w:p>
    <w:p w:rsidR="00A749C2" w:rsidRPr="00417AF6" w:rsidRDefault="00FA5700" w:rsidP="00A749C2">
      <w:pPr>
        <w:numPr>
          <w:ilvl w:val="0"/>
          <w:numId w:val="31"/>
        </w:numPr>
        <w:spacing w:after="60"/>
        <w:jc w:val="both"/>
        <w:rPr>
          <w:rFonts w:cs="Calibri"/>
          <w:lang w:val="en-US" w:eastAsia="en-US"/>
        </w:rPr>
      </w:pPr>
      <w:r>
        <w:rPr>
          <w:rFonts w:ascii="Sylfaen" w:hAnsi="Sylfaen" w:cs="Calibri"/>
          <w:lang w:val="ka-GE" w:eastAsia="en-US"/>
        </w:rPr>
        <w:t>ვარიანტების განსაზღვრა</w:t>
      </w:r>
      <w:r w:rsidR="00A749C2" w:rsidRPr="005A5325">
        <w:rPr>
          <w:rFonts w:cs="Calibri"/>
          <w:lang w:val="en-US" w:eastAsia="en-US"/>
        </w:rPr>
        <w:t xml:space="preserve">. </w:t>
      </w:r>
    </w:p>
    <w:p w:rsidR="00A749C2" w:rsidRPr="00050F7C" w:rsidRDefault="00A749C2" w:rsidP="00A749C2">
      <w:pPr>
        <w:spacing w:after="60"/>
        <w:ind w:left="360"/>
        <w:jc w:val="both"/>
        <w:rPr>
          <w:lang w:val="en-IE" w:eastAsia="en-US"/>
        </w:rPr>
      </w:pPr>
    </w:p>
    <w:p w:rsidR="00FA5700" w:rsidRPr="00990BDE" w:rsidRDefault="00FA5700" w:rsidP="00FA5700">
      <w:pPr>
        <w:tabs>
          <w:tab w:val="left" w:pos="8931"/>
          <w:tab w:val="left" w:pos="9356"/>
        </w:tabs>
        <w:spacing w:after="120"/>
        <w:jc w:val="both"/>
        <w:rPr>
          <w:lang w:val="en-US"/>
        </w:rPr>
      </w:pPr>
      <w:r>
        <w:rPr>
          <w:rFonts w:ascii="Sylfaen" w:hAnsi="Sylfaen"/>
          <w:lang w:val="ka-GE" w:eastAsia="en-US"/>
        </w:rPr>
        <w:t xml:space="preserve">ვორქშოფის მასალა მოიცავდა მთავარ საკითხებთან დაკავშირებულ </w:t>
      </w:r>
      <w:r>
        <w:rPr>
          <w:rFonts w:ascii="Sylfaen" w:hAnsi="Sylfaen"/>
          <w:lang w:val="en-US" w:eastAsia="en-US"/>
        </w:rPr>
        <w:t>PowerPoint</w:t>
      </w:r>
      <w:r>
        <w:rPr>
          <w:rFonts w:ascii="Sylfaen" w:hAnsi="Sylfaen"/>
          <w:lang w:val="ka-GE" w:eastAsia="en-US"/>
        </w:rPr>
        <w:t xml:space="preserve">-ში მომზადებულ პრეზენტაციებს, კონკრეტული შემთხვევების განხილვებთან დაკავშირებულ </w:t>
      </w:r>
      <w:r>
        <w:rPr>
          <w:rFonts w:ascii="Sylfaen" w:hAnsi="Sylfaen"/>
          <w:lang w:val="en-US" w:eastAsia="en-US"/>
        </w:rPr>
        <w:t>PowerPoint</w:t>
      </w:r>
      <w:r>
        <w:rPr>
          <w:rFonts w:ascii="Sylfaen" w:hAnsi="Sylfaen"/>
          <w:lang w:val="ka-GE" w:eastAsia="en-US"/>
        </w:rPr>
        <w:t xml:space="preserve"> პრეზენტაციებს, სავარჯიშოებს (დაბეჭდილი მასალა და </w:t>
      </w:r>
      <w:r>
        <w:rPr>
          <w:rFonts w:ascii="Sylfaen" w:hAnsi="Sylfaen"/>
          <w:lang w:val="en-US" w:eastAsia="en-US"/>
        </w:rPr>
        <w:t>PowerPoint</w:t>
      </w:r>
      <w:r>
        <w:rPr>
          <w:rFonts w:ascii="Sylfaen" w:hAnsi="Sylfaen"/>
          <w:lang w:val="ka-GE" w:eastAsia="en-US"/>
        </w:rPr>
        <w:t xml:space="preserve"> პრეზენტაციები). ვორქშოფის მონაწილეებს ასევე მიაწოდეს ბმულები და სხვა ლიტერატურა, სადაც ამ თემასთან დაკავშირებით მეტი მასალის ნახვა შეეძლოთ. მეორე ცხრილში მომზადებული მასალები, სწავლის ამოცანები და ტრენინგის შედეგებია მოცემული</w:t>
      </w:r>
      <w:r w:rsidRPr="00990BDE">
        <w:rPr>
          <w:lang w:val="en-US"/>
        </w:rPr>
        <w:t xml:space="preserve">. </w:t>
      </w:r>
    </w:p>
    <w:p w:rsidR="00A749C2" w:rsidRPr="00990BDE" w:rsidRDefault="00A749C2" w:rsidP="00A749C2">
      <w:pPr>
        <w:spacing w:after="0" w:line="240" w:lineRule="auto"/>
        <w:rPr>
          <w:lang w:val="en-US"/>
        </w:rPr>
        <w:sectPr w:rsidR="00A749C2" w:rsidRPr="00990BDE" w:rsidSect="00171BC7">
          <w:pgSz w:w="11906" w:h="16838" w:code="9"/>
          <w:pgMar w:top="1418" w:right="1418" w:bottom="1985" w:left="1134" w:header="630" w:footer="720" w:gutter="0"/>
          <w:cols w:space="720"/>
          <w:docGrid w:linePitch="299"/>
        </w:sectPr>
      </w:pPr>
    </w:p>
    <w:p w:rsidR="00A749C2" w:rsidRPr="00990BDE" w:rsidRDefault="00A749C2" w:rsidP="00A749C2">
      <w:pPr>
        <w:spacing w:after="0" w:line="240" w:lineRule="auto"/>
        <w:rPr>
          <w:lang w:val="en-US"/>
        </w:rPr>
      </w:pPr>
    </w:p>
    <w:p w:rsidR="00A749C2" w:rsidRDefault="00B3126E" w:rsidP="00A749C2">
      <w:pPr>
        <w:spacing w:after="60"/>
        <w:rPr>
          <w:rFonts w:eastAsia="PMingLiU"/>
          <w:b/>
          <w:lang w:val="en-GB" w:eastAsia="en-US"/>
        </w:rPr>
      </w:pPr>
      <w:r>
        <w:rPr>
          <w:rFonts w:ascii="Sylfaen" w:eastAsia="PMingLiU" w:hAnsi="Sylfaen"/>
          <w:b/>
          <w:lang w:val="ka-GE" w:eastAsia="en-US"/>
        </w:rPr>
        <w:t>ცხრილი</w:t>
      </w:r>
      <w:r w:rsidR="00A749C2">
        <w:rPr>
          <w:rFonts w:eastAsia="PMingLiU"/>
          <w:b/>
          <w:lang w:val="en-GB" w:eastAsia="en-US"/>
        </w:rPr>
        <w:t xml:space="preserve"> 2</w:t>
      </w:r>
      <w:r w:rsidR="00A749C2" w:rsidRPr="00A042B2">
        <w:rPr>
          <w:rFonts w:eastAsia="PMingLiU"/>
          <w:b/>
          <w:lang w:val="en-GB" w:eastAsia="en-US"/>
        </w:rPr>
        <w:t xml:space="preserve"> </w:t>
      </w:r>
      <w:r>
        <w:rPr>
          <w:rFonts w:ascii="Sylfaen" w:eastAsia="PMingLiU" w:hAnsi="Sylfaen"/>
          <w:b/>
          <w:lang w:val="ka-GE" w:eastAsia="en-US"/>
        </w:rPr>
        <w:t>მეორე ვორქშოფის სატრენინგო მასალის განმარტება</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984"/>
        <w:gridCol w:w="4395"/>
        <w:gridCol w:w="4536"/>
      </w:tblGrid>
      <w:tr w:rsidR="00A749C2" w:rsidRPr="0053411C" w:rsidTr="0053411C">
        <w:trPr>
          <w:tblHeader/>
        </w:trPr>
        <w:tc>
          <w:tcPr>
            <w:tcW w:w="2694" w:type="dxa"/>
            <w:tcBorders>
              <w:bottom w:val="single" w:sz="4" w:space="0" w:color="auto"/>
            </w:tcBorders>
            <w:shd w:val="clear" w:color="auto" w:fill="B2A1C7"/>
            <w:vAlign w:val="center"/>
          </w:tcPr>
          <w:p w:rsidR="00A749C2" w:rsidRPr="0053411C" w:rsidRDefault="00B3126E" w:rsidP="00171BC7">
            <w:pPr>
              <w:spacing w:before="40" w:after="40"/>
              <w:jc w:val="center"/>
              <w:rPr>
                <w:rFonts w:ascii="Sylfaen" w:eastAsia="PMingLiU" w:hAnsi="Sylfaen" w:cs="Calibri"/>
                <w:b/>
                <w:sz w:val="18"/>
                <w:szCs w:val="18"/>
                <w:lang w:val="ka-GE" w:eastAsia="en-US"/>
              </w:rPr>
            </w:pPr>
            <w:r w:rsidRPr="0053411C">
              <w:rPr>
                <w:rFonts w:ascii="Sylfaen" w:eastAsia="PMingLiU" w:hAnsi="Sylfaen" w:cs="Calibri"/>
                <w:b/>
                <w:sz w:val="18"/>
                <w:szCs w:val="18"/>
                <w:lang w:val="ka-GE" w:eastAsia="en-US"/>
              </w:rPr>
              <w:t>თემა</w:t>
            </w:r>
          </w:p>
        </w:tc>
        <w:tc>
          <w:tcPr>
            <w:tcW w:w="1984" w:type="dxa"/>
            <w:shd w:val="clear" w:color="auto" w:fill="B2A1C7"/>
            <w:vAlign w:val="center"/>
          </w:tcPr>
          <w:p w:rsidR="00A749C2" w:rsidRPr="0053411C" w:rsidRDefault="00B3126E" w:rsidP="00171BC7">
            <w:pPr>
              <w:spacing w:before="40" w:after="40"/>
              <w:jc w:val="center"/>
              <w:rPr>
                <w:rFonts w:ascii="Sylfaen" w:eastAsia="PMingLiU" w:hAnsi="Sylfaen" w:cs="Calibri"/>
                <w:b/>
                <w:sz w:val="18"/>
                <w:szCs w:val="18"/>
                <w:lang w:val="ka-GE" w:eastAsia="en-US"/>
              </w:rPr>
            </w:pPr>
            <w:r w:rsidRPr="0053411C">
              <w:rPr>
                <w:rFonts w:ascii="Sylfaen" w:eastAsia="PMingLiU" w:hAnsi="Sylfaen" w:cs="Calibri"/>
                <w:b/>
                <w:sz w:val="18"/>
                <w:szCs w:val="18"/>
                <w:lang w:val="ka-GE" w:eastAsia="en-US"/>
              </w:rPr>
              <w:t>მასალა</w:t>
            </w:r>
          </w:p>
        </w:tc>
        <w:tc>
          <w:tcPr>
            <w:tcW w:w="4395" w:type="dxa"/>
            <w:shd w:val="clear" w:color="auto" w:fill="B2A1C7"/>
            <w:vAlign w:val="center"/>
          </w:tcPr>
          <w:p w:rsidR="00A749C2" w:rsidRPr="0053411C" w:rsidRDefault="00B3126E" w:rsidP="00171BC7">
            <w:pPr>
              <w:spacing w:before="40" w:after="40"/>
              <w:jc w:val="center"/>
              <w:rPr>
                <w:rFonts w:ascii="Sylfaen" w:eastAsia="PMingLiU" w:hAnsi="Sylfaen" w:cs="Calibri"/>
                <w:b/>
                <w:sz w:val="18"/>
                <w:szCs w:val="18"/>
                <w:lang w:val="ka-GE" w:eastAsia="en-US"/>
              </w:rPr>
            </w:pPr>
            <w:r w:rsidRPr="0053411C">
              <w:rPr>
                <w:rFonts w:ascii="Sylfaen" w:eastAsia="PMingLiU" w:hAnsi="Sylfaen" w:cs="Calibri"/>
                <w:b/>
                <w:sz w:val="18"/>
                <w:szCs w:val="18"/>
                <w:lang w:val="ka-GE" w:eastAsia="en-US"/>
              </w:rPr>
              <w:t>სწავლის ამოცანები</w:t>
            </w:r>
          </w:p>
        </w:tc>
        <w:tc>
          <w:tcPr>
            <w:tcW w:w="4536" w:type="dxa"/>
            <w:shd w:val="clear" w:color="auto" w:fill="B2A1C7"/>
            <w:vAlign w:val="center"/>
          </w:tcPr>
          <w:p w:rsidR="00A749C2" w:rsidRPr="0053411C" w:rsidRDefault="00B3126E" w:rsidP="00171BC7">
            <w:pPr>
              <w:spacing w:before="40" w:after="40"/>
              <w:jc w:val="center"/>
              <w:rPr>
                <w:rFonts w:ascii="Sylfaen" w:eastAsia="PMingLiU" w:hAnsi="Sylfaen" w:cs="Calibri"/>
                <w:b/>
                <w:sz w:val="18"/>
                <w:szCs w:val="18"/>
                <w:lang w:val="ka-GE" w:eastAsia="en-US"/>
              </w:rPr>
            </w:pPr>
            <w:r w:rsidRPr="0053411C">
              <w:rPr>
                <w:rFonts w:ascii="Sylfaen" w:eastAsia="PMingLiU" w:hAnsi="Sylfaen" w:cs="Calibri"/>
                <w:b/>
                <w:sz w:val="18"/>
                <w:szCs w:val="18"/>
                <w:lang w:val="ka-GE" w:eastAsia="en-US"/>
              </w:rPr>
              <w:t>ტრენინგის შედეგი</w:t>
            </w:r>
          </w:p>
        </w:tc>
      </w:tr>
      <w:tr w:rsidR="00A749C2" w:rsidRPr="0053411C" w:rsidTr="0053411C">
        <w:tc>
          <w:tcPr>
            <w:tcW w:w="2694" w:type="dxa"/>
            <w:shd w:val="clear" w:color="auto" w:fill="E5DFEC"/>
            <w:vAlign w:val="center"/>
          </w:tcPr>
          <w:p w:rsidR="00A749C2" w:rsidRPr="0053411C" w:rsidRDefault="00ED0514" w:rsidP="00171BC7">
            <w:pPr>
              <w:spacing w:before="40" w:after="40"/>
              <w:rPr>
                <w:rFonts w:ascii="Sylfaen" w:eastAsia="PMingLiU" w:hAnsi="Sylfaen" w:cs="Calibri"/>
                <w:b/>
                <w:sz w:val="18"/>
                <w:szCs w:val="18"/>
                <w:lang w:val="ka-GE" w:eastAsia="en-US"/>
              </w:rPr>
            </w:pPr>
            <w:r w:rsidRPr="0053411C">
              <w:rPr>
                <w:rFonts w:ascii="Sylfaen" w:eastAsia="PMingLiU" w:hAnsi="Sylfaen" w:cs="Calibri"/>
                <w:color w:val="000000"/>
                <w:sz w:val="18"/>
                <w:szCs w:val="18"/>
                <w:lang w:val="ka-GE" w:eastAsia="en-US"/>
              </w:rPr>
              <w:t>ინდიკატორების გამოყენებისა</w:t>
            </w:r>
            <w:r w:rsidR="00B3126E" w:rsidRPr="0053411C">
              <w:rPr>
                <w:rFonts w:ascii="Sylfaen" w:eastAsia="PMingLiU" w:hAnsi="Sylfaen" w:cs="Calibri"/>
                <w:color w:val="000000"/>
                <w:sz w:val="18"/>
                <w:szCs w:val="18"/>
                <w:lang w:val="ka-GE" w:eastAsia="en-US"/>
              </w:rPr>
              <w:t xml:space="preserve"> და გარემოსდაცვითი კონტროლის საფუძვლები</w:t>
            </w:r>
          </w:p>
        </w:tc>
        <w:tc>
          <w:tcPr>
            <w:tcW w:w="1984" w:type="dxa"/>
            <w:vAlign w:val="center"/>
          </w:tcPr>
          <w:p w:rsidR="00A749C2" w:rsidRPr="0053411C" w:rsidRDefault="0053411C" w:rsidP="00171BC7">
            <w:pPr>
              <w:spacing w:before="40" w:after="40"/>
              <w:jc w:val="center"/>
              <w:rPr>
                <w:rFonts w:eastAsia="PMingLiU" w:cs="Calibri"/>
                <w:b/>
                <w:sz w:val="18"/>
                <w:szCs w:val="18"/>
                <w:lang w:val="en-GB" w:eastAsia="en-US"/>
              </w:rPr>
            </w:pP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p>
        </w:tc>
        <w:tc>
          <w:tcPr>
            <w:tcW w:w="4395" w:type="dxa"/>
            <w:vAlign w:val="center"/>
          </w:tcPr>
          <w:p w:rsidR="00A749C2" w:rsidRPr="0053411C" w:rsidRDefault="00ED0514" w:rsidP="00171BC7">
            <w:pPr>
              <w:spacing w:before="40" w:after="40"/>
              <w:jc w:val="both"/>
              <w:rPr>
                <w:rFonts w:eastAsia="PMingLiU" w:cs="Calibri"/>
                <w:sz w:val="18"/>
                <w:szCs w:val="18"/>
                <w:lang w:val="en-GB" w:eastAsia="en-US"/>
              </w:rPr>
            </w:pPr>
            <w:r w:rsidRPr="0053411C">
              <w:rPr>
                <w:rFonts w:ascii="Sylfaen" w:eastAsia="PMingLiU" w:hAnsi="Sylfaen" w:cs="Calibri"/>
                <w:sz w:val="18"/>
                <w:szCs w:val="18"/>
                <w:lang w:val="ka-GE" w:eastAsia="en-US"/>
              </w:rPr>
              <w:t>სხვადასხვა სახეობის ინდიკატორების ცოდნა, როგორ და რატომ უნდა მოხდეს ინდიკატორების გამოყენება ეკოლოგიური აუდიტის დროს და ვარიანტების განსაზღვრა; როგორ უნდა მოხდეს კომპანიასთან დაკავშირებული ინდიკატორების შერჩევა</w:t>
            </w:r>
            <w:r w:rsidR="00A749C2" w:rsidRPr="0053411C">
              <w:rPr>
                <w:rFonts w:eastAsia="PMingLiU" w:cs="Calibri"/>
                <w:sz w:val="18"/>
                <w:szCs w:val="18"/>
                <w:lang w:val="en-GB" w:eastAsia="en-US"/>
              </w:rPr>
              <w:t xml:space="preserve"> </w:t>
            </w:r>
          </w:p>
        </w:tc>
        <w:tc>
          <w:tcPr>
            <w:tcW w:w="4536" w:type="dxa"/>
            <w:vAlign w:val="center"/>
          </w:tcPr>
          <w:p w:rsidR="00A749C2" w:rsidRPr="0053411C" w:rsidRDefault="00874F1E" w:rsidP="00874F1E">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მონაწილეებმა იციან სხვადასხვა სახის ინდიკატორები და ასევე ის ინდიკატორები, რომლებიც აუდიტისთვის და ვარიანტების განსაზღვრისთვის არის მნიშვნელოვანი, მათ ასევე იციან თუ როგორ უნდა მოხდეს მათი გამოყენება. მონაწილეებს ეკოლოგიური კონტროლის კონცეფციის შესახებ ზოგადი წარმოდგენა შეექმნათ</w:t>
            </w:r>
          </w:p>
        </w:tc>
      </w:tr>
      <w:tr w:rsidR="00A749C2" w:rsidRPr="0053411C" w:rsidTr="0053411C">
        <w:tc>
          <w:tcPr>
            <w:tcW w:w="2694" w:type="dxa"/>
            <w:shd w:val="clear" w:color="auto" w:fill="E5DFEC"/>
            <w:vAlign w:val="center"/>
          </w:tcPr>
          <w:p w:rsidR="00A749C2" w:rsidRPr="0053411C" w:rsidRDefault="00ED0514" w:rsidP="00171BC7">
            <w:pPr>
              <w:spacing w:before="40" w:after="40"/>
              <w:rPr>
                <w:rFonts w:ascii="Sylfaen" w:eastAsia="PMingLiU" w:hAnsi="Sylfaen" w:cs="Calibri"/>
                <w:b/>
                <w:sz w:val="18"/>
                <w:szCs w:val="18"/>
                <w:lang w:val="ka-GE" w:eastAsia="en-US"/>
              </w:rPr>
            </w:pPr>
            <w:r w:rsidRPr="0053411C">
              <w:rPr>
                <w:rFonts w:ascii="Sylfaen" w:eastAsia="PMingLiU" w:hAnsi="Sylfaen" w:cs="Calibri"/>
                <w:sz w:val="18"/>
                <w:szCs w:val="18"/>
                <w:lang w:val="ka-GE" w:eastAsia="en-US"/>
              </w:rPr>
              <w:t>კონკრეტული ინდიკატორების დადგენა</w:t>
            </w:r>
          </w:p>
        </w:tc>
        <w:tc>
          <w:tcPr>
            <w:tcW w:w="1984" w:type="dxa"/>
            <w:vAlign w:val="center"/>
          </w:tcPr>
          <w:p w:rsidR="00A749C2" w:rsidRPr="0053411C" w:rsidRDefault="0053411C" w:rsidP="00171BC7">
            <w:pPr>
              <w:spacing w:before="40" w:after="40"/>
              <w:jc w:val="center"/>
              <w:rPr>
                <w:rFonts w:ascii="Sylfaen" w:eastAsia="PMingLiU" w:hAnsi="Sylfaen" w:cs="Calibri"/>
                <w:b/>
                <w:sz w:val="18"/>
                <w:szCs w:val="18"/>
                <w:lang w:val="ka-GE" w:eastAsia="en-US"/>
              </w:rPr>
            </w:pPr>
            <w:r>
              <w:rPr>
                <w:rFonts w:ascii="Sylfaen" w:eastAsia="PMingLiU" w:hAnsi="Sylfaen" w:cs="Calibri"/>
                <w:sz w:val="18"/>
                <w:szCs w:val="18"/>
                <w:lang w:val="ka-GE" w:eastAsia="en-US"/>
              </w:rPr>
              <w:t>სავარჯიშო/ჯგუფური მუშაობა</w:t>
            </w:r>
          </w:p>
        </w:tc>
        <w:tc>
          <w:tcPr>
            <w:tcW w:w="4395" w:type="dxa"/>
            <w:vAlign w:val="center"/>
          </w:tcPr>
          <w:p w:rsidR="00A749C2" w:rsidRPr="0053411C" w:rsidRDefault="00ED0514" w:rsidP="00171BC7">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კონკრეტული სამრეწველო სექტორებისთვის ინდიკატორების იდენტიფიცირება და განსაზღვრა (სასაკლაოები და რძის პროდუქტების საწარმოები)</w:t>
            </w:r>
          </w:p>
        </w:tc>
        <w:tc>
          <w:tcPr>
            <w:tcW w:w="4536" w:type="dxa"/>
            <w:vAlign w:val="center"/>
          </w:tcPr>
          <w:p w:rsidR="00A749C2" w:rsidRPr="0053411C" w:rsidRDefault="00874F1E" w:rsidP="00874F1E">
            <w:pPr>
              <w:spacing w:before="40" w:after="40"/>
              <w:jc w:val="both"/>
              <w:rPr>
                <w:rFonts w:eastAsia="PMingLiU" w:cs="Calibri"/>
                <w:sz w:val="18"/>
                <w:szCs w:val="18"/>
                <w:lang w:val="en-GB" w:eastAsia="en-US"/>
              </w:rPr>
            </w:pPr>
            <w:r w:rsidRPr="0053411C">
              <w:rPr>
                <w:rFonts w:ascii="Sylfaen" w:eastAsia="PMingLiU" w:hAnsi="Sylfaen" w:cs="Calibri"/>
                <w:sz w:val="18"/>
                <w:szCs w:val="18"/>
                <w:lang w:val="ka-GE" w:eastAsia="en-US"/>
              </w:rPr>
              <w:t>მონაწილეებს შეუძლიათ სასარგებლო ინდიკატორების იდენტიფიცირება, მათი გამოთვლა და ეკოლოგიური კონტროლის და მუდმივი გაუმჯობესების პროცესის აღწერა</w:t>
            </w:r>
            <w:r w:rsidR="00A749C2" w:rsidRPr="0053411C">
              <w:rPr>
                <w:rFonts w:eastAsia="PMingLiU" w:cs="Calibri"/>
                <w:sz w:val="18"/>
                <w:szCs w:val="18"/>
                <w:lang w:val="en-GB" w:eastAsia="en-US"/>
              </w:rPr>
              <w:t xml:space="preserve"> </w:t>
            </w:r>
          </w:p>
        </w:tc>
      </w:tr>
      <w:tr w:rsidR="00A749C2" w:rsidRPr="0053411C" w:rsidTr="0053411C">
        <w:tc>
          <w:tcPr>
            <w:tcW w:w="2694" w:type="dxa"/>
            <w:shd w:val="clear" w:color="auto" w:fill="E5DFEC"/>
            <w:vAlign w:val="center"/>
          </w:tcPr>
          <w:p w:rsidR="00A749C2" w:rsidRPr="0053411C" w:rsidRDefault="00ED0514" w:rsidP="00171BC7">
            <w:pPr>
              <w:spacing w:before="40" w:after="40"/>
              <w:rPr>
                <w:rFonts w:ascii="Sylfaen" w:eastAsia="PMingLiU" w:hAnsi="Sylfaen" w:cs="Calibri"/>
                <w:b/>
                <w:sz w:val="18"/>
                <w:szCs w:val="18"/>
                <w:lang w:val="ka-GE" w:eastAsia="en-US"/>
              </w:rPr>
            </w:pPr>
            <w:r w:rsidRPr="0053411C">
              <w:rPr>
                <w:rFonts w:ascii="Sylfaen" w:eastAsia="PMingLiU" w:hAnsi="Sylfaen" w:cs="Calibri"/>
                <w:sz w:val="18"/>
                <w:szCs w:val="18"/>
                <w:lang w:val="ka-GE" w:eastAsia="en-US"/>
              </w:rPr>
              <w:t>აუდიტის მომზადება - მონაცემების შეგროვება ადგილზე ვიზიტამდე</w:t>
            </w:r>
          </w:p>
        </w:tc>
        <w:tc>
          <w:tcPr>
            <w:tcW w:w="1984" w:type="dxa"/>
            <w:vAlign w:val="center"/>
          </w:tcPr>
          <w:p w:rsidR="00A749C2" w:rsidRPr="0053411C" w:rsidRDefault="0053411C" w:rsidP="0053411C">
            <w:pPr>
              <w:spacing w:before="40" w:after="40"/>
              <w:jc w:val="center"/>
              <w:rPr>
                <w:rFonts w:ascii="Sylfaen" w:eastAsia="PMingLiU" w:hAnsi="Sylfaen" w:cs="Calibri"/>
                <w:sz w:val="18"/>
                <w:szCs w:val="18"/>
                <w:lang w:val="ka-GE" w:eastAsia="en-US"/>
              </w:rPr>
            </w:pP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r w:rsidR="00A749C2" w:rsidRPr="0053411C">
              <w:rPr>
                <w:rFonts w:eastAsia="PMingLiU" w:cs="Calibri"/>
                <w:sz w:val="18"/>
                <w:szCs w:val="18"/>
                <w:lang w:val="en-GB" w:eastAsia="en-US"/>
              </w:rPr>
              <w:t>/</w:t>
            </w:r>
            <w:r>
              <w:rPr>
                <w:rFonts w:ascii="Sylfaen" w:eastAsia="PMingLiU" w:hAnsi="Sylfaen" w:cs="Calibri"/>
                <w:sz w:val="18"/>
                <w:szCs w:val="18"/>
                <w:lang w:val="ka-GE" w:eastAsia="en-US"/>
              </w:rPr>
              <w:t>კონკრეტული შემთხვევების განხილვა და მაგალითები</w:t>
            </w:r>
          </w:p>
        </w:tc>
        <w:tc>
          <w:tcPr>
            <w:tcW w:w="4395" w:type="dxa"/>
            <w:vAlign w:val="center"/>
          </w:tcPr>
          <w:p w:rsidR="00A749C2" w:rsidRPr="0053411C" w:rsidRDefault="00AD0CB5" w:rsidP="009A2E09">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 xml:space="preserve">მონაწილეებისთვის იმ მონაცემების </w:t>
            </w:r>
            <w:r w:rsidR="00F92BBE" w:rsidRPr="0053411C">
              <w:rPr>
                <w:rFonts w:ascii="Sylfaen" w:eastAsia="PMingLiU" w:hAnsi="Sylfaen" w:cs="Calibri"/>
                <w:sz w:val="18"/>
                <w:szCs w:val="18"/>
                <w:lang w:val="ka-GE" w:eastAsia="en-US"/>
              </w:rPr>
              <w:t xml:space="preserve">სახეობების </w:t>
            </w:r>
            <w:r w:rsidRPr="0053411C">
              <w:rPr>
                <w:rFonts w:ascii="Sylfaen" w:eastAsia="PMingLiU" w:hAnsi="Sylfaen" w:cs="Calibri"/>
                <w:sz w:val="18"/>
                <w:szCs w:val="18"/>
                <w:lang w:val="ka-GE" w:eastAsia="en-US"/>
              </w:rPr>
              <w:t xml:space="preserve">შესახებ ინფორმაციის მიწოდება, რომლებიც ადგილზე ვიზიტის განხორციელებამდე უნდა იქნას შეგროვებული; კონკრეტულ სექტორებთან დაკავშირებული მონაცემები და </w:t>
            </w:r>
            <w:r w:rsidR="009A2E09" w:rsidRPr="0053411C">
              <w:rPr>
                <w:rFonts w:ascii="Sylfaen" w:eastAsia="PMingLiU" w:hAnsi="Sylfaen" w:cs="Calibri"/>
                <w:sz w:val="18"/>
                <w:szCs w:val="18"/>
                <w:lang w:val="ka-GE" w:eastAsia="en-US"/>
              </w:rPr>
              <w:t>სტანდარტულ ნიშნულებთან შედარება</w:t>
            </w:r>
          </w:p>
        </w:tc>
        <w:tc>
          <w:tcPr>
            <w:tcW w:w="4536" w:type="dxa"/>
            <w:vAlign w:val="center"/>
          </w:tcPr>
          <w:p w:rsidR="00A749C2" w:rsidRPr="0053411C" w:rsidRDefault="00874F1E" w:rsidP="009A2E09">
            <w:pPr>
              <w:spacing w:before="40" w:after="40"/>
              <w:jc w:val="both"/>
              <w:rPr>
                <w:rFonts w:eastAsia="PMingLiU" w:cs="Calibri"/>
                <w:sz w:val="18"/>
                <w:szCs w:val="18"/>
                <w:lang w:val="en-GB" w:eastAsia="en-US"/>
              </w:rPr>
            </w:pPr>
            <w:r w:rsidRPr="0053411C">
              <w:rPr>
                <w:rFonts w:ascii="Sylfaen" w:eastAsia="PMingLiU" w:hAnsi="Sylfaen" w:cs="Calibri"/>
                <w:sz w:val="18"/>
                <w:szCs w:val="18"/>
                <w:lang w:val="ka-GE" w:eastAsia="en-US"/>
              </w:rPr>
              <w:t xml:space="preserve">მონაწილეებმა იციან </w:t>
            </w:r>
            <w:r w:rsidR="009A2E09" w:rsidRPr="0053411C">
              <w:rPr>
                <w:rFonts w:ascii="Sylfaen" w:eastAsia="PMingLiU" w:hAnsi="Sylfaen" w:cs="Calibri"/>
                <w:sz w:val="18"/>
                <w:szCs w:val="18"/>
                <w:lang w:val="ka-GE" w:eastAsia="en-US"/>
              </w:rPr>
              <w:t xml:space="preserve">თუ რა ტიპის მონაცემები უნდა წარმოადგინონ </w:t>
            </w:r>
            <w:r w:rsidRPr="0053411C">
              <w:rPr>
                <w:rFonts w:ascii="Sylfaen" w:eastAsia="PMingLiU" w:hAnsi="Sylfaen" w:cs="Calibri"/>
                <w:sz w:val="18"/>
                <w:szCs w:val="18"/>
                <w:lang w:val="ka-GE" w:eastAsia="en-US"/>
              </w:rPr>
              <w:t>კომპანიებ</w:t>
            </w:r>
            <w:r w:rsidR="009A2E09" w:rsidRPr="0053411C">
              <w:rPr>
                <w:rFonts w:ascii="Sylfaen" w:eastAsia="PMingLiU" w:hAnsi="Sylfaen" w:cs="Calibri"/>
                <w:sz w:val="18"/>
                <w:szCs w:val="18"/>
                <w:lang w:val="ka-GE" w:eastAsia="en-US"/>
              </w:rPr>
              <w:t>მა იმისთვის, რომ</w:t>
            </w:r>
            <w:r w:rsidRPr="0053411C">
              <w:rPr>
                <w:rFonts w:ascii="Sylfaen" w:eastAsia="PMingLiU" w:hAnsi="Sylfaen" w:cs="Calibri"/>
                <w:sz w:val="18"/>
                <w:szCs w:val="18"/>
                <w:lang w:val="ka-GE" w:eastAsia="en-US"/>
              </w:rPr>
              <w:t xml:space="preserve"> სათანადო ეკოლოგიური აუდიტი ჩატარ</w:t>
            </w:r>
            <w:r w:rsidR="009A2E09" w:rsidRPr="0053411C">
              <w:rPr>
                <w:rFonts w:ascii="Sylfaen" w:eastAsia="PMingLiU" w:hAnsi="Sylfaen" w:cs="Calibri"/>
                <w:sz w:val="18"/>
                <w:szCs w:val="18"/>
                <w:lang w:val="ka-GE" w:eastAsia="en-US"/>
              </w:rPr>
              <w:t>დეს</w:t>
            </w:r>
          </w:p>
        </w:tc>
      </w:tr>
      <w:tr w:rsidR="00A749C2" w:rsidRPr="0053411C" w:rsidTr="0053411C">
        <w:tc>
          <w:tcPr>
            <w:tcW w:w="2694" w:type="dxa"/>
            <w:shd w:val="clear" w:color="auto" w:fill="E5DFEC"/>
            <w:vAlign w:val="center"/>
          </w:tcPr>
          <w:p w:rsidR="00A749C2" w:rsidRPr="0053411C" w:rsidRDefault="00ED0514" w:rsidP="00171BC7">
            <w:pPr>
              <w:spacing w:before="40" w:after="40"/>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წყლის მოხმარებასთან და ჩამდინარე წყლების ხარისხთან დაკავშირებით შეგროვებული მონაცემების ანალიზი</w:t>
            </w:r>
          </w:p>
        </w:tc>
        <w:tc>
          <w:tcPr>
            <w:tcW w:w="1984" w:type="dxa"/>
            <w:vAlign w:val="center"/>
          </w:tcPr>
          <w:p w:rsidR="00A749C2" w:rsidRPr="0053411C" w:rsidRDefault="0053411C" w:rsidP="00171BC7">
            <w:pPr>
              <w:spacing w:before="40" w:after="40"/>
              <w:jc w:val="center"/>
              <w:rPr>
                <w:rFonts w:eastAsia="PMingLiU" w:cs="Calibri"/>
                <w:sz w:val="18"/>
                <w:szCs w:val="18"/>
                <w:lang w:val="en-GB" w:eastAsia="en-US"/>
              </w:rPr>
            </w:pPr>
            <w:r>
              <w:rPr>
                <w:rFonts w:ascii="Sylfaen" w:eastAsia="PMingLiU" w:hAnsi="Sylfaen" w:cs="Calibri"/>
                <w:sz w:val="18"/>
                <w:szCs w:val="18"/>
                <w:lang w:val="ka-GE" w:eastAsia="en-US"/>
              </w:rPr>
              <w:t>სავარჯიშო/ჯგუფური მუშაობა</w:t>
            </w:r>
          </w:p>
        </w:tc>
        <w:tc>
          <w:tcPr>
            <w:tcW w:w="4395" w:type="dxa"/>
            <w:vAlign w:val="center"/>
          </w:tcPr>
          <w:p w:rsidR="00A749C2" w:rsidRPr="0053411C" w:rsidRDefault="00F92BBE" w:rsidP="00171BC7">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წყლის და ჩამდინარე წყლების რაოდენობასთან და ხარისხთან დაკავშირებით შეგროვებულ მონაცემებზე ფიქრი/მათი განხილვა (მაგალითები სასაკლაოებიდან და რძის პროდუქტების საწარმოებიდან)</w:t>
            </w:r>
          </w:p>
        </w:tc>
        <w:tc>
          <w:tcPr>
            <w:tcW w:w="4536" w:type="dxa"/>
            <w:vAlign w:val="center"/>
          </w:tcPr>
          <w:p w:rsidR="00A749C2" w:rsidRPr="0053411C" w:rsidRDefault="009A2E09" w:rsidP="009A2E09">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მონაწილეებს შეგროვებული მონაცემებისა და სხვადასხვა ინსტრუმენტის გამოყენების (მაგალითად სტანდარტულ ნიშნულებთან შედარების) მეშვეობით პრობლემების/გასაუმჯობესებელი მიმართულებების განსაზღვრა შეუძლიათ</w:t>
            </w:r>
          </w:p>
        </w:tc>
      </w:tr>
      <w:tr w:rsidR="00A749C2" w:rsidRPr="0053411C" w:rsidTr="0053411C">
        <w:tc>
          <w:tcPr>
            <w:tcW w:w="2694" w:type="dxa"/>
            <w:shd w:val="clear" w:color="auto" w:fill="E5DFEC"/>
            <w:vAlign w:val="center"/>
          </w:tcPr>
          <w:p w:rsidR="00A749C2" w:rsidRPr="0053411C" w:rsidRDefault="00ED0514" w:rsidP="00171BC7">
            <w:pPr>
              <w:spacing w:before="40" w:after="40"/>
              <w:rPr>
                <w:rFonts w:ascii="Sylfaen" w:eastAsia="PMingLiU" w:hAnsi="Sylfaen" w:cs="Calibri"/>
                <w:bCs/>
                <w:iCs/>
                <w:sz w:val="18"/>
                <w:szCs w:val="18"/>
                <w:lang w:val="ka-GE" w:eastAsia="en-US"/>
              </w:rPr>
            </w:pPr>
            <w:r w:rsidRPr="0053411C">
              <w:rPr>
                <w:rFonts w:ascii="Sylfaen" w:eastAsia="PMingLiU" w:hAnsi="Sylfaen" w:cs="Calibri"/>
                <w:sz w:val="18"/>
                <w:szCs w:val="18"/>
                <w:lang w:val="ka-GE" w:eastAsia="en-US"/>
              </w:rPr>
              <w:t>წყლის მოხმარებისა და ჩამდინარე წყლების წარმოების მინიმიზაციის აუდიტი</w:t>
            </w:r>
          </w:p>
        </w:tc>
        <w:tc>
          <w:tcPr>
            <w:tcW w:w="1984" w:type="dxa"/>
            <w:vAlign w:val="center"/>
          </w:tcPr>
          <w:p w:rsidR="00A749C2" w:rsidRPr="0053411C" w:rsidRDefault="0053411C" w:rsidP="00171BC7">
            <w:pPr>
              <w:spacing w:before="40" w:after="40"/>
              <w:jc w:val="center"/>
              <w:rPr>
                <w:rFonts w:eastAsia="PMingLiU" w:cs="Calibri"/>
                <w:color w:val="000000"/>
                <w:sz w:val="18"/>
                <w:szCs w:val="18"/>
                <w:lang w:val="en-US" w:eastAsia="en-US"/>
              </w:rPr>
            </w:pP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p>
        </w:tc>
        <w:tc>
          <w:tcPr>
            <w:tcW w:w="4395" w:type="dxa"/>
            <w:vAlign w:val="center"/>
          </w:tcPr>
          <w:p w:rsidR="00A749C2" w:rsidRPr="0053411C" w:rsidRDefault="00F92BBE" w:rsidP="00F92BBE">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 xml:space="preserve">იმ ფაქტორების მიმოხილვა, რომლებიც აუდიტის (როგორც მუდმივი გაუმჯობესების ინსტრუმენტის) წარმატებაზე ახდენენ ზეგავლენას; ეკო-რუკის მომზადება და ადგილზე </w:t>
            </w:r>
            <w:r w:rsidRPr="0053411C">
              <w:rPr>
                <w:rFonts w:ascii="Sylfaen" w:eastAsia="PMingLiU" w:hAnsi="Sylfaen" w:cs="Calibri"/>
                <w:sz w:val="18"/>
                <w:szCs w:val="18"/>
                <w:lang w:val="ka-GE" w:eastAsia="en-US"/>
              </w:rPr>
              <w:lastRenderedPageBreak/>
              <w:t>აუდიტის განხორციელება; წყლის ეფექტიანად მოხმარებაზე, ჩამდინარე წყლების მინიმიზაციაზე და ასევე წყლის და ჩამდინარე წყლების ანალიზზე უფრო მეტი დეტალური ინფორმაციის მიღება</w:t>
            </w:r>
          </w:p>
        </w:tc>
        <w:tc>
          <w:tcPr>
            <w:tcW w:w="4536" w:type="dxa"/>
            <w:vAlign w:val="center"/>
          </w:tcPr>
          <w:p w:rsidR="00A749C2" w:rsidRPr="0053411C" w:rsidRDefault="0053411C" w:rsidP="0053411C">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lastRenderedPageBreak/>
              <w:t xml:space="preserve">მონაწილეებს ეკოლოგიური აუდიტის შესახებ მოკლე მიმოხილვა გააცნეს და მათ შეუძლიათ ცხრილებისა და საკონტროლო სიების გამოყენებით აუდიტის დაგეგმვა; მონაწილეებმა იციან წყლის </w:t>
            </w:r>
            <w:r w:rsidRPr="0053411C">
              <w:rPr>
                <w:rFonts w:ascii="Sylfaen" w:eastAsia="PMingLiU" w:hAnsi="Sylfaen" w:cs="Calibri"/>
                <w:sz w:val="18"/>
                <w:szCs w:val="18"/>
                <w:lang w:val="ka-GE" w:eastAsia="en-US"/>
              </w:rPr>
              <w:lastRenderedPageBreak/>
              <w:t>დეტალური აუდიტი და შეუძლიათ წარმოების პროცესის კონკრეტულ სფეროებში გაუმჯობესების გზების მითითება</w:t>
            </w:r>
          </w:p>
        </w:tc>
      </w:tr>
      <w:tr w:rsidR="00A749C2" w:rsidRPr="0053411C" w:rsidTr="0053411C">
        <w:tc>
          <w:tcPr>
            <w:tcW w:w="2694" w:type="dxa"/>
            <w:shd w:val="clear" w:color="auto" w:fill="E5DFEC"/>
            <w:vAlign w:val="center"/>
          </w:tcPr>
          <w:p w:rsidR="00A749C2" w:rsidRPr="0053411C" w:rsidRDefault="00ED0514" w:rsidP="00ED0514">
            <w:pPr>
              <w:spacing w:before="40" w:after="40"/>
              <w:rPr>
                <w:rFonts w:ascii="Sylfaen" w:eastAsia="PMingLiU" w:hAnsi="Sylfaen" w:cs="Calibri"/>
                <w:bCs/>
                <w:iCs/>
                <w:sz w:val="18"/>
                <w:szCs w:val="18"/>
                <w:lang w:val="ka-GE" w:eastAsia="en-US"/>
              </w:rPr>
            </w:pPr>
            <w:r w:rsidRPr="0053411C">
              <w:rPr>
                <w:rFonts w:ascii="Sylfaen" w:eastAsia="PMingLiU" w:hAnsi="Sylfaen" w:cs="Calibri"/>
                <w:sz w:val="18"/>
                <w:szCs w:val="18"/>
                <w:lang w:val="ka-GE" w:eastAsia="en-US"/>
              </w:rPr>
              <w:lastRenderedPageBreak/>
              <w:t>წყლის მოხმარებისა და ჩამდინარე წყლების წარმოების მინიმიზაციის  ვარიანტები</w:t>
            </w:r>
          </w:p>
        </w:tc>
        <w:tc>
          <w:tcPr>
            <w:tcW w:w="1984" w:type="dxa"/>
            <w:vAlign w:val="center"/>
          </w:tcPr>
          <w:p w:rsidR="00A749C2" w:rsidRPr="0053411C" w:rsidRDefault="0053411C" w:rsidP="0053411C">
            <w:pPr>
              <w:spacing w:before="40" w:after="40"/>
              <w:jc w:val="center"/>
              <w:rPr>
                <w:rFonts w:ascii="Sylfaen" w:eastAsia="PMingLiU" w:hAnsi="Sylfaen" w:cs="Calibri"/>
                <w:color w:val="000000"/>
                <w:sz w:val="18"/>
                <w:szCs w:val="18"/>
                <w:lang w:val="ka-GE" w:eastAsia="en-US"/>
              </w:rPr>
            </w:pPr>
            <w:r>
              <w:rPr>
                <w:rFonts w:eastAsia="PMingLiU" w:cs="Calibri"/>
                <w:color w:val="000000"/>
                <w:sz w:val="18"/>
                <w:lang w:val="en-US" w:eastAsia="en-US"/>
              </w:rPr>
              <w:t>Power</w:t>
            </w:r>
            <w:r w:rsidRPr="00F042A2">
              <w:rPr>
                <w:rFonts w:eastAsia="PMingLiU" w:cs="Calibri"/>
                <w:color w:val="000000"/>
                <w:sz w:val="18"/>
                <w:lang w:val="en-US" w:eastAsia="en-US"/>
              </w:rPr>
              <w:t xml:space="preserve">Point </w:t>
            </w:r>
            <w:r>
              <w:rPr>
                <w:rFonts w:ascii="Sylfaen" w:eastAsia="PMingLiU" w:hAnsi="Sylfaen" w:cs="Calibri"/>
                <w:color w:val="000000"/>
                <w:sz w:val="18"/>
                <w:lang w:val="ka-GE" w:eastAsia="en-US"/>
              </w:rPr>
              <w:t>პრეზენტაცია</w:t>
            </w:r>
            <w:r w:rsidR="00A749C2" w:rsidRPr="0053411C">
              <w:rPr>
                <w:rFonts w:eastAsia="PMingLiU" w:cs="Calibri"/>
                <w:color w:val="000000"/>
                <w:sz w:val="18"/>
                <w:szCs w:val="18"/>
                <w:lang w:val="en-US" w:eastAsia="en-US"/>
              </w:rPr>
              <w:t>/</w:t>
            </w:r>
            <w:r>
              <w:rPr>
                <w:rFonts w:ascii="Sylfaen" w:eastAsia="PMingLiU" w:hAnsi="Sylfaen" w:cs="Calibri"/>
                <w:color w:val="000000"/>
                <w:sz w:val="18"/>
                <w:szCs w:val="18"/>
                <w:lang w:val="ka-GE" w:eastAsia="en-US"/>
              </w:rPr>
              <w:t>კონკრეტული შემთხვევების განხილვა და მაგალითები</w:t>
            </w:r>
          </w:p>
        </w:tc>
        <w:tc>
          <w:tcPr>
            <w:tcW w:w="4395" w:type="dxa"/>
            <w:vAlign w:val="center"/>
          </w:tcPr>
          <w:p w:rsidR="00A749C2" w:rsidRPr="0053411C" w:rsidRDefault="00F92BBE" w:rsidP="00F92BBE">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 xml:space="preserve">სასაკლაო და რძის პროდუქტების მწარმოებელ სექტორში მომუშავე კომპანიებში წყლის ეფექტიანად მოხმარებაზე, დაბინძურების პრევენციაზე და ჩამდინარე წყლების მინიმიზაციაზე მიმართული ზომების კარგი მაგალითების ჩვენება </w:t>
            </w:r>
          </w:p>
        </w:tc>
        <w:tc>
          <w:tcPr>
            <w:tcW w:w="4536" w:type="dxa"/>
            <w:vAlign w:val="center"/>
          </w:tcPr>
          <w:p w:rsidR="00A749C2" w:rsidRPr="0053411C" w:rsidRDefault="0053411C" w:rsidP="00171BC7">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მონაწილეებმა იციან ის კონკრეტული მაგალითები, რომლებიც მათ ქვეყანაში არსებული კომპანიებში შეიძლება განხორციელდეს</w:t>
            </w:r>
          </w:p>
        </w:tc>
      </w:tr>
      <w:tr w:rsidR="0053411C" w:rsidRPr="0053411C" w:rsidTr="006E3BAF">
        <w:tc>
          <w:tcPr>
            <w:tcW w:w="2694" w:type="dxa"/>
            <w:shd w:val="clear" w:color="auto" w:fill="E5DFEC"/>
            <w:vAlign w:val="center"/>
          </w:tcPr>
          <w:p w:rsidR="0053411C" w:rsidRPr="0053411C" w:rsidRDefault="0053411C" w:rsidP="0053411C">
            <w:pPr>
              <w:spacing w:before="40" w:after="40"/>
              <w:rPr>
                <w:rFonts w:ascii="Sylfaen" w:eastAsia="PMingLiU" w:hAnsi="Sylfaen" w:cs="Calibri"/>
                <w:bCs/>
                <w:iCs/>
                <w:sz w:val="18"/>
                <w:szCs w:val="18"/>
                <w:lang w:val="ka-GE" w:eastAsia="en-US"/>
              </w:rPr>
            </w:pPr>
            <w:r w:rsidRPr="0053411C">
              <w:rPr>
                <w:rFonts w:ascii="Sylfaen" w:eastAsia="PMingLiU" w:hAnsi="Sylfaen" w:cs="Calibri"/>
                <w:sz w:val="18"/>
                <w:szCs w:val="18"/>
                <w:lang w:val="ka-GE" w:eastAsia="en-US"/>
              </w:rPr>
              <w:t>უფრო სუფთა წარმოების ვარიანტების აღმოჩენასთან დაკავშირებული შესაძლო კითხვები</w:t>
            </w:r>
          </w:p>
        </w:tc>
        <w:tc>
          <w:tcPr>
            <w:tcW w:w="1984" w:type="dxa"/>
          </w:tcPr>
          <w:p w:rsidR="0053411C" w:rsidRDefault="0053411C" w:rsidP="0053411C">
            <w:pPr>
              <w:jc w:val="center"/>
            </w:pPr>
            <w:r w:rsidRPr="003D64B3">
              <w:rPr>
                <w:rFonts w:ascii="Sylfaen" w:eastAsia="PMingLiU" w:hAnsi="Sylfaen" w:cs="Calibri"/>
                <w:sz w:val="18"/>
                <w:szCs w:val="18"/>
                <w:lang w:val="ka-GE" w:eastAsia="en-US"/>
              </w:rPr>
              <w:t>სავარჯიშო/ჯგუფური მუშაობა</w:t>
            </w:r>
          </w:p>
        </w:tc>
        <w:tc>
          <w:tcPr>
            <w:tcW w:w="4395" w:type="dxa"/>
            <w:vAlign w:val="center"/>
          </w:tcPr>
          <w:p w:rsidR="0053411C" w:rsidRPr="0053411C" w:rsidRDefault="0053411C" w:rsidP="0053411C">
            <w:pPr>
              <w:spacing w:before="40" w:after="40"/>
              <w:jc w:val="both"/>
              <w:rPr>
                <w:rFonts w:eastAsia="PMingLiU" w:cs="Calibri"/>
                <w:sz w:val="18"/>
                <w:szCs w:val="18"/>
                <w:lang w:val="en-GB" w:eastAsia="en-US"/>
              </w:rPr>
            </w:pPr>
            <w:r w:rsidRPr="0053411C">
              <w:rPr>
                <w:rFonts w:ascii="Sylfaen" w:eastAsia="PMingLiU" w:hAnsi="Sylfaen" w:cs="Calibri"/>
                <w:sz w:val="18"/>
                <w:szCs w:val="18"/>
                <w:lang w:val="ka-GE" w:eastAsia="en-US"/>
              </w:rPr>
              <w:t>წარმოების პროცესის სიმულირება და იმ სავარაუდო კითხვების მოფიქრება/განხილვა, რომლებიც უფრო სუფთა წარმოების ვარიანტების განსასაზღვრად კომპანიების წარმომადგენლებს შეიძლება დავუსვათ</w:t>
            </w:r>
            <w:r w:rsidRPr="0053411C">
              <w:rPr>
                <w:rFonts w:eastAsia="PMingLiU" w:cs="Calibri"/>
                <w:sz w:val="18"/>
                <w:szCs w:val="18"/>
                <w:lang w:val="en-GB" w:eastAsia="en-US"/>
              </w:rPr>
              <w:t xml:space="preserve"> </w:t>
            </w:r>
          </w:p>
        </w:tc>
        <w:tc>
          <w:tcPr>
            <w:tcW w:w="4536" w:type="dxa"/>
            <w:vAlign w:val="center"/>
          </w:tcPr>
          <w:p w:rsidR="0053411C" w:rsidRPr="0053411C" w:rsidRDefault="0053411C" w:rsidP="0053411C">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მონაწილეებს შეუძლიათ პოტენციური სუსტი მხარეების და გამოტოვებული მონაცემების აღმოჩენა. მათ ასევე იმ კითხვების მომზადება შეუძლიათ, რომლებიც უფრო სუფთა წარმოების ვარიანტების დასადგენად აუცილებელი ინფორმაციის მოსაპოვებლად არის საჭირო</w:t>
            </w:r>
          </w:p>
        </w:tc>
      </w:tr>
      <w:tr w:rsidR="0053411C" w:rsidRPr="0053411C" w:rsidTr="006E3BAF">
        <w:tc>
          <w:tcPr>
            <w:tcW w:w="2694" w:type="dxa"/>
            <w:shd w:val="clear" w:color="auto" w:fill="E5DFEC"/>
            <w:vAlign w:val="center"/>
          </w:tcPr>
          <w:p w:rsidR="0053411C" w:rsidRPr="0053411C" w:rsidRDefault="0053411C" w:rsidP="0053411C">
            <w:pPr>
              <w:spacing w:before="40" w:after="40"/>
              <w:rPr>
                <w:rFonts w:ascii="Sylfaen" w:eastAsia="PMingLiU" w:hAnsi="Sylfaen" w:cs="Calibri"/>
                <w:bCs/>
                <w:iCs/>
                <w:sz w:val="18"/>
                <w:szCs w:val="18"/>
                <w:lang w:val="ka-GE" w:eastAsia="en-US"/>
              </w:rPr>
            </w:pPr>
            <w:r w:rsidRPr="0053411C">
              <w:rPr>
                <w:rFonts w:ascii="Sylfaen" w:eastAsia="PMingLiU" w:hAnsi="Sylfaen" w:cs="Calibri"/>
                <w:sz w:val="18"/>
                <w:szCs w:val="18"/>
                <w:lang w:val="ka-GE" w:eastAsia="en-US"/>
              </w:rPr>
              <w:t>წყლის მოხმარებისა და ჩამდინარე წყლების მინიმიზაციის ზომების დადგენა</w:t>
            </w:r>
          </w:p>
        </w:tc>
        <w:tc>
          <w:tcPr>
            <w:tcW w:w="1984" w:type="dxa"/>
          </w:tcPr>
          <w:p w:rsidR="0053411C" w:rsidRDefault="0053411C" w:rsidP="0053411C">
            <w:pPr>
              <w:jc w:val="center"/>
            </w:pPr>
            <w:r w:rsidRPr="003D64B3">
              <w:rPr>
                <w:rFonts w:ascii="Sylfaen" w:eastAsia="PMingLiU" w:hAnsi="Sylfaen" w:cs="Calibri"/>
                <w:sz w:val="18"/>
                <w:szCs w:val="18"/>
                <w:lang w:val="ka-GE" w:eastAsia="en-US"/>
              </w:rPr>
              <w:t>სავარჯიშო/ჯგუფური მუშაობა</w:t>
            </w:r>
          </w:p>
        </w:tc>
        <w:tc>
          <w:tcPr>
            <w:tcW w:w="4395" w:type="dxa"/>
            <w:vAlign w:val="center"/>
          </w:tcPr>
          <w:p w:rsidR="0053411C" w:rsidRPr="0053411C" w:rsidRDefault="0053411C" w:rsidP="0053411C">
            <w:pPr>
              <w:spacing w:before="40" w:after="40"/>
              <w:jc w:val="both"/>
              <w:rPr>
                <w:rFonts w:eastAsia="PMingLiU" w:cs="Calibri"/>
                <w:sz w:val="18"/>
                <w:szCs w:val="18"/>
                <w:lang w:val="en-GB" w:eastAsia="en-US"/>
              </w:rPr>
            </w:pPr>
            <w:r w:rsidRPr="0053411C">
              <w:rPr>
                <w:rFonts w:ascii="Sylfaen" w:eastAsia="PMingLiU" w:hAnsi="Sylfaen" w:cs="Calibri"/>
                <w:sz w:val="18"/>
                <w:szCs w:val="18"/>
                <w:lang w:val="ka-GE" w:eastAsia="en-US"/>
              </w:rPr>
              <w:t xml:space="preserve">წყლის აუდიტის და ხშირად წარმოქმნილი პრობლემების სიმულირება და წყლის მოხმარებისა და ჩამდინარე წყლების მინიმიზაციაზე მიმართული ზომების მოფიქრება/განხილვა </w:t>
            </w:r>
            <w:r w:rsidRPr="0053411C">
              <w:rPr>
                <w:rFonts w:eastAsia="PMingLiU" w:cs="Calibri"/>
                <w:sz w:val="18"/>
                <w:szCs w:val="18"/>
                <w:lang w:val="en-GB" w:eastAsia="en-US"/>
              </w:rPr>
              <w:t xml:space="preserve"> </w:t>
            </w:r>
          </w:p>
        </w:tc>
        <w:tc>
          <w:tcPr>
            <w:tcW w:w="4536" w:type="dxa"/>
            <w:vAlign w:val="center"/>
          </w:tcPr>
          <w:p w:rsidR="0053411C" w:rsidRPr="0053411C" w:rsidRDefault="0053411C" w:rsidP="0053411C">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მონაწილეებს წყლის ეფექტიანად მოხმარებაზე და ჩამდინარე წყლების მინიმიზაციაზე მიმართული ზომების ამოცნობა და ამ ზომების შემოთავაზება/იდენტიფიცირება შეუძლიათ</w:t>
            </w:r>
          </w:p>
        </w:tc>
      </w:tr>
      <w:tr w:rsidR="0053411C" w:rsidRPr="0053411C" w:rsidTr="0053411C">
        <w:tc>
          <w:tcPr>
            <w:tcW w:w="2694" w:type="dxa"/>
            <w:shd w:val="clear" w:color="auto" w:fill="E5DFEC"/>
            <w:vAlign w:val="center"/>
          </w:tcPr>
          <w:p w:rsidR="0053411C" w:rsidRPr="0053411C" w:rsidRDefault="0053411C" w:rsidP="0053411C">
            <w:pPr>
              <w:spacing w:before="40" w:after="40"/>
              <w:rPr>
                <w:rFonts w:ascii="Sylfaen" w:eastAsia="PMingLiU" w:hAnsi="Sylfaen" w:cs="Calibri"/>
                <w:b/>
                <w:sz w:val="18"/>
                <w:szCs w:val="18"/>
                <w:lang w:val="ka-GE" w:eastAsia="en-US"/>
              </w:rPr>
            </w:pPr>
            <w:r w:rsidRPr="0053411C">
              <w:rPr>
                <w:rFonts w:ascii="Sylfaen" w:hAnsi="Sylfaen"/>
                <w:sz w:val="18"/>
                <w:szCs w:val="18"/>
                <w:lang w:val="ka-GE"/>
              </w:rPr>
              <w:t>სურსათის წარმოების შედეგად წარმოქმნილი ჩამდინარე წყლების ნაკადების მიერ გარემოზე განხორციელებული ზეგავლენა</w:t>
            </w:r>
          </w:p>
        </w:tc>
        <w:tc>
          <w:tcPr>
            <w:tcW w:w="1984" w:type="dxa"/>
          </w:tcPr>
          <w:p w:rsidR="0053411C" w:rsidRDefault="0053411C" w:rsidP="0053411C">
            <w:pPr>
              <w:jc w:val="center"/>
            </w:pPr>
            <w:r w:rsidRPr="001D1B42">
              <w:rPr>
                <w:rFonts w:eastAsia="PMingLiU" w:cs="Calibri"/>
                <w:color w:val="000000"/>
                <w:sz w:val="18"/>
                <w:lang w:val="en-US" w:eastAsia="en-US"/>
              </w:rPr>
              <w:t xml:space="preserve">PowerPoint </w:t>
            </w:r>
            <w:r w:rsidRPr="001D1B42">
              <w:rPr>
                <w:rFonts w:ascii="Sylfaen" w:eastAsia="PMingLiU" w:hAnsi="Sylfaen" w:cs="Calibri"/>
                <w:color w:val="000000"/>
                <w:sz w:val="18"/>
                <w:lang w:val="ka-GE" w:eastAsia="en-US"/>
              </w:rPr>
              <w:t>პრეზენტაცია</w:t>
            </w:r>
          </w:p>
        </w:tc>
        <w:tc>
          <w:tcPr>
            <w:tcW w:w="4395" w:type="dxa"/>
            <w:vAlign w:val="center"/>
          </w:tcPr>
          <w:p w:rsidR="0053411C" w:rsidRPr="0053411C" w:rsidRDefault="0053411C" w:rsidP="0053411C">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კონკრეტული სამრეწველო სექტორების მიერ ჩამდინარე წყლების ჩაშვების შედეგად განხორციელებული ეკოლოგიური ზეგავლენის მიმოხილვა</w:t>
            </w:r>
          </w:p>
        </w:tc>
        <w:tc>
          <w:tcPr>
            <w:tcW w:w="4536" w:type="dxa"/>
            <w:vAlign w:val="center"/>
          </w:tcPr>
          <w:p w:rsidR="0053411C" w:rsidRPr="0053411C" w:rsidRDefault="0053411C" w:rsidP="0053411C">
            <w:pPr>
              <w:spacing w:before="40" w:after="40"/>
              <w:jc w:val="both"/>
              <w:rPr>
                <w:rFonts w:ascii="Sylfaen" w:eastAsia="PMingLiU" w:hAnsi="Sylfaen" w:cs="Calibri"/>
                <w:sz w:val="18"/>
                <w:szCs w:val="18"/>
                <w:lang w:val="ka-GE" w:eastAsia="en-US"/>
              </w:rPr>
            </w:pPr>
            <w:r w:rsidRPr="0053411C">
              <w:rPr>
                <w:rFonts w:ascii="Sylfaen" w:eastAsia="PMingLiU" w:hAnsi="Sylfaen" w:cs="Calibri"/>
                <w:sz w:val="18"/>
                <w:szCs w:val="18"/>
                <w:lang w:val="ka-GE" w:eastAsia="en-US"/>
              </w:rPr>
              <w:t>მონაწილეებმა იციან სურსათის წარმოების შედეგად წარმოქნილი ჩამდინარე წყლების ჩაშვების შედეგად არსებული დაბინძურების დონე და ესმით ამ ყველაფრის ეკოლოგიური შედეგები</w:t>
            </w:r>
          </w:p>
        </w:tc>
      </w:tr>
      <w:tr w:rsidR="0053411C" w:rsidRPr="0053411C" w:rsidTr="0053411C">
        <w:tc>
          <w:tcPr>
            <w:tcW w:w="2694" w:type="dxa"/>
            <w:shd w:val="clear" w:color="auto" w:fill="E5DFEC"/>
            <w:vAlign w:val="center"/>
          </w:tcPr>
          <w:p w:rsidR="0053411C" w:rsidRPr="0053411C" w:rsidRDefault="0053411C" w:rsidP="0053411C">
            <w:pPr>
              <w:spacing w:before="40" w:after="40"/>
              <w:rPr>
                <w:rFonts w:ascii="Sylfaen" w:eastAsia="PMingLiU" w:hAnsi="Sylfaen" w:cs="Calibri"/>
                <w:b/>
                <w:sz w:val="18"/>
                <w:szCs w:val="18"/>
                <w:lang w:val="ka-GE" w:eastAsia="en-US"/>
              </w:rPr>
            </w:pPr>
            <w:r w:rsidRPr="0053411C">
              <w:rPr>
                <w:rFonts w:ascii="Sylfaen" w:eastAsia="PMingLiU" w:hAnsi="Sylfaen" w:cs="Calibri"/>
                <w:color w:val="000000"/>
                <w:sz w:val="18"/>
                <w:szCs w:val="18"/>
                <w:lang w:val="ka-GE" w:eastAsia="en-US"/>
              </w:rPr>
              <w:t>ვარიანტების განსაზღვრა</w:t>
            </w:r>
          </w:p>
        </w:tc>
        <w:tc>
          <w:tcPr>
            <w:tcW w:w="1984" w:type="dxa"/>
          </w:tcPr>
          <w:p w:rsidR="0053411C" w:rsidRDefault="0053411C" w:rsidP="0053411C">
            <w:pPr>
              <w:jc w:val="center"/>
            </w:pPr>
            <w:r w:rsidRPr="001D1B42">
              <w:rPr>
                <w:rFonts w:eastAsia="PMingLiU" w:cs="Calibri"/>
                <w:color w:val="000000"/>
                <w:sz w:val="18"/>
                <w:lang w:val="en-US" w:eastAsia="en-US"/>
              </w:rPr>
              <w:t xml:space="preserve">PowerPoint </w:t>
            </w:r>
            <w:r w:rsidRPr="001D1B42">
              <w:rPr>
                <w:rFonts w:ascii="Sylfaen" w:eastAsia="PMingLiU" w:hAnsi="Sylfaen" w:cs="Calibri"/>
                <w:color w:val="000000"/>
                <w:sz w:val="18"/>
                <w:lang w:val="ka-GE" w:eastAsia="en-US"/>
              </w:rPr>
              <w:t>პრეზენტაცია</w:t>
            </w:r>
          </w:p>
        </w:tc>
        <w:tc>
          <w:tcPr>
            <w:tcW w:w="4395" w:type="dxa"/>
            <w:vAlign w:val="center"/>
          </w:tcPr>
          <w:p w:rsidR="0053411C" w:rsidRPr="0053411C" w:rsidRDefault="0053411C" w:rsidP="0053411C">
            <w:pPr>
              <w:spacing w:before="40" w:after="40"/>
              <w:jc w:val="both"/>
              <w:rPr>
                <w:rFonts w:ascii="Sylfaen" w:eastAsia="PMingLiU" w:hAnsi="Sylfaen" w:cs="Calibri"/>
                <w:b/>
                <w:sz w:val="18"/>
                <w:szCs w:val="18"/>
                <w:lang w:val="ka-GE" w:eastAsia="en-US"/>
              </w:rPr>
            </w:pPr>
            <w:r w:rsidRPr="0053411C">
              <w:rPr>
                <w:rFonts w:ascii="Sylfaen" w:eastAsia="PMingLiU" w:hAnsi="Sylfaen" w:cs="Calibri"/>
                <w:sz w:val="18"/>
                <w:szCs w:val="18"/>
                <w:lang w:val="ka-GE" w:eastAsia="en-US"/>
              </w:rPr>
              <w:t xml:space="preserve">რომელი საინფორმაციო წყაროების გამოყენება შეიძლება უფრო სუფთა წარმოების ვარიანტების განსასაზღვრად და რა ინსტრუმენტები </w:t>
            </w:r>
            <w:r w:rsidRPr="0053411C">
              <w:rPr>
                <w:rFonts w:ascii="Sylfaen" w:eastAsia="PMingLiU" w:hAnsi="Sylfaen" w:cs="Calibri"/>
                <w:sz w:val="18"/>
                <w:szCs w:val="18"/>
                <w:lang w:val="ka-GE" w:eastAsia="en-US"/>
              </w:rPr>
              <w:lastRenderedPageBreak/>
              <w:t>გამოიყენება ხშირად ნარჩენების პრევენციის პოტენციური გზების დასადგენად</w:t>
            </w:r>
          </w:p>
        </w:tc>
        <w:tc>
          <w:tcPr>
            <w:tcW w:w="4536" w:type="dxa"/>
            <w:vAlign w:val="center"/>
          </w:tcPr>
          <w:p w:rsidR="0053411C" w:rsidRPr="0053411C" w:rsidRDefault="0053411C" w:rsidP="0053411C">
            <w:pPr>
              <w:spacing w:before="40" w:after="40"/>
              <w:jc w:val="both"/>
              <w:rPr>
                <w:rFonts w:ascii="Sylfaen" w:eastAsia="PMingLiU" w:hAnsi="Sylfaen" w:cs="Calibri"/>
                <w:b/>
                <w:sz w:val="18"/>
                <w:szCs w:val="18"/>
                <w:lang w:val="ka-GE" w:eastAsia="en-US"/>
              </w:rPr>
            </w:pPr>
            <w:r w:rsidRPr="0053411C">
              <w:rPr>
                <w:rFonts w:ascii="Sylfaen" w:eastAsia="PMingLiU" w:hAnsi="Sylfaen" w:cs="Calibri"/>
                <w:sz w:val="18"/>
                <w:szCs w:val="18"/>
                <w:lang w:val="ka-GE" w:eastAsia="en-US"/>
              </w:rPr>
              <w:lastRenderedPageBreak/>
              <w:t xml:space="preserve">მონაწილეებმა იციან თუ სად უნდა მოიძიონ სანდო ინფორმაცია უფრო სუფთა წარმოების ვარიანტების შესახებ და როგორ უნდა გამოიყენონ კონკრეტული </w:t>
            </w:r>
            <w:r w:rsidRPr="0053411C">
              <w:rPr>
                <w:rFonts w:ascii="Sylfaen" w:eastAsia="PMingLiU" w:hAnsi="Sylfaen" w:cs="Calibri"/>
                <w:sz w:val="18"/>
                <w:szCs w:val="18"/>
                <w:lang w:val="ka-GE" w:eastAsia="en-US"/>
              </w:rPr>
              <w:lastRenderedPageBreak/>
              <w:t>ინსტრუმენტები სხვადასხვა ვარიანტების განსასაზღვრად</w:t>
            </w:r>
          </w:p>
        </w:tc>
      </w:tr>
    </w:tbl>
    <w:p w:rsidR="00A749C2" w:rsidRDefault="00A749C2" w:rsidP="00A749C2">
      <w:pPr>
        <w:spacing w:after="0" w:line="240" w:lineRule="auto"/>
        <w:rPr>
          <w:rFonts w:eastAsia="PMingLiU"/>
          <w:b/>
          <w:lang w:val="en-GB" w:eastAsia="en-US"/>
        </w:rPr>
        <w:sectPr w:rsidR="00A749C2" w:rsidSect="00171BC7">
          <w:pgSz w:w="16838" w:h="11906" w:orient="landscape" w:code="9"/>
          <w:pgMar w:top="1134" w:right="1418" w:bottom="1418" w:left="1985" w:header="629" w:footer="720" w:gutter="0"/>
          <w:cols w:space="720"/>
          <w:docGrid w:linePitch="299"/>
        </w:sectPr>
      </w:pPr>
    </w:p>
    <w:p w:rsidR="00A749C2" w:rsidRPr="00990BDE" w:rsidRDefault="00A749C2" w:rsidP="00A749C2">
      <w:pPr>
        <w:spacing w:after="0" w:line="240" w:lineRule="auto"/>
        <w:rPr>
          <w:lang w:val="en-US"/>
        </w:rPr>
      </w:pPr>
    </w:p>
    <w:p w:rsidR="00A749C2" w:rsidRPr="009374C4" w:rsidRDefault="007B644B" w:rsidP="00A749C2">
      <w:pPr>
        <w:pStyle w:val="Heading2"/>
        <w:rPr>
          <w:color w:val="1F497D"/>
        </w:rPr>
      </w:pPr>
      <w:bookmarkStart w:id="3" w:name="_Toc37381081"/>
      <w:r>
        <w:rPr>
          <w:rFonts w:ascii="Sylfaen" w:hAnsi="Sylfaen"/>
          <w:color w:val="1F497D"/>
          <w:lang w:val="ka-GE"/>
        </w:rPr>
        <w:t>ტრენინგის ამოცანები და სატრენინგო მასალები</w:t>
      </w:r>
      <w:r w:rsidR="00A749C2" w:rsidRPr="00BB0260">
        <w:rPr>
          <w:color w:val="1F497D"/>
        </w:rPr>
        <w:t xml:space="preserve"> </w:t>
      </w:r>
      <w:r w:rsidR="00A749C2" w:rsidRPr="009374C4">
        <w:rPr>
          <w:color w:val="1F497D"/>
        </w:rPr>
        <w:t xml:space="preserve">– </w:t>
      </w:r>
      <w:r>
        <w:rPr>
          <w:rFonts w:ascii="Sylfaen" w:hAnsi="Sylfaen"/>
          <w:color w:val="1F497D"/>
          <w:lang w:val="ka-GE"/>
        </w:rPr>
        <w:t>მესამე ბლოკი</w:t>
      </w:r>
      <w:r w:rsidR="00A749C2" w:rsidRPr="009374C4">
        <w:rPr>
          <w:color w:val="1F497D"/>
        </w:rPr>
        <w:t xml:space="preserve"> - </w:t>
      </w:r>
      <w:bookmarkEnd w:id="3"/>
      <w:r>
        <w:rPr>
          <w:rFonts w:ascii="Sylfaen" w:hAnsi="Sylfaen"/>
          <w:color w:val="1F497D"/>
          <w:u w:color="000000"/>
          <w:lang w:val="ka-GE"/>
        </w:rPr>
        <w:t>გარემოს დაბინძურების შემცირების გეგმები</w:t>
      </w:r>
    </w:p>
    <w:p w:rsidR="00A749C2" w:rsidRPr="00417AF6" w:rsidRDefault="006E3BAF" w:rsidP="00A749C2">
      <w:pPr>
        <w:spacing w:after="120"/>
        <w:jc w:val="both"/>
        <w:rPr>
          <w:rFonts w:cs="Calibri"/>
          <w:lang w:val="en-US" w:eastAsia="en-US"/>
        </w:rPr>
      </w:pPr>
      <w:r>
        <w:rPr>
          <w:rFonts w:ascii="Sylfaen" w:hAnsi="Sylfaen"/>
          <w:lang w:val="ka-GE" w:eastAsia="en-US"/>
        </w:rPr>
        <w:t>მესამე ვორქშოფის ამოცანას ნებართვების გამცემი პირებისთვის და ნებართვების აღსრულებაზე პასუხისმგებელი ინსპექტორებისთვის კონკრეტული ოპერატორის/ბიზნეს სტრუქტურის მიერ წარმოდგენილი გარემოს დაბინძურების შემცირების გეგმის შესახებ საერთო საბაზისო ცოდნის მიცემა წარმოადგენდა, რათა გარემოს დაცვის კუთხით დასახული ამოცანები იქნას მიღწეული</w:t>
      </w:r>
      <w:r w:rsidR="00A749C2" w:rsidRPr="00CA319D">
        <w:rPr>
          <w:rFonts w:eastAsia="Calibri" w:cs="Arial"/>
        </w:rPr>
        <w:t xml:space="preserve">. </w:t>
      </w:r>
      <w:r w:rsidR="00A749C2">
        <w:rPr>
          <w:rFonts w:eastAsia="Calibri" w:cs="Arial"/>
        </w:rPr>
        <w:t xml:space="preserve"> </w:t>
      </w:r>
    </w:p>
    <w:p w:rsidR="00A749C2" w:rsidRDefault="006E3BAF" w:rsidP="00A749C2">
      <w:pPr>
        <w:spacing w:after="60"/>
        <w:jc w:val="both"/>
        <w:rPr>
          <w:rFonts w:cs="Arial"/>
          <w:lang w:eastAsia="en-IE"/>
        </w:rPr>
      </w:pPr>
      <w:r>
        <w:rPr>
          <w:rFonts w:ascii="Sylfaen" w:hAnsi="Sylfaen" w:cs="Calibri"/>
          <w:lang w:val="ka-GE" w:eastAsia="en-US"/>
        </w:rPr>
        <w:t>ამ ვორქშოფის მიზანს შემდეგი აქტივობების განსახორციელებლად საჭირო უნარების სწავლება წარმოადგენდა</w:t>
      </w:r>
      <w:r w:rsidR="00A749C2">
        <w:rPr>
          <w:rFonts w:cs="Arial"/>
          <w:lang w:eastAsia="en-IE"/>
        </w:rPr>
        <w:t>:</w:t>
      </w:r>
    </w:p>
    <w:p w:rsidR="00A749C2" w:rsidRPr="00DB242D" w:rsidRDefault="006E3BAF" w:rsidP="00A749C2">
      <w:pPr>
        <w:numPr>
          <w:ilvl w:val="0"/>
          <w:numId w:val="32"/>
        </w:numPr>
        <w:spacing w:after="60"/>
        <w:jc w:val="both"/>
        <w:rPr>
          <w:rFonts w:cs="Calibri"/>
          <w:lang w:val="en-GB" w:eastAsia="en-US"/>
        </w:rPr>
      </w:pPr>
      <w:r>
        <w:rPr>
          <w:rFonts w:ascii="Sylfaen" w:hAnsi="Sylfaen" w:cs="Arial"/>
          <w:lang w:val="ka-GE" w:eastAsia="en-IE"/>
        </w:rPr>
        <w:t>გარემოს დაბინძურების შემცირების გეგმის შემუშავება</w:t>
      </w:r>
      <w:r w:rsidR="00A749C2">
        <w:rPr>
          <w:rFonts w:cs="Arial"/>
          <w:lang w:eastAsia="en-IE"/>
        </w:rPr>
        <w:t xml:space="preserve">, </w:t>
      </w:r>
    </w:p>
    <w:p w:rsidR="00A749C2" w:rsidRPr="00DB242D" w:rsidRDefault="006E3BAF" w:rsidP="00A749C2">
      <w:pPr>
        <w:numPr>
          <w:ilvl w:val="0"/>
          <w:numId w:val="32"/>
        </w:numPr>
        <w:spacing w:after="60"/>
        <w:jc w:val="both"/>
        <w:rPr>
          <w:rFonts w:cs="Calibri"/>
          <w:lang w:val="en-GB" w:eastAsia="en-US"/>
        </w:rPr>
      </w:pPr>
      <w:r>
        <w:rPr>
          <w:rFonts w:ascii="Sylfaen" w:hAnsi="Sylfaen" w:cs="Arial"/>
          <w:lang w:val="ka-GE" w:eastAsia="en-IE"/>
        </w:rPr>
        <w:t>უფრო სუფთა წარმოების ზომების ეკოლოგიური და ეკონომიკური შეფასებისთვის საჭირო საბაზისო ცოდნის მიღება</w:t>
      </w:r>
      <w:r w:rsidR="00A749C2">
        <w:rPr>
          <w:rFonts w:cs="Arial"/>
          <w:lang w:eastAsia="en-IE"/>
        </w:rPr>
        <w:t xml:space="preserve">, </w:t>
      </w:r>
    </w:p>
    <w:p w:rsidR="00A749C2" w:rsidRPr="00DB242D" w:rsidRDefault="006E3BAF" w:rsidP="00A749C2">
      <w:pPr>
        <w:numPr>
          <w:ilvl w:val="0"/>
          <w:numId w:val="32"/>
        </w:numPr>
        <w:spacing w:after="60"/>
        <w:jc w:val="both"/>
        <w:rPr>
          <w:rFonts w:cs="Calibri"/>
          <w:lang w:val="en-GB" w:eastAsia="en-US"/>
        </w:rPr>
      </w:pPr>
      <w:r>
        <w:rPr>
          <w:rFonts w:cs="Arial"/>
          <w:lang w:eastAsia="en-IE"/>
        </w:rPr>
        <w:t>BAT</w:t>
      </w:r>
      <w:r w:rsidRPr="006E3BAF">
        <w:rPr>
          <w:rFonts w:asciiTheme="minorHAnsi" w:hAnsiTheme="minorHAnsi" w:cstheme="minorHAnsi"/>
          <w:lang w:eastAsia="en-IE"/>
        </w:rPr>
        <w:t>-</w:t>
      </w:r>
      <w:r w:rsidRPr="006E3BAF">
        <w:rPr>
          <w:rFonts w:ascii="Sylfaen" w:hAnsi="Sylfaen" w:cs="Sylfaen"/>
          <w:lang w:eastAsia="en-IE"/>
        </w:rPr>
        <w:t>ის</w:t>
      </w:r>
      <w:r w:rsidRPr="006E3BAF">
        <w:rPr>
          <w:rFonts w:asciiTheme="minorHAnsi" w:hAnsiTheme="minorHAnsi" w:cstheme="minorHAnsi"/>
          <w:lang w:eastAsia="en-IE"/>
        </w:rPr>
        <w:t xml:space="preserve"> </w:t>
      </w:r>
      <w:r w:rsidRPr="006E3BAF">
        <w:rPr>
          <w:rFonts w:ascii="Sylfaen" w:hAnsi="Sylfaen" w:cs="Sylfaen"/>
          <w:lang w:eastAsia="en-IE"/>
        </w:rPr>
        <w:t>შეფასება</w:t>
      </w:r>
    </w:p>
    <w:p w:rsidR="00A749C2" w:rsidRPr="007F0120" w:rsidRDefault="006E3BAF" w:rsidP="00A749C2">
      <w:pPr>
        <w:numPr>
          <w:ilvl w:val="0"/>
          <w:numId w:val="32"/>
        </w:numPr>
        <w:spacing w:after="60"/>
        <w:jc w:val="both"/>
        <w:rPr>
          <w:rFonts w:cs="Calibri"/>
          <w:lang w:val="en-GB" w:eastAsia="en-US"/>
        </w:rPr>
      </w:pPr>
      <w:r>
        <w:rPr>
          <w:rFonts w:ascii="Sylfaen" w:hAnsi="Sylfaen" w:cs="Arial"/>
          <w:lang w:val="ka-GE" w:eastAsia="en-IE"/>
        </w:rPr>
        <w:t>ყველაზე მისაღები ზომების შერჩევა</w:t>
      </w:r>
      <w:r w:rsidR="00A749C2" w:rsidRPr="006B7BE9">
        <w:rPr>
          <w:rFonts w:cs="Arial"/>
          <w:lang w:eastAsia="en-IE"/>
        </w:rPr>
        <w:t>.</w:t>
      </w:r>
    </w:p>
    <w:p w:rsidR="00A749C2" w:rsidRDefault="00A749C2" w:rsidP="00A749C2">
      <w:pPr>
        <w:spacing w:after="60"/>
      </w:pPr>
    </w:p>
    <w:p w:rsidR="00A749C2" w:rsidRPr="00990BDE" w:rsidRDefault="006E3BAF" w:rsidP="00A749C2">
      <w:pPr>
        <w:tabs>
          <w:tab w:val="left" w:pos="8931"/>
          <w:tab w:val="left" w:pos="9356"/>
        </w:tabs>
        <w:spacing w:after="120"/>
        <w:jc w:val="both"/>
        <w:rPr>
          <w:lang w:val="en-US"/>
        </w:rPr>
      </w:pPr>
      <w:r>
        <w:rPr>
          <w:rFonts w:ascii="Sylfaen" w:hAnsi="Sylfaen"/>
          <w:lang w:val="ka-GE" w:eastAsia="en-US"/>
        </w:rPr>
        <w:t xml:space="preserve">ვორქშოფის მასალა მოიცავდა მთავარ საკითხებთან დაკავშირებულ </w:t>
      </w:r>
      <w:r>
        <w:rPr>
          <w:rFonts w:ascii="Sylfaen" w:hAnsi="Sylfaen"/>
          <w:lang w:val="en-US" w:eastAsia="en-US"/>
        </w:rPr>
        <w:t>PowerPoint</w:t>
      </w:r>
      <w:r>
        <w:rPr>
          <w:rFonts w:ascii="Sylfaen" w:hAnsi="Sylfaen"/>
          <w:lang w:val="ka-GE" w:eastAsia="en-US"/>
        </w:rPr>
        <w:t xml:space="preserve">-ში მომზადებულ პრეზენტაციებს, კონკრეტული შემთხვევების განხილვებთან დაკავშირებულ </w:t>
      </w:r>
      <w:r>
        <w:rPr>
          <w:rFonts w:ascii="Sylfaen" w:hAnsi="Sylfaen"/>
          <w:lang w:val="en-US" w:eastAsia="en-US"/>
        </w:rPr>
        <w:t>PowerPoint</w:t>
      </w:r>
      <w:r>
        <w:rPr>
          <w:rFonts w:ascii="Sylfaen" w:hAnsi="Sylfaen"/>
          <w:lang w:val="ka-GE" w:eastAsia="en-US"/>
        </w:rPr>
        <w:t xml:space="preserve"> პრეზენტაციებს, სავარჯიშოებს (დაბეჭდილი მასალა და </w:t>
      </w:r>
      <w:r>
        <w:rPr>
          <w:rFonts w:ascii="Sylfaen" w:hAnsi="Sylfaen"/>
          <w:lang w:val="en-US" w:eastAsia="en-US"/>
        </w:rPr>
        <w:t>PowerPoint</w:t>
      </w:r>
      <w:r>
        <w:rPr>
          <w:rFonts w:ascii="Sylfaen" w:hAnsi="Sylfaen"/>
          <w:lang w:val="ka-GE" w:eastAsia="en-US"/>
        </w:rPr>
        <w:t xml:space="preserve"> პრეზენტაციები). ვორქშოფის მონაწილეებს ასევე მიაწოდეს ბმულები და სხვა ლიტერატურა, სადაც ამ თემასთან დაკავშირებით მეტი მასალის ნახვა შეეძლოთ. მესამე ცხრილში მომზადებული მასალები, სწავლის ამოცანები და ტრენინგის შედეგებია მოცემული</w:t>
      </w:r>
      <w:r w:rsidR="00A749C2" w:rsidRPr="00990BDE">
        <w:rPr>
          <w:lang w:val="en-US"/>
        </w:rPr>
        <w:t xml:space="preserve">. </w:t>
      </w:r>
    </w:p>
    <w:p w:rsidR="00A749C2" w:rsidRDefault="00A749C2" w:rsidP="00A749C2">
      <w:pPr>
        <w:rPr>
          <w:b/>
          <w:lang w:val="en-IE" w:eastAsia="en-US"/>
        </w:rPr>
      </w:pPr>
    </w:p>
    <w:p w:rsidR="00A749C2" w:rsidRPr="00386AE0" w:rsidRDefault="00A749C2" w:rsidP="00A749C2">
      <w:pPr>
        <w:spacing w:after="60"/>
        <w:rPr>
          <w:rFonts w:eastAsia="PMingLiU"/>
          <w:b/>
          <w:lang w:val="en-US" w:eastAsia="en-US"/>
        </w:rPr>
      </w:pPr>
    </w:p>
    <w:p w:rsidR="00A749C2" w:rsidRDefault="00A749C2" w:rsidP="00A749C2">
      <w:pPr>
        <w:rPr>
          <w:lang w:val="en-IE" w:eastAsia="en-US"/>
        </w:rPr>
        <w:sectPr w:rsidR="00A749C2" w:rsidSect="00171BC7">
          <w:pgSz w:w="11906" w:h="16838" w:code="9"/>
          <w:pgMar w:top="1418" w:right="1418" w:bottom="1985" w:left="1134" w:header="630" w:footer="720" w:gutter="0"/>
          <w:cols w:space="720"/>
          <w:docGrid w:linePitch="299"/>
        </w:sectPr>
      </w:pPr>
    </w:p>
    <w:p w:rsidR="00A749C2" w:rsidRPr="002F2D97" w:rsidRDefault="00A749C2" w:rsidP="00A749C2">
      <w:pPr>
        <w:rPr>
          <w:lang w:val="en-IE" w:eastAsia="en-US"/>
        </w:rPr>
      </w:pPr>
    </w:p>
    <w:p w:rsidR="00A749C2" w:rsidRDefault="006E3BAF" w:rsidP="00A749C2">
      <w:pPr>
        <w:spacing w:after="60"/>
        <w:rPr>
          <w:rFonts w:eastAsia="PMingLiU"/>
          <w:b/>
          <w:lang w:val="en-GB" w:eastAsia="en-US"/>
        </w:rPr>
      </w:pPr>
      <w:r>
        <w:rPr>
          <w:rFonts w:ascii="Sylfaen" w:eastAsia="PMingLiU" w:hAnsi="Sylfaen"/>
          <w:b/>
          <w:lang w:val="ka-GE" w:eastAsia="en-US"/>
        </w:rPr>
        <w:t>ცხრილი</w:t>
      </w:r>
      <w:r w:rsidR="00A749C2">
        <w:rPr>
          <w:rFonts w:eastAsia="PMingLiU"/>
          <w:b/>
          <w:lang w:val="en-GB" w:eastAsia="en-US"/>
        </w:rPr>
        <w:t xml:space="preserve"> 3</w:t>
      </w:r>
      <w:r w:rsidR="00A749C2" w:rsidRPr="00A042B2">
        <w:rPr>
          <w:rFonts w:eastAsia="PMingLiU"/>
          <w:b/>
          <w:lang w:val="en-GB" w:eastAsia="en-US"/>
        </w:rPr>
        <w:t xml:space="preserve"> </w:t>
      </w:r>
      <w:r>
        <w:rPr>
          <w:rFonts w:ascii="Sylfaen" w:eastAsia="PMingLiU" w:hAnsi="Sylfaen"/>
          <w:b/>
          <w:lang w:val="ka-GE" w:eastAsia="en-US"/>
        </w:rPr>
        <w:t>მეორე ვორქშოფის სატრენინგო მასალის განმარტება</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984"/>
        <w:gridCol w:w="4536"/>
        <w:gridCol w:w="4395"/>
      </w:tblGrid>
      <w:tr w:rsidR="00A749C2" w:rsidRPr="001A6DD2" w:rsidTr="00171BC7">
        <w:trPr>
          <w:tblHeader/>
        </w:trPr>
        <w:tc>
          <w:tcPr>
            <w:tcW w:w="2694" w:type="dxa"/>
            <w:tcBorders>
              <w:bottom w:val="single" w:sz="4" w:space="0" w:color="auto"/>
            </w:tcBorders>
            <w:shd w:val="clear" w:color="auto" w:fill="D99594"/>
            <w:vAlign w:val="center"/>
          </w:tcPr>
          <w:p w:rsidR="00A749C2" w:rsidRPr="006E3BAF" w:rsidRDefault="006E3BAF" w:rsidP="00171BC7">
            <w:pPr>
              <w:spacing w:before="40" w:after="40"/>
              <w:jc w:val="center"/>
              <w:rPr>
                <w:rFonts w:ascii="Sylfaen" w:eastAsia="PMingLiU" w:hAnsi="Sylfaen" w:cs="Calibri"/>
                <w:b/>
                <w:sz w:val="18"/>
                <w:szCs w:val="18"/>
                <w:lang w:val="ka-GE" w:eastAsia="en-US"/>
              </w:rPr>
            </w:pPr>
            <w:r>
              <w:rPr>
                <w:rFonts w:ascii="Sylfaen" w:eastAsia="PMingLiU" w:hAnsi="Sylfaen" w:cs="Calibri"/>
                <w:b/>
                <w:sz w:val="18"/>
                <w:szCs w:val="18"/>
                <w:lang w:val="ka-GE" w:eastAsia="en-US"/>
              </w:rPr>
              <w:t>თემა</w:t>
            </w:r>
          </w:p>
        </w:tc>
        <w:tc>
          <w:tcPr>
            <w:tcW w:w="1984" w:type="dxa"/>
            <w:shd w:val="clear" w:color="auto" w:fill="D99594"/>
            <w:vAlign w:val="center"/>
          </w:tcPr>
          <w:p w:rsidR="00A749C2" w:rsidRPr="006E3BAF" w:rsidRDefault="006E3BAF" w:rsidP="00171BC7">
            <w:pPr>
              <w:spacing w:before="40" w:after="40"/>
              <w:jc w:val="center"/>
              <w:rPr>
                <w:rFonts w:ascii="Sylfaen" w:eastAsia="PMingLiU" w:hAnsi="Sylfaen" w:cs="Calibri"/>
                <w:b/>
                <w:sz w:val="18"/>
                <w:szCs w:val="18"/>
                <w:lang w:val="ka-GE" w:eastAsia="en-US"/>
              </w:rPr>
            </w:pPr>
            <w:r>
              <w:rPr>
                <w:rFonts w:ascii="Sylfaen" w:eastAsia="PMingLiU" w:hAnsi="Sylfaen" w:cs="Calibri"/>
                <w:b/>
                <w:sz w:val="18"/>
                <w:szCs w:val="18"/>
                <w:lang w:val="ka-GE" w:eastAsia="en-US"/>
              </w:rPr>
              <w:t>მასალა</w:t>
            </w:r>
          </w:p>
        </w:tc>
        <w:tc>
          <w:tcPr>
            <w:tcW w:w="4536" w:type="dxa"/>
            <w:shd w:val="clear" w:color="auto" w:fill="D99594"/>
            <w:vAlign w:val="center"/>
          </w:tcPr>
          <w:p w:rsidR="00A749C2" w:rsidRPr="006E3BAF" w:rsidRDefault="006E3BAF" w:rsidP="00171BC7">
            <w:pPr>
              <w:spacing w:before="40" w:after="40"/>
              <w:jc w:val="center"/>
              <w:rPr>
                <w:rFonts w:ascii="Sylfaen" w:eastAsia="PMingLiU" w:hAnsi="Sylfaen" w:cs="Calibri"/>
                <w:b/>
                <w:sz w:val="18"/>
                <w:szCs w:val="18"/>
                <w:lang w:val="ka-GE" w:eastAsia="en-US"/>
              </w:rPr>
            </w:pPr>
            <w:r>
              <w:rPr>
                <w:rFonts w:ascii="Sylfaen" w:eastAsia="PMingLiU" w:hAnsi="Sylfaen" w:cs="Calibri"/>
                <w:b/>
                <w:sz w:val="18"/>
                <w:szCs w:val="18"/>
                <w:lang w:val="ka-GE" w:eastAsia="en-US"/>
              </w:rPr>
              <w:t>სწავლის ამოცანები</w:t>
            </w:r>
          </w:p>
        </w:tc>
        <w:tc>
          <w:tcPr>
            <w:tcW w:w="4395" w:type="dxa"/>
            <w:shd w:val="clear" w:color="auto" w:fill="D99594"/>
            <w:vAlign w:val="center"/>
          </w:tcPr>
          <w:p w:rsidR="00A749C2" w:rsidRPr="006E3BAF" w:rsidRDefault="006E3BAF" w:rsidP="00171BC7">
            <w:pPr>
              <w:spacing w:before="40" w:after="40"/>
              <w:jc w:val="center"/>
              <w:rPr>
                <w:rFonts w:ascii="Sylfaen" w:eastAsia="PMingLiU" w:hAnsi="Sylfaen" w:cs="Calibri"/>
                <w:b/>
                <w:sz w:val="18"/>
                <w:szCs w:val="18"/>
                <w:lang w:val="ka-GE" w:eastAsia="en-US"/>
              </w:rPr>
            </w:pPr>
            <w:r>
              <w:rPr>
                <w:rFonts w:ascii="Sylfaen" w:eastAsia="PMingLiU" w:hAnsi="Sylfaen" w:cs="Calibri"/>
                <w:b/>
                <w:sz w:val="18"/>
                <w:szCs w:val="18"/>
                <w:lang w:val="ka-GE" w:eastAsia="en-US"/>
              </w:rPr>
              <w:t>პროექტის შედეგი</w:t>
            </w:r>
          </w:p>
        </w:tc>
      </w:tr>
      <w:tr w:rsidR="00A749C2" w:rsidRPr="00990BDE" w:rsidTr="00171BC7">
        <w:tc>
          <w:tcPr>
            <w:tcW w:w="2694" w:type="dxa"/>
            <w:shd w:val="clear" w:color="auto" w:fill="F2DBDB"/>
            <w:vAlign w:val="center"/>
          </w:tcPr>
          <w:p w:rsidR="00A749C2" w:rsidRPr="006E3BAF" w:rsidRDefault="006E3BAF" w:rsidP="00171BC7">
            <w:pPr>
              <w:spacing w:before="40" w:after="40"/>
              <w:rPr>
                <w:rFonts w:ascii="Sylfaen" w:eastAsia="PMingLiU" w:hAnsi="Sylfaen" w:cs="Calibri"/>
                <w:b/>
                <w:sz w:val="18"/>
                <w:szCs w:val="18"/>
                <w:lang w:val="ka-GE" w:eastAsia="en-US"/>
              </w:rPr>
            </w:pPr>
            <w:r>
              <w:rPr>
                <w:rFonts w:ascii="Sylfaen" w:eastAsia="PMingLiU" w:hAnsi="Sylfaen" w:cs="Calibri"/>
                <w:color w:val="000000"/>
                <w:sz w:val="18"/>
                <w:szCs w:val="18"/>
                <w:lang w:val="ka-GE" w:eastAsia="en-US"/>
              </w:rPr>
              <w:t>უფრო სუფთა წარმოების ზომების ეკონომიკური შეფასება</w:t>
            </w:r>
          </w:p>
        </w:tc>
        <w:tc>
          <w:tcPr>
            <w:tcW w:w="1984" w:type="dxa"/>
            <w:vAlign w:val="center"/>
          </w:tcPr>
          <w:p w:rsidR="00A749C2" w:rsidRPr="006E3BAF" w:rsidRDefault="00A749C2" w:rsidP="003E6F1D">
            <w:pPr>
              <w:spacing w:before="40" w:after="40"/>
              <w:jc w:val="center"/>
              <w:rPr>
                <w:rFonts w:eastAsia="PMingLiU" w:cs="Calibri"/>
                <w:b/>
                <w:sz w:val="18"/>
                <w:szCs w:val="18"/>
                <w:lang w:val="en-GB" w:eastAsia="en-US"/>
              </w:rPr>
            </w:pPr>
            <w:r w:rsidRPr="006E3BAF">
              <w:rPr>
                <w:rFonts w:eastAsia="PMingLiU" w:cs="Calibri"/>
                <w:color w:val="000000"/>
                <w:sz w:val="18"/>
                <w:szCs w:val="18"/>
                <w:lang w:val="en-US" w:eastAsia="en-US"/>
              </w:rPr>
              <w:t>PowerPoint</w:t>
            </w:r>
            <w:r w:rsidR="003E6F1D">
              <w:rPr>
                <w:rFonts w:ascii="Sylfaen" w:eastAsia="PMingLiU" w:hAnsi="Sylfaen" w:cs="Calibri"/>
                <w:color w:val="000000"/>
                <w:sz w:val="18"/>
                <w:szCs w:val="18"/>
                <w:lang w:val="ka-GE" w:eastAsia="en-US"/>
              </w:rPr>
              <w:t xml:space="preserve"> პრეზენტაცია</w:t>
            </w:r>
            <w:r w:rsidRPr="006E3BAF">
              <w:rPr>
                <w:rFonts w:eastAsia="PMingLiU" w:cs="Calibri"/>
                <w:color w:val="000000"/>
                <w:sz w:val="18"/>
                <w:szCs w:val="18"/>
                <w:lang w:val="en-US" w:eastAsia="en-US"/>
              </w:rPr>
              <w:t xml:space="preserve"> </w:t>
            </w:r>
          </w:p>
        </w:tc>
        <w:tc>
          <w:tcPr>
            <w:tcW w:w="4536" w:type="dxa"/>
            <w:vAlign w:val="center"/>
          </w:tcPr>
          <w:p w:rsidR="00A749C2" w:rsidRPr="00C56D47" w:rsidRDefault="00C56D47" w:rsidP="00C56D47">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ჩამდინარე წყლების წმენდის რეალური ღირებულების ცოდნა და იმის გაგება თუ როგორ შეუძლია დაბინძურების შემცირებაზე მიმართულ ზომებს დაბინძურების შემცირებისთვის განკუთვნილ ტექნოლოგიებთან დაკავშირებული ხარჯების შემცირება</w:t>
            </w:r>
          </w:p>
        </w:tc>
        <w:tc>
          <w:tcPr>
            <w:tcW w:w="4395" w:type="dxa"/>
            <w:vAlign w:val="center"/>
          </w:tcPr>
          <w:p w:rsidR="00A749C2" w:rsidRPr="00D517FE" w:rsidRDefault="00D517FE" w:rsidP="00171BC7">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 xml:space="preserve">მონაწილეებმა იციან ჩამდინარე წყლებთან დაკავშირებული ყველა ფარული ხარჯის შესახებ და ესმით თუ რა მნიშვნელობა აქვს დაბინძურების შემცირებას გარემოს დაბინძურების შემცირებისთვის შექმნილი ტექნოლოგიების გამოყენებამდე </w:t>
            </w:r>
          </w:p>
        </w:tc>
      </w:tr>
      <w:tr w:rsidR="00A749C2" w:rsidRPr="00990BDE" w:rsidTr="00171BC7">
        <w:tc>
          <w:tcPr>
            <w:tcW w:w="2694" w:type="dxa"/>
            <w:shd w:val="clear" w:color="auto" w:fill="F2DBDB"/>
            <w:vAlign w:val="center"/>
          </w:tcPr>
          <w:p w:rsidR="00A749C2" w:rsidRPr="006E3BAF" w:rsidRDefault="006E3BAF" w:rsidP="00171BC7">
            <w:pPr>
              <w:spacing w:before="40" w:after="40"/>
              <w:rPr>
                <w:rFonts w:ascii="Sylfaen" w:eastAsia="PMingLiU" w:hAnsi="Sylfaen" w:cs="Calibri"/>
                <w:b/>
                <w:sz w:val="18"/>
                <w:szCs w:val="18"/>
                <w:lang w:val="ka-GE" w:eastAsia="en-US"/>
              </w:rPr>
            </w:pPr>
            <w:r>
              <w:rPr>
                <w:rFonts w:ascii="Sylfaen" w:eastAsia="PMingLiU" w:hAnsi="Sylfaen" w:cs="Calibri"/>
                <w:sz w:val="18"/>
                <w:szCs w:val="18"/>
                <w:lang w:val="ka-GE" w:eastAsia="en-US"/>
              </w:rPr>
              <w:t>უფრო სუფთა წარმოების ზომების ეკოლოგიური შეფასება</w:t>
            </w:r>
          </w:p>
        </w:tc>
        <w:tc>
          <w:tcPr>
            <w:tcW w:w="1984" w:type="dxa"/>
            <w:vAlign w:val="center"/>
          </w:tcPr>
          <w:p w:rsidR="00A749C2" w:rsidRPr="006E3BAF" w:rsidRDefault="003E6F1D" w:rsidP="00171BC7">
            <w:pPr>
              <w:spacing w:before="40" w:after="40"/>
              <w:jc w:val="center"/>
              <w:rPr>
                <w:rFonts w:eastAsia="PMingLiU" w:cs="Calibri"/>
                <w:b/>
                <w:sz w:val="18"/>
                <w:szCs w:val="18"/>
                <w:lang w:val="en-GB" w:eastAsia="en-US"/>
              </w:rPr>
            </w:pPr>
            <w:r w:rsidRPr="006E3BAF">
              <w:rPr>
                <w:rFonts w:eastAsia="PMingLiU" w:cs="Calibri"/>
                <w:color w:val="000000"/>
                <w:sz w:val="18"/>
                <w:szCs w:val="18"/>
                <w:lang w:val="en-US" w:eastAsia="en-US"/>
              </w:rPr>
              <w:t>PowerPoint</w:t>
            </w:r>
            <w:r>
              <w:rPr>
                <w:rFonts w:ascii="Sylfaen" w:eastAsia="PMingLiU" w:hAnsi="Sylfaen" w:cs="Calibri"/>
                <w:color w:val="000000"/>
                <w:sz w:val="18"/>
                <w:szCs w:val="18"/>
                <w:lang w:val="ka-GE" w:eastAsia="en-US"/>
              </w:rPr>
              <w:t xml:space="preserve"> პრეზენტაცია</w:t>
            </w:r>
          </w:p>
        </w:tc>
        <w:tc>
          <w:tcPr>
            <w:tcW w:w="4536" w:type="dxa"/>
            <w:vAlign w:val="center"/>
          </w:tcPr>
          <w:p w:rsidR="00A749C2" w:rsidRPr="00E62A3C" w:rsidRDefault="00E62A3C" w:rsidP="00171BC7">
            <w:pPr>
              <w:spacing w:before="40" w:after="40"/>
              <w:jc w:val="both"/>
              <w:rPr>
                <w:rFonts w:ascii="Sylfaen" w:eastAsia="PMingLiU" w:hAnsi="Sylfaen" w:cs="Calibri"/>
                <w:color w:val="FF0000"/>
                <w:sz w:val="18"/>
                <w:szCs w:val="18"/>
                <w:lang w:val="ka-GE" w:eastAsia="en-US"/>
              </w:rPr>
            </w:pPr>
            <w:r>
              <w:rPr>
                <w:rFonts w:ascii="Sylfaen" w:eastAsia="PMingLiU" w:hAnsi="Sylfaen" w:cs="Calibri"/>
                <w:sz w:val="18"/>
                <w:szCs w:val="18"/>
                <w:lang w:val="ka-GE" w:eastAsia="en-US"/>
              </w:rPr>
              <w:t>ჩამდინარე წყლებით დაბინძურების რეალური ზეგავლენის ცოდნა და იმის გაგება თუ როგორ შეუძლია წყლის ეფექტიანად მოხმარებასა და ჩამდინარე წყლების მინიმიზაციაზე მიმართულ ზომებს გარემოზე განხორციელებული ზეგავლენის შემცირება</w:t>
            </w:r>
          </w:p>
        </w:tc>
        <w:tc>
          <w:tcPr>
            <w:tcW w:w="4395" w:type="dxa"/>
            <w:vAlign w:val="center"/>
          </w:tcPr>
          <w:p w:rsidR="00A749C2" w:rsidRPr="00777D5B" w:rsidRDefault="00777D5B" w:rsidP="00171BC7">
            <w:pPr>
              <w:spacing w:before="40" w:after="40"/>
              <w:jc w:val="both"/>
              <w:rPr>
                <w:rFonts w:ascii="Sylfaen" w:eastAsia="PMingLiU" w:hAnsi="Sylfaen" w:cs="Calibri"/>
                <w:color w:val="FF0000"/>
                <w:sz w:val="18"/>
                <w:szCs w:val="18"/>
                <w:lang w:val="ka-GE" w:eastAsia="en-US"/>
              </w:rPr>
            </w:pPr>
            <w:r>
              <w:rPr>
                <w:rFonts w:ascii="Sylfaen" w:eastAsia="PMingLiU" w:hAnsi="Sylfaen" w:cs="Calibri"/>
                <w:sz w:val="18"/>
                <w:szCs w:val="18"/>
                <w:lang w:val="ka-GE" w:eastAsia="en-US"/>
              </w:rPr>
              <w:t>მონაწილეებს შემოთავაზებული უფრო სუფთა წარმოების ზომების ეკოლოგიური პლიუსების იდენტიფიცირება და წარმოდგენა შეუძლიათ</w:t>
            </w:r>
          </w:p>
        </w:tc>
      </w:tr>
      <w:tr w:rsidR="00A749C2" w:rsidRPr="00990BDE" w:rsidTr="00171BC7">
        <w:tc>
          <w:tcPr>
            <w:tcW w:w="2694" w:type="dxa"/>
            <w:shd w:val="clear" w:color="auto" w:fill="F2DBDB"/>
            <w:vAlign w:val="center"/>
          </w:tcPr>
          <w:p w:rsidR="00A749C2" w:rsidRPr="006E3BAF" w:rsidRDefault="006E3BAF" w:rsidP="00171BC7">
            <w:pPr>
              <w:spacing w:before="40" w:after="40"/>
              <w:rPr>
                <w:rFonts w:ascii="Sylfaen" w:eastAsia="PMingLiU" w:hAnsi="Sylfaen" w:cs="Calibri"/>
                <w:b/>
                <w:sz w:val="18"/>
                <w:szCs w:val="18"/>
                <w:lang w:val="ka-GE" w:eastAsia="en-US"/>
              </w:rPr>
            </w:pPr>
            <w:r>
              <w:rPr>
                <w:rFonts w:ascii="Sylfaen" w:eastAsia="PMingLiU" w:hAnsi="Sylfaen" w:cs="Calibri"/>
                <w:sz w:val="18"/>
                <w:szCs w:val="18"/>
                <w:lang w:val="ka-GE" w:eastAsia="en-US"/>
              </w:rPr>
              <w:t>უფრო სუფთა წარმოების ზომების შეფასება</w:t>
            </w:r>
          </w:p>
        </w:tc>
        <w:tc>
          <w:tcPr>
            <w:tcW w:w="1984" w:type="dxa"/>
            <w:vAlign w:val="center"/>
          </w:tcPr>
          <w:p w:rsidR="00A749C2" w:rsidRPr="003E6F1D" w:rsidRDefault="003E6F1D" w:rsidP="00171BC7">
            <w:pPr>
              <w:spacing w:before="40" w:after="40"/>
              <w:jc w:val="center"/>
              <w:rPr>
                <w:rFonts w:ascii="Sylfaen" w:eastAsia="PMingLiU" w:hAnsi="Sylfaen" w:cs="Calibri"/>
                <w:sz w:val="18"/>
                <w:szCs w:val="18"/>
                <w:lang w:val="ka-GE" w:eastAsia="en-US"/>
              </w:rPr>
            </w:pPr>
            <w:r>
              <w:rPr>
                <w:rFonts w:ascii="Sylfaen" w:eastAsia="PMingLiU" w:hAnsi="Sylfaen" w:cs="Calibri"/>
                <w:sz w:val="18"/>
                <w:szCs w:val="18"/>
                <w:lang w:val="ka-GE" w:eastAsia="en-US"/>
              </w:rPr>
              <w:t>სავარჯიშო/ჯგუფური სამუშაო</w:t>
            </w:r>
          </w:p>
        </w:tc>
        <w:tc>
          <w:tcPr>
            <w:tcW w:w="4536" w:type="dxa"/>
            <w:vAlign w:val="center"/>
          </w:tcPr>
          <w:p w:rsidR="00A749C2" w:rsidRPr="00E62A3C" w:rsidRDefault="00E62A3C" w:rsidP="00171BC7">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უფრო სუფთა წარმოების ზომების იდენტიფიცირებისას ანალიზის ყველა ასპექტის ცოდნა</w:t>
            </w:r>
          </w:p>
        </w:tc>
        <w:tc>
          <w:tcPr>
            <w:tcW w:w="4395" w:type="dxa"/>
            <w:vAlign w:val="center"/>
          </w:tcPr>
          <w:p w:rsidR="00A749C2" w:rsidRPr="006E3BAF" w:rsidRDefault="00971B99" w:rsidP="00171BC7">
            <w:pPr>
              <w:spacing w:before="40" w:after="40"/>
              <w:jc w:val="both"/>
              <w:rPr>
                <w:rFonts w:eastAsia="PMingLiU" w:cs="Calibri"/>
                <w:sz w:val="18"/>
                <w:szCs w:val="18"/>
                <w:lang w:val="en-GB" w:eastAsia="en-US"/>
              </w:rPr>
            </w:pPr>
            <w:r>
              <w:rPr>
                <w:rFonts w:ascii="Sylfaen" w:eastAsia="PMingLiU" w:hAnsi="Sylfaen" w:cs="Calibri"/>
                <w:sz w:val="18"/>
                <w:szCs w:val="18"/>
                <w:lang w:val="ka-GE" w:eastAsia="en-US"/>
              </w:rPr>
              <w:t>მონაწილეებს უფრო სუფთა წარმოების ზომების მარტივი ტექნიკური, ეკონომიკური და ეკოლოგიური ანალიზის ჩატარება შეუძლიათ</w:t>
            </w:r>
            <w:r w:rsidR="00A749C2" w:rsidRPr="006E3BAF">
              <w:rPr>
                <w:rFonts w:eastAsia="PMingLiU" w:cs="Calibri"/>
                <w:sz w:val="18"/>
                <w:szCs w:val="18"/>
                <w:lang w:val="en-GB" w:eastAsia="en-US"/>
              </w:rPr>
              <w:t xml:space="preserve"> </w:t>
            </w:r>
          </w:p>
        </w:tc>
      </w:tr>
      <w:tr w:rsidR="00A749C2" w:rsidRPr="00990BDE" w:rsidTr="00171BC7">
        <w:tc>
          <w:tcPr>
            <w:tcW w:w="2694" w:type="dxa"/>
            <w:shd w:val="clear" w:color="auto" w:fill="F2DBDB"/>
            <w:vAlign w:val="center"/>
          </w:tcPr>
          <w:p w:rsidR="00A749C2" w:rsidRPr="008A21CA" w:rsidRDefault="008A21CA" w:rsidP="008A21CA">
            <w:pPr>
              <w:spacing w:before="40" w:after="40"/>
              <w:rPr>
                <w:rFonts w:ascii="Sylfaen" w:eastAsia="PMingLiU" w:hAnsi="Sylfaen" w:cs="Calibri"/>
                <w:bCs/>
                <w:iCs/>
                <w:sz w:val="18"/>
                <w:szCs w:val="18"/>
                <w:lang w:val="ka-GE" w:eastAsia="en-US"/>
              </w:rPr>
            </w:pPr>
            <w:r>
              <w:rPr>
                <w:rFonts w:ascii="Sylfaen" w:eastAsia="PMingLiU" w:hAnsi="Sylfaen" w:cs="Calibri"/>
                <w:sz w:val="18"/>
                <w:szCs w:val="18"/>
                <w:lang w:val="ka-GE" w:eastAsia="en-US"/>
              </w:rPr>
              <w:t xml:space="preserve">კონკრეტულ სამრეწველო სექტორებთან დაკავშირებით </w:t>
            </w:r>
            <w:r w:rsidRPr="006E3BAF">
              <w:rPr>
                <w:rFonts w:eastAsia="PMingLiU" w:cs="Calibri"/>
                <w:sz w:val="18"/>
                <w:szCs w:val="18"/>
                <w:lang w:val="en-GB" w:eastAsia="en-US"/>
              </w:rPr>
              <w:t>BAT</w:t>
            </w:r>
            <w:r>
              <w:rPr>
                <w:rFonts w:ascii="Sylfaen" w:eastAsia="PMingLiU" w:hAnsi="Sylfaen" w:cs="Calibri"/>
                <w:sz w:val="18"/>
                <w:szCs w:val="18"/>
                <w:lang w:val="ka-GE" w:eastAsia="en-US"/>
              </w:rPr>
              <w:t>-ის მხრივ არსებული მოთხოვნები</w:t>
            </w:r>
          </w:p>
        </w:tc>
        <w:tc>
          <w:tcPr>
            <w:tcW w:w="1984" w:type="dxa"/>
            <w:vAlign w:val="center"/>
          </w:tcPr>
          <w:p w:rsidR="00A749C2" w:rsidRPr="006E3BAF" w:rsidRDefault="003E6F1D" w:rsidP="00171BC7">
            <w:pPr>
              <w:spacing w:before="40" w:after="40"/>
              <w:jc w:val="center"/>
              <w:rPr>
                <w:rFonts w:eastAsia="PMingLiU" w:cs="Calibri"/>
                <w:color w:val="000000"/>
                <w:sz w:val="18"/>
                <w:szCs w:val="18"/>
                <w:lang w:val="en-US" w:eastAsia="en-US"/>
              </w:rPr>
            </w:pPr>
            <w:r w:rsidRPr="006E3BAF">
              <w:rPr>
                <w:rFonts w:eastAsia="PMingLiU" w:cs="Calibri"/>
                <w:color w:val="000000"/>
                <w:sz w:val="18"/>
                <w:szCs w:val="18"/>
                <w:lang w:val="en-US" w:eastAsia="en-US"/>
              </w:rPr>
              <w:t>PowerPoint</w:t>
            </w:r>
            <w:r>
              <w:rPr>
                <w:rFonts w:ascii="Sylfaen" w:eastAsia="PMingLiU" w:hAnsi="Sylfaen" w:cs="Calibri"/>
                <w:color w:val="000000"/>
                <w:sz w:val="18"/>
                <w:szCs w:val="18"/>
                <w:lang w:val="ka-GE" w:eastAsia="en-US"/>
              </w:rPr>
              <w:t xml:space="preserve"> პრეზენტაცია</w:t>
            </w:r>
          </w:p>
        </w:tc>
        <w:tc>
          <w:tcPr>
            <w:tcW w:w="4536" w:type="dxa"/>
            <w:vAlign w:val="center"/>
          </w:tcPr>
          <w:p w:rsidR="00A749C2" w:rsidRPr="00E62A3C" w:rsidRDefault="00E62A3C" w:rsidP="00E62A3C">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 xml:space="preserve">კონკრეტულ სამრეწველო სექტორებთან დაკავშირებით </w:t>
            </w:r>
            <w:r w:rsidRPr="006E3BAF">
              <w:rPr>
                <w:rFonts w:eastAsia="PMingLiU" w:cs="Calibri"/>
                <w:sz w:val="18"/>
                <w:szCs w:val="18"/>
                <w:lang w:val="en-GB" w:eastAsia="en-US"/>
              </w:rPr>
              <w:t>BAT</w:t>
            </w:r>
            <w:r>
              <w:rPr>
                <w:rFonts w:ascii="Sylfaen" w:eastAsia="PMingLiU" w:hAnsi="Sylfaen" w:cs="Calibri"/>
                <w:sz w:val="18"/>
                <w:szCs w:val="18"/>
                <w:lang w:val="ka-GE" w:eastAsia="en-US"/>
              </w:rPr>
              <w:t>-ის მოთხოვნების მოკლე მიმოხილვა (სასაკლაო და რძის პროდუქტების სექტორი)</w:t>
            </w:r>
          </w:p>
        </w:tc>
        <w:tc>
          <w:tcPr>
            <w:tcW w:w="4395" w:type="dxa"/>
            <w:vAlign w:val="center"/>
          </w:tcPr>
          <w:p w:rsidR="00A749C2" w:rsidRPr="00971B99" w:rsidRDefault="00971B99" w:rsidP="00171BC7">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 xml:space="preserve">მონაწილეებმა იციან </w:t>
            </w:r>
            <w:r w:rsidRPr="006E3BAF">
              <w:rPr>
                <w:rFonts w:eastAsia="PMingLiU" w:cs="Calibri"/>
                <w:sz w:val="18"/>
                <w:szCs w:val="18"/>
                <w:lang w:val="en-GB" w:eastAsia="en-US"/>
              </w:rPr>
              <w:t>BAT</w:t>
            </w:r>
            <w:r>
              <w:rPr>
                <w:rFonts w:ascii="Sylfaen" w:eastAsia="PMingLiU" w:hAnsi="Sylfaen" w:cs="Calibri"/>
                <w:sz w:val="18"/>
                <w:szCs w:val="18"/>
                <w:lang w:val="ka-GE" w:eastAsia="en-US"/>
              </w:rPr>
              <w:t>-ის მოთხოვნები და მათთან დაკავშირებული ემისიების ზღვრული სიდიდეები (კონკრეტულ სამრეწველო სექტორებში)</w:t>
            </w:r>
          </w:p>
        </w:tc>
      </w:tr>
      <w:tr w:rsidR="00A749C2" w:rsidRPr="00990BDE" w:rsidTr="00171BC7">
        <w:tc>
          <w:tcPr>
            <w:tcW w:w="2694" w:type="dxa"/>
            <w:shd w:val="clear" w:color="auto" w:fill="F2DBDB"/>
            <w:vAlign w:val="center"/>
          </w:tcPr>
          <w:p w:rsidR="00A749C2" w:rsidRPr="008A21CA" w:rsidRDefault="008A21CA" w:rsidP="00171BC7">
            <w:pPr>
              <w:spacing w:before="40" w:after="40"/>
              <w:rPr>
                <w:rFonts w:ascii="Sylfaen" w:eastAsia="PMingLiU" w:hAnsi="Sylfaen" w:cs="Calibri"/>
                <w:bCs/>
                <w:iCs/>
                <w:sz w:val="18"/>
                <w:szCs w:val="18"/>
                <w:lang w:val="ka-GE" w:eastAsia="en-US"/>
              </w:rPr>
            </w:pPr>
            <w:r>
              <w:rPr>
                <w:rFonts w:ascii="Sylfaen" w:eastAsia="PMingLiU" w:hAnsi="Sylfaen" w:cs="Calibri"/>
                <w:sz w:val="18"/>
                <w:szCs w:val="18"/>
                <w:lang w:val="ka-GE" w:eastAsia="en-US"/>
              </w:rPr>
              <w:t>მოთხოვნებთან შეუსაბამობების აღმოფხვრაზე მიმართული ზომები</w:t>
            </w:r>
          </w:p>
        </w:tc>
        <w:tc>
          <w:tcPr>
            <w:tcW w:w="1984" w:type="dxa"/>
            <w:vAlign w:val="center"/>
          </w:tcPr>
          <w:p w:rsidR="00A749C2" w:rsidRPr="006E3BAF" w:rsidRDefault="003E6F1D" w:rsidP="00171BC7">
            <w:pPr>
              <w:spacing w:before="40" w:after="40"/>
              <w:jc w:val="center"/>
              <w:rPr>
                <w:rFonts w:eastAsia="PMingLiU" w:cs="Calibri"/>
                <w:color w:val="000000"/>
                <w:sz w:val="18"/>
                <w:szCs w:val="18"/>
                <w:lang w:val="en-US" w:eastAsia="en-US"/>
              </w:rPr>
            </w:pPr>
            <w:r>
              <w:rPr>
                <w:rFonts w:ascii="Sylfaen" w:eastAsia="PMingLiU" w:hAnsi="Sylfaen" w:cs="Calibri"/>
                <w:sz w:val="18"/>
                <w:szCs w:val="18"/>
                <w:lang w:val="ka-GE" w:eastAsia="en-US"/>
              </w:rPr>
              <w:t>სავარჯიშო/ჯგუფური სამუშაო</w:t>
            </w:r>
          </w:p>
        </w:tc>
        <w:tc>
          <w:tcPr>
            <w:tcW w:w="4536" w:type="dxa"/>
            <w:vAlign w:val="center"/>
          </w:tcPr>
          <w:p w:rsidR="00A749C2" w:rsidRPr="00E62A3C" w:rsidRDefault="00E62A3C" w:rsidP="00E62A3C">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მოთხოვნების შესრულების მიმართულებით სიტუაციის გაუმჯობესების კუთხით არსებული სხვადასხვა შესაძლებლობების ცოდნა</w:t>
            </w:r>
          </w:p>
        </w:tc>
        <w:tc>
          <w:tcPr>
            <w:tcW w:w="4395" w:type="dxa"/>
            <w:vAlign w:val="center"/>
          </w:tcPr>
          <w:p w:rsidR="00A749C2" w:rsidRPr="00971B99" w:rsidRDefault="00971B99" w:rsidP="00971B99">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მონაწილეებს შეუძლიათ განიხილონ და წარმოადგინონ  გადაწყვეტის სხვადასხვა გზები კონკრეტულ საწარმოებში არსებული დარღვევების აღმოსაფხვრელად</w:t>
            </w:r>
          </w:p>
        </w:tc>
      </w:tr>
      <w:tr w:rsidR="00A749C2" w:rsidRPr="00990BDE" w:rsidTr="00171BC7">
        <w:tc>
          <w:tcPr>
            <w:tcW w:w="2694" w:type="dxa"/>
            <w:shd w:val="clear" w:color="auto" w:fill="F2DBDB"/>
            <w:vAlign w:val="center"/>
          </w:tcPr>
          <w:p w:rsidR="00A749C2" w:rsidRPr="008A21CA" w:rsidRDefault="008A21CA" w:rsidP="00171BC7">
            <w:pPr>
              <w:spacing w:before="40" w:after="40"/>
              <w:rPr>
                <w:rFonts w:ascii="Sylfaen" w:eastAsia="PMingLiU" w:hAnsi="Sylfaen" w:cs="Calibri"/>
                <w:b/>
                <w:sz w:val="18"/>
                <w:szCs w:val="18"/>
                <w:lang w:val="ka-GE" w:eastAsia="en-US"/>
              </w:rPr>
            </w:pPr>
            <w:r>
              <w:rPr>
                <w:rFonts w:ascii="Sylfaen" w:eastAsia="PMingLiU" w:hAnsi="Sylfaen" w:cs="Calibri"/>
                <w:bCs/>
                <w:iCs/>
                <w:sz w:val="18"/>
                <w:szCs w:val="18"/>
                <w:lang w:val="ka-GE" w:eastAsia="en-US"/>
              </w:rPr>
              <w:t>გარემოს დაბინძურების შემცირების გეგმის ძირითადი ელემენტები</w:t>
            </w:r>
          </w:p>
        </w:tc>
        <w:tc>
          <w:tcPr>
            <w:tcW w:w="1984" w:type="dxa"/>
            <w:vAlign w:val="center"/>
          </w:tcPr>
          <w:p w:rsidR="00A749C2" w:rsidRPr="006E3BAF" w:rsidRDefault="003E6F1D" w:rsidP="00171BC7">
            <w:pPr>
              <w:spacing w:before="40" w:after="40"/>
              <w:jc w:val="center"/>
              <w:rPr>
                <w:rFonts w:eastAsia="PMingLiU" w:cs="Calibri"/>
                <w:b/>
                <w:sz w:val="18"/>
                <w:szCs w:val="18"/>
                <w:lang w:val="en-GB" w:eastAsia="en-US"/>
              </w:rPr>
            </w:pPr>
            <w:r w:rsidRPr="006E3BAF">
              <w:rPr>
                <w:rFonts w:eastAsia="PMingLiU" w:cs="Calibri"/>
                <w:color w:val="000000"/>
                <w:sz w:val="18"/>
                <w:szCs w:val="18"/>
                <w:lang w:val="en-US" w:eastAsia="en-US"/>
              </w:rPr>
              <w:t>PowerPoint</w:t>
            </w:r>
            <w:r>
              <w:rPr>
                <w:rFonts w:ascii="Sylfaen" w:eastAsia="PMingLiU" w:hAnsi="Sylfaen" w:cs="Calibri"/>
                <w:color w:val="000000"/>
                <w:sz w:val="18"/>
                <w:szCs w:val="18"/>
                <w:lang w:val="ka-GE" w:eastAsia="en-US"/>
              </w:rPr>
              <w:t xml:space="preserve"> პრეზენტაცია</w:t>
            </w:r>
          </w:p>
        </w:tc>
        <w:tc>
          <w:tcPr>
            <w:tcW w:w="4536" w:type="dxa"/>
            <w:vAlign w:val="center"/>
          </w:tcPr>
          <w:p w:rsidR="00A749C2" w:rsidRPr="00E62A3C" w:rsidRDefault="00E62A3C" w:rsidP="00171BC7">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გარემოს დაბინძურების შემცირების გეგმის სტრუქტურის მიმოხილვა</w:t>
            </w:r>
          </w:p>
        </w:tc>
        <w:tc>
          <w:tcPr>
            <w:tcW w:w="4395" w:type="dxa"/>
            <w:vAlign w:val="center"/>
          </w:tcPr>
          <w:p w:rsidR="00A749C2" w:rsidRPr="008A18EC" w:rsidRDefault="008A18EC" w:rsidP="008A18EC">
            <w:pPr>
              <w:spacing w:before="40" w:after="40"/>
              <w:jc w:val="both"/>
              <w:rPr>
                <w:rFonts w:ascii="Sylfaen" w:eastAsia="PMingLiU" w:hAnsi="Sylfaen" w:cs="Calibri"/>
                <w:sz w:val="18"/>
                <w:szCs w:val="18"/>
                <w:lang w:val="ka-GE" w:eastAsia="en-US"/>
              </w:rPr>
            </w:pPr>
            <w:r>
              <w:rPr>
                <w:rFonts w:ascii="Sylfaen" w:eastAsia="PMingLiU" w:hAnsi="Sylfaen" w:cs="Calibri"/>
                <w:sz w:val="18"/>
                <w:szCs w:val="18"/>
                <w:lang w:val="ka-GE" w:eastAsia="en-US"/>
              </w:rPr>
              <w:t xml:space="preserve">მონაწილეებს აქვთ ზოგადი წარმოდგენა იმ საბაზისო ელემენტების შესახებ, რომლებიც </w:t>
            </w:r>
            <w:r>
              <w:rPr>
                <w:rFonts w:ascii="Sylfaen" w:eastAsia="PMingLiU" w:hAnsi="Sylfaen" w:cs="Calibri"/>
                <w:sz w:val="18"/>
                <w:szCs w:val="18"/>
                <w:lang w:val="ka-GE" w:eastAsia="en-US"/>
              </w:rPr>
              <w:lastRenderedPageBreak/>
              <w:t>გარემოს დაბინძურების შემცირების ეფექტურ გეგმას ქმნიან</w:t>
            </w:r>
          </w:p>
        </w:tc>
      </w:tr>
      <w:tr w:rsidR="00A749C2" w:rsidRPr="00990BDE" w:rsidTr="00171BC7">
        <w:tc>
          <w:tcPr>
            <w:tcW w:w="2694" w:type="dxa"/>
            <w:shd w:val="clear" w:color="auto" w:fill="F2DBDB"/>
            <w:vAlign w:val="center"/>
          </w:tcPr>
          <w:p w:rsidR="00A749C2" w:rsidRPr="008A21CA" w:rsidRDefault="008A21CA" w:rsidP="008A21CA">
            <w:pPr>
              <w:spacing w:before="40" w:after="40"/>
              <w:rPr>
                <w:rFonts w:ascii="Sylfaen" w:eastAsia="PMingLiU" w:hAnsi="Sylfaen" w:cs="Calibri"/>
                <w:b/>
                <w:sz w:val="18"/>
                <w:szCs w:val="18"/>
                <w:lang w:val="ka-GE" w:eastAsia="en-US"/>
              </w:rPr>
            </w:pPr>
            <w:r>
              <w:rPr>
                <w:rFonts w:ascii="Sylfaen" w:eastAsia="PMingLiU" w:hAnsi="Sylfaen" w:cs="Calibri"/>
                <w:sz w:val="18"/>
                <w:szCs w:val="18"/>
                <w:lang w:val="ka-GE"/>
              </w:rPr>
              <w:lastRenderedPageBreak/>
              <w:t>კონკრეტულ ხორცის გადამამუშავებელ საწარმოსთან დაკავშირებული ეკოლოგიური შეფასების ანგარიშის მაგალითი</w:t>
            </w:r>
          </w:p>
        </w:tc>
        <w:tc>
          <w:tcPr>
            <w:tcW w:w="1984" w:type="dxa"/>
            <w:vAlign w:val="center"/>
          </w:tcPr>
          <w:p w:rsidR="00A749C2" w:rsidRPr="006E3BAF" w:rsidRDefault="003E6F1D" w:rsidP="00171BC7">
            <w:pPr>
              <w:spacing w:before="40" w:after="40"/>
              <w:jc w:val="center"/>
              <w:rPr>
                <w:rFonts w:eastAsia="PMingLiU" w:cs="Calibri"/>
                <w:b/>
                <w:sz w:val="18"/>
                <w:szCs w:val="18"/>
                <w:lang w:val="en-GB" w:eastAsia="en-US"/>
              </w:rPr>
            </w:pPr>
            <w:r w:rsidRPr="006E3BAF">
              <w:rPr>
                <w:rFonts w:eastAsia="PMingLiU" w:cs="Calibri"/>
                <w:color w:val="000000"/>
                <w:sz w:val="18"/>
                <w:szCs w:val="18"/>
                <w:lang w:val="en-US" w:eastAsia="en-US"/>
              </w:rPr>
              <w:t>PowerPoint</w:t>
            </w:r>
            <w:r>
              <w:rPr>
                <w:rFonts w:ascii="Sylfaen" w:eastAsia="PMingLiU" w:hAnsi="Sylfaen" w:cs="Calibri"/>
                <w:color w:val="000000"/>
                <w:sz w:val="18"/>
                <w:szCs w:val="18"/>
                <w:lang w:val="ka-GE" w:eastAsia="en-US"/>
              </w:rPr>
              <w:t xml:space="preserve"> პრეზენტაცია</w:t>
            </w:r>
            <w:r w:rsidR="00A749C2" w:rsidRPr="006E3BAF">
              <w:rPr>
                <w:rFonts w:eastAsia="PMingLiU" w:cs="Calibri"/>
                <w:color w:val="000000"/>
                <w:sz w:val="18"/>
                <w:szCs w:val="18"/>
                <w:lang w:val="en-US" w:eastAsia="en-US"/>
              </w:rPr>
              <w:t>/</w:t>
            </w:r>
            <w:r>
              <w:rPr>
                <w:rFonts w:ascii="Sylfaen" w:eastAsia="PMingLiU" w:hAnsi="Sylfaen" w:cs="Calibri"/>
                <w:color w:val="000000"/>
                <w:sz w:val="18"/>
                <w:szCs w:val="18"/>
                <w:lang w:val="ka-GE" w:eastAsia="en-US"/>
              </w:rPr>
              <w:t>კონკრეტული შემთხვევის განხილვა</w:t>
            </w:r>
          </w:p>
        </w:tc>
        <w:tc>
          <w:tcPr>
            <w:tcW w:w="4536" w:type="dxa"/>
            <w:vAlign w:val="center"/>
          </w:tcPr>
          <w:p w:rsidR="00A749C2" w:rsidRPr="00E62A3C" w:rsidRDefault="00E62A3C" w:rsidP="00E62A3C">
            <w:pPr>
              <w:spacing w:before="40" w:after="40"/>
              <w:jc w:val="both"/>
              <w:rPr>
                <w:rFonts w:ascii="Sylfaen" w:eastAsia="PMingLiU" w:hAnsi="Sylfaen" w:cs="Calibri"/>
                <w:color w:val="FF0000"/>
                <w:sz w:val="18"/>
                <w:szCs w:val="18"/>
                <w:lang w:val="ka-GE" w:eastAsia="en-US"/>
              </w:rPr>
            </w:pPr>
            <w:r>
              <w:rPr>
                <w:rFonts w:ascii="Sylfaen" w:eastAsia="PMingLiU" w:hAnsi="Sylfaen" w:cs="Calibri"/>
                <w:sz w:val="18"/>
                <w:szCs w:val="18"/>
                <w:lang w:val="ka-GE" w:eastAsia="en-US"/>
              </w:rPr>
              <w:t>სხვადასხვა ქვეყნებში მდებარე ხორცის გადამამუშავებელ რამდენიმე საწარმოსთან დაკავშირებით მომზადებული ეკოლოგიური შეფასების ანგარიშების წარდგენა და მათი მონაწილეებთან ერთად განხილვა</w:t>
            </w:r>
          </w:p>
        </w:tc>
        <w:tc>
          <w:tcPr>
            <w:tcW w:w="4395" w:type="dxa"/>
            <w:vAlign w:val="center"/>
          </w:tcPr>
          <w:p w:rsidR="00A749C2" w:rsidRPr="008A18EC" w:rsidRDefault="008A18EC" w:rsidP="00171BC7">
            <w:pPr>
              <w:spacing w:before="40" w:after="40"/>
              <w:jc w:val="both"/>
              <w:rPr>
                <w:rFonts w:ascii="Sylfaen" w:eastAsia="PMingLiU" w:hAnsi="Sylfaen" w:cs="Calibri"/>
                <w:color w:val="FF0000"/>
                <w:sz w:val="18"/>
                <w:szCs w:val="18"/>
                <w:lang w:val="ka-GE" w:eastAsia="en-US"/>
              </w:rPr>
            </w:pPr>
            <w:r>
              <w:rPr>
                <w:rFonts w:ascii="Sylfaen" w:eastAsia="PMingLiU" w:hAnsi="Sylfaen" w:cs="Calibri"/>
                <w:sz w:val="18"/>
                <w:szCs w:val="18"/>
                <w:lang w:val="ka-GE" w:eastAsia="en-US"/>
              </w:rPr>
              <w:t>მონაწილეებმა იციან სერიოზული დაბინძურების წერტილების გარშემო არსებული ეკოლოგიური პრობლემების შესახებ და მათ შეუძლიათ ამ პრობლემების აღმოფხვრის შესაძლო გზების განხილვა</w:t>
            </w:r>
          </w:p>
        </w:tc>
      </w:tr>
      <w:tr w:rsidR="00A749C2" w:rsidRPr="00990BDE" w:rsidTr="00171BC7">
        <w:tc>
          <w:tcPr>
            <w:tcW w:w="2694" w:type="dxa"/>
            <w:shd w:val="clear" w:color="auto" w:fill="F2DBDB"/>
            <w:vAlign w:val="center"/>
          </w:tcPr>
          <w:p w:rsidR="00A749C2" w:rsidRPr="008A21CA" w:rsidRDefault="008A21CA" w:rsidP="008A21CA">
            <w:pPr>
              <w:spacing w:before="40" w:after="40"/>
              <w:rPr>
                <w:rFonts w:ascii="Sylfaen" w:eastAsia="PMingLiU" w:hAnsi="Sylfaen" w:cs="Calibri"/>
                <w:b/>
                <w:sz w:val="18"/>
                <w:szCs w:val="18"/>
                <w:lang w:val="ka-GE" w:eastAsia="en-US"/>
              </w:rPr>
            </w:pPr>
            <w:r>
              <w:rPr>
                <w:rFonts w:ascii="Sylfaen" w:eastAsia="PMingLiU" w:hAnsi="Sylfaen" w:cs="Calibri"/>
                <w:sz w:val="18"/>
                <w:szCs w:val="18"/>
                <w:lang w:val="ka-GE"/>
              </w:rPr>
              <w:t xml:space="preserve">კონკრეტულ „პრობლემურ“ საწარმოებში არსებული მდგომარეობის </w:t>
            </w:r>
            <w:r w:rsidRPr="006E3BAF">
              <w:rPr>
                <w:rFonts w:eastAsia="PMingLiU" w:cs="Calibri"/>
                <w:sz w:val="18"/>
                <w:szCs w:val="18"/>
                <w:lang w:val="en-GB"/>
              </w:rPr>
              <w:t>BAT</w:t>
            </w:r>
            <w:r>
              <w:rPr>
                <w:rFonts w:ascii="Sylfaen" w:eastAsia="PMingLiU" w:hAnsi="Sylfaen" w:cs="Calibri"/>
                <w:sz w:val="18"/>
                <w:szCs w:val="18"/>
                <w:lang w:val="ka-GE"/>
              </w:rPr>
              <w:t>-ის მოთხოვნებთან შედარება და ამ მოთხოვნების შესრულებაზე მიმართული შესაძლო ზომების იდენტიფიცირება - დისკუსია მონაწილეებთან</w:t>
            </w:r>
          </w:p>
        </w:tc>
        <w:tc>
          <w:tcPr>
            <w:tcW w:w="1984" w:type="dxa"/>
            <w:vAlign w:val="center"/>
          </w:tcPr>
          <w:p w:rsidR="00A749C2" w:rsidRPr="006E3BAF" w:rsidRDefault="003E6F1D" w:rsidP="00171BC7">
            <w:pPr>
              <w:spacing w:before="40" w:after="40"/>
              <w:jc w:val="center"/>
              <w:rPr>
                <w:rFonts w:eastAsia="PMingLiU" w:cs="Calibri"/>
                <w:b/>
                <w:sz w:val="18"/>
                <w:szCs w:val="18"/>
                <w:lang w:val="en-GB" w:eastAsia="en-US"/>
              </w:rPr>
            </w:pPr>
            <w:r w:rsidRPr="006E3BAF">
              <w:rPr>
                <w:rFonts w:eastAsia="PMingLiU" w:cs="Calibri"/>
                <w:color w:val="000000"/>
                <w:sz w:val="18"/>
                <w:szCs w:val="18"/>
                <w:lang w:val="en-US" w:eastAsia="en-US"/>
              </w:rPr>
              <w:t>PowerPoint</w:t>
            </w:r>
            <w:r>
              <w:rPr>
                <w:rFonts w:ascii="Sylfaen" w:eastAsia="PMingLiU" w:hAnsi="Sylfaen" w:cs="Calibri"/>
                <w:color w:val="000000"/>
                <w:sz w:val="18"/>
                <w:szCs w:val="18"/>
                <w:lang w:val="ka-GE" w:eastAsia="en-US"/>
              </w:rPr>
              <w:t xml:space="preserve"> პრეზენტაცია </w:t>
            </w:r>
            <w:r>
              <w:rPr>
                <w:rFonts w:ascii="Sylfaen" w:eastAsia="PMingLiU" w:hAnsi="Sylfaen" w:cs="Calibri"/>
                <w:sz w:val="18"/>
                <w:szCs w:val="18"/>
                <w:lang w:val="ka-GE" w:eastAsia="en-US"/>
              </w:rPr>
              <w:t>სავარჯიშო/ჯგუფური სამუშაო</w:t>
            </w:r>
          </w:p>
        </w:tc>
        <w:tc>
          <w:tcPr>
            <w:tcW w:w="4536" w:type="dxa"/>
            <w:vAlign w:val="center"/>
          </w:tcPr>
          <w:p w:rsidR="00A749C2" w:rsidRPr="00E62A3C" w:rsidRDefault="00E62A3C" w:rsidP="00171BC7">
            <w:pPr>
              <w:spacing w:before="40" w:after="40"/>
              <w:jc w:val="both"/>
              <w:rPr>
                <w:rFonts w:ascii="Sylfaen" w:eastAsia="PMingLiU" w:hAnsi="Sylfaen" w:cs="Calibri"/>
                <w:color w:val="FF0000"/>
                <w:sz w:val="18"/>
                <w:szCs w:val="18"/>
                <w:lang w:val="ka-GE" w:eastAsia="en-US"/>
              </w:rPr>
            </w:pPr>
            <w:r>
              <w:rPr>
                <w:rFonts w:ascii="Sylfaen" w:eastAsia="PMingLiU" w:hAnsi="Sylfaen" w:cs="Calibri"/>
                <w:sz w:val="18"/>
                <w:szCs w:val="18"/>
                <w:lang w:val="ka-GE" w:eastAsia="en-US"/>
              </w:rPr>
              <w:t xml:space="preserve">მონაწილეებისთვის კონკრეტულ საწარმოებში არსებული მდგომარეობის </w:t>
            </w:r>
            <w:r w:rsidRPr="006E3BAF">
              <w:rPr>
                <w:rFonts w:eastAsia="PMingLiU" w:cs="Calibri"/>
                <w:sz w:val="18"/>
                <w:szCs w:val="18"/>
                <w:lang w:val="en-GB" w:eastAsia="en-US"/>
              </w:rPr>
              <w:t>BAT</w:t>
            </w:r>
            <w:r>
              <w:rPr>
                <w:rFonts w:ascii="Sylfaen" w:eastAsia="PMingLiU" w:hAnsi="Sylfaen" w:cs="Calibri"/>
                <w:sz w:val="18"/>
                <w:szCs w:val="18"/>
                <w:lang w:val="ka-GE" w:eastAsia="en-US"/>
              </w:rPr>
              <w:t>-ის მოთხოვნებთან შედარების შედეგების წარდგენა და მათთან ერთად მათი განხილვა (მათ შორის მოთხოვნების შესრულებაზე მიმართული ზომების განხილვა)</w:t>
            </w:r>
          </w:p>
        </w:tc>
        <w:tc>
          <w:tcPr>
            <w:tcW w:w="4395" w:type="dxa"/>
            <w:vAlign w:val="center"/>
          </w:tcPr>
          <w:p w:rsidR="00A749C2" w:rsidRPr="008A18EC" w:rsidRDefault="008A18EC" w:rsidP="00171BC7">
            <w:pPr>
              <w:spacing w:before="40" w:after="40"/>
              <w:jc w:val="both"/>
              <w:rPr>
                <w:rFonts w:ascii="Sylfaen" w:eastAsia="PMingLiU" w:hAnsi="Sylfaen" w:cs="Calibri"/>
                <w:color w:val="FF0000"/>
                <w:sz w:val="18"/>
                <w:szCs w:val="18"/>
                <w:lang w:val="ka-GE" w:eastAsia="en-US"/>
              </w:rPr>
            </w:pPr>
            <w:r>
              <w:rPr>
                <w:rFonts w:ascii="Sylfaen" w:eastAsia="PMingLiU" w:hAnsi="Sylfaen" w:cs="Calibri"/>
                <w:sz w:val="18"/>
                <w:szCs w:val="18"/>
                <w:lang w:val="ka-GE" w:eastAsia="en-US"/>
              </w:rPr>
              <w:t>მონაწილეებმა იციან კონკრეტულ საწარმოებში არსებული დარღვევების შესახებ და მათი აღმოფხვრის შესაძლო გზების განხილვა შეუძლიათ</w:t>
            </w:r>
          </w:p>
        </w:tc>
      </w:tr>
      <w:tr w:rsidR="00A749C2" w:rsidRPr="00990BDE" w:rsidTr="00171BC7">
        <w:tc>
          <w:tcPr>
            <w:tcW w:w="2694" w:type="dxa"/>
            <w:shd w:val="clear" w:color="auto" w:fill="F2DBDB"/>
            <w:vAlign w:val="center"/>
          </w:tcPr>
          <w:p w:rsidR="00A749C2" w:rsidRPr="008A21CA" w:rsidRDefault="008A21CA" w:rsidP="00171BC7">
            <w:pPr>
              <w:spacing w:before="40" w:after="40"/>
              <w:rPr>
                <w:rFonts w:ascii="Sylfaen" w:eastAsia="PMingLiU" w:hAnsi="Sylfaen" w:cs="Calibri"/>
                <w:sz w:val="18"/>
                <w:szCs w:val="18"/>
                <w:lang w:val="ka-GE" w:eastAsia="en-US"/>
              </w:rPr>
            </w:pPr>
            <w:r>
              <w:rPr>
                <w:rFonts w:ascii="Sylfaen" w:eastAsia="PMingLiU" w:hAnsi="Sylfaen" w:cs="Calibri"/>
                <w:sz w:val="18"/>
                <w:szCs w:val="18"/>
                <w:lang w:val="ka-GE"/>
              </w:rPr>
              <w:t>ხორცის წარმოების სექტორისთვის განკუთვნილი გარემოს დაბინძურების შემცირების გეგმის მაგალითი</w:t>
            </w:r>
          </w:p>
        </w:tc>
        <w:tc>
          <w:tcPr>
            <w:tcW w:w="1984" w:type="dxa"/>
            <w:vAlign w:val="center"/>
          </w:tcPr>
          <w:p w:rsidR="00A749C2" w:rsidRPr="006E3BAF" w:rsidRDefault="003E6F1D" w:rsidP="003E6F1D">
            <w:pPr>
              <w:spacing w:before="40" w:after="40"/>
              <w:jc w:val="center"/>
              <w:rPr>
                <w:rFonts w:eastAsia="PMingLiU" w:cs="Calibri"/>
                <w:sz w:val="18"/>
                <w:szCs w:val="18"/>
                <w:lang w:val="en-GB" w:eastAsia="en-US"/>
              </w:rPr>
            </w:pPr>
            <w:r w:rsidRPr="006E3BAF">
              <w:rPr>
                <w:rFonts w:eastAsia="PMingLiU" w:cs="Calibri"/>
                <w:color w:val="000000"/>
                <w:sz w:val="18"/>
                <w:szCs w:val="18"/>
                <w:lang w:val="en-US" w:eastAsia="en-US"/>
              </w:rPr>
              <w:t>PowerPoint</w:t>
            </w:r>
            <w:r>
              <w:rPr>
                <w:rFonts w:ascii="Sylfaen" w:eastAsia="PMingLiU" w:hAnsi="Sylfaen" w:cs="Calibri"/>
                <w:color w:val="000000"/>
                <w:sz w:val="18"/>
                <w:szCs w:val="18"/>
                <w:lang w:val="ka-GE" w:eastAsia="en-US"/>
              </w:rPr>
              <w:t xml:space="preserve"> პრეზენტაცია</w:t>
            </w:r>
            <w:r w:rsidR="00A749C2" w:rsidRPr="006E3BAF">
              <w:rPr>
                <w:rFonts w:eastAsia="PMingLiU" w:cs="Calibri"/>
                <w:color w:val="000000"/>
                <w:sz w:val="18"/>
                <w:szCs w:val="18"/>
                <w:lang w:val="en-US" w:eastAsia="en-US"/>
              </w:rPr>
              <w:t>/</w:t>
            </w:r>
            <w:r>
              <w:rPr>
                <w:rFonts w:ascii="Sylfaen" w:eastAsia="PMingLiU" w:hAnsi="Sylfaen" w:cs="Calibri"/>
                <w:color w:val="000000"/>
                <w:sz w:val="18"/>
                <w:szCs w:val="18"/>
                <w:lang w:val="ka-GE" w:eastAsia="en-US"/>
              </w:rPr>
              <w:t>კონკრეტული შემთხვევის განხილვა</w:t>
            </w:r>
            <w:r w:rsidR="00A749C2" w:rsidRPr="006E3BAF">
              <w:rPr>
                <w:rFonts w:eastAsia="PMingLiU" w:cs="Calibri"/>
                <w:color w:val="000000"/>
                <w:sz w:val="18"/>
                <w:szCs w:val="18"/>
                <w:lang w:val="en-US" w:eastAsia="en-US"/>
              </w:rPr>
              <w:t xml:space="preserve"> </w:t>
            </w:r>
          </w:p>
        </w:tc>
        <w:tc>
          <w:tcPr>
            <w:tcW w:w="4536" w:type="dxa"/>
            <w:vAlign w:val="center"/>
          </w:tcPr>
          <w:p w:rsidR="00A749C2" w:rsidRPr="00E62A3C" w:rsidRDefault="00E62A3C" w:rsidP="00171BC7">
            <w:pPr>
              <w:spacing w:before="40" w:after="40"/>
              <w:jc w:val="both"/>
              <w:rPr>
                <w:rFonts w:ascii="Sylfaen" w:eastAsia="PMingLiU" w:hAnsi="Sylfaen" w:cs="Calibri"/>
                <w:color w:val="FF0000"/>
                <w:sz w:val="18"/>
                <w:szCs w:val="18"/>
                <w:lang w:val="ka-GE" w:eastAsia="en-US"/>
              </w:rPr>
            </w:pPr>
            <w:r>
              <w:rPr>
                <w:rFonts w:ascii="Sylfaen" w:eastAsia="PMingLiU" w:hAnsi="Sylfaen" w:cs="Calibri"/>
                <w:sz w:val="18"/>
                <w:szCs w:val="18"/>
                <w:lang w:val="ka-GE" w:eastAsia="en-US"/>
              </w:rPr>
              <w:t>ხორცის გადამამუშავებელ სექტორთან დაკავშირებული გარემოს დაბინძურების შემცირების გეგმების შედეგების წარდგენა და მონაწილეებთან მათი განხილვა</w:t>
            </w:r>
          </w:p>
        </w:tc>
        <w:tc>
          <w:tcPr>
            <w:tcW w:w="4395" w:type="dxa"/>
            <w:vAlign w:val="center"/>
          </w:tcPr>
          <w:p w:rsidR="00A749C2" w:rsidRPr="008A18EC" w:rsidRDefault="008A18EC" w:rsidP="008A18EC">
            <w:pPr>
              <w:spacing w:before="40" w:after="40"/>
              <w:jc w:val="both"/>
              <w:rPr>
                <w:rFonts w:ascii="Sylfaen" w:eastAsia="PMingLiU" w:hAnsi="Sylfaen" w:cs="Calibri"/>
                <w:color w:val="FF0000"/>
                <w:sz w:val="18"/>
                <w:szCs w:val="18"/>
                <w:lang w:val="ka-GE" w:eastAsia="en-US"/>
              </w:rPr>
            </w:pPr>
            <w:r>
              <w:rPr>
                <w:rFonts w:ascii="Sylfaen" w:eastAsia="PMingLiU" w:hAnsi="Sylfaen" w:cs="Calibri"/>
                <w:sz w:val="18"/>
                <w:szCs w:val="18"/>
                <w:lang w:val="ka-GE" w:eastAsia="en-US"/>
              </w:rPr>
              <w:t>მონაწილეებმა იციან ხორცის გადამამუშავებელ სექტორში არსებული ეკოლოგიური პრობლემებისა და გარემოს დაბინძურების შემცირების გეგმების სტრუქტურის შესახებ და შეუძლიათ გაუმჯობესების შესაძლო გზებისა და დამატებითი ზომების განხილვა, რომლებიც კონკრეტულ სექტორებთან დაკავშირებულ გარემოს დაბინძურების შემცირების გეგმებში შეიძლება იქნას შეყვანილი</w:t>
            </w:r>
          </w:p>
        </w:tc>
      </w:tr>
    </w:tbl>
    <w:p w:rsidR="00A749C2" w:rsidRDefault="00A749C2" w:rsidP="00A749C2">
      <w:pPr>
        <w:spacing w:after="0" w:line="240" w:lineRule="auto"/>
        <w:rPr>
          <w:rFonts w:eastAsia="PMingLiU"/>
          <w:b/>
          <w:lang w:val="en-GB" w:eastAsia="en-US"/>
        </w:rPr>
        <w:sectPr w:rsidR="00A749C2" w:rsidSect="00171BC7">
          <w:pgSz w:w="16838" w:h="11906" w:orient="landscape" w:code="9"/>
          <w:pgMar w:top="1134" w:right="1418" w:bottom="1418" w:left="1985" w:header="629" w:footer="720" w:gutter="0"/>
          <w:cols w:space="720"/>
          <w:docGrid w:linePitch="299"/>
        </w:sectPr>
      </w:pPr>
    </w:p>
    <w:p w:rsidR="00A749C2" w:rsidRPr="009374C4" w:rsidRDefault="008A18EC" w:rsidP="00A749C2">
      <w:pPr>
        <w:pStyle w:val="Heading1"/>
        <w:rPr>
          <w:rStyle w:val="IntenseReference"/>
          <w:color w:val="1F497D"/>
        </w:rPr>
      </w:pPr>
      <w:r>
        <w:rPr>
          <w:rStyle w:val="IntenseReference"/>
          <w:rFonts w:ascii="Sylfaen" w:hAnsi="Sylfaen"/>
          <w:color w:val="1F497D"/>
          <w:lang w:val="ka-GE"/>
        </w:rPr>
        <w:lastRenderedPageBreak/>
        <w:t>ჩატარებული ვორქშოფების აღწერა</w:t>
      </w:r>
    </w:p>
    <w:p w:rsidR="00A749C2" w:rsidRPr="002D4EE6" w:rsidRDefault="008A18EC" w:rsidP="008A18EC">
      <w:pPr>
        <w:spacing w:after="360"/>
        <w:jc w:val="both"/>
        <w:rPr>
          <w:lang w:val="en-IE" w:eastAsia="en-US"/>
        </w:rPr>
      </w:pPr>
      <w:r>
        <w:rPr>
          <w:rFonts w:ascii="Sylfaen" w:hAnsi="Sylfaen"/>
          <w:lang w:val="ka-GE" w:eastAsia="en-US"/>
        </w:rPr>
        <w:t>საქართველოში სატრენინგო პროგრამა სამ ეტაპად განხორციელდა და მონაწილეები 3 ვორქშოფს 2019 წლის სექტემბერში, 2019 წლის ოქტომბერში და 2020 წლის თებერვალში დაესწრნენ. თითოეული ვორქშოფის დეტალები ქვემოთ არის განხილული</w:t>
      </w:r>
      <w:r w:rsidR="00A749C2">
        <w:rPr>
          <w:lang w:val="en-IE" w:eastAsia="en-US"/>
        </w:rPr>
        <w:t>.</w:t>
      </w:r>
    </w:p>
    <w:p w:rsidR="00A749C2" w:rsidRPr="009374C4" w:rsidRDefault="008A18EC" w:rsidP="00A749C2">
      <w:pPr>
        <w:pStyle w:val="Heading2"/>
        <w:rPr>
          <w:color w:val="1F497D"/>
        </w:rPr>
      </w:pPr>
      <w:bookmarkStart w:id="4" w:name="_Toc37381083"/>
      <w:r>
        <w:rPr>
          <w:rFonts w:ascii="Sylfaen" w:hAnsi="Sylfaen"/>
          <w:color w:val="1F497D"/>
          <w:lang w:val="ka-GE"/>
        </w:rPr>
        <w:t>სასწავლო ვორქშოფი</w:t>
      </w:r>
      <w:r w:rsidR="00A749C2" w:rsidRPr="009374C4">
        <w:rPr>
          <w:color w:val="1F497D"/>
        </w:rPr>
        <w:t xml:space="preserve"> – </w:t>
      </w:r>
      <w:r>
        <w:rPr>
          <w:rFonts w:ascii="Sylfaen" w:hAnsi="Sylfaen"/>
          <w:color w:val="1F497D"/>
          <w:lang w:val="ka-GE"/>
        </w:rPr>
        <w:t>პირველი ბლოკი</w:t>
      </w:r>
      <w:r w:rsidR="00A749C2" w:rsidRPr="009374C4">
        <w:rPr>
          <w:color w:val="1F497D"/>
        </w:rPr>
        <w:t xml:space="preserve"> – </w:t>
      </w:r>
      <w:bookmarkEnd w:id="4"/>
      <w:r>
        <w:rPr>
          <w:rFonts w:ascii="Sylfaen" w:hAnsi="Sylfaen"/>
          <w:color w:val="1F497D"/>
          <w:lang w:val="ka-GE"/>
        </w:rPr>
        <w:t>უფრო სუფთა წარმოების პრინციპები</w:t>
      </w:r>
    </w:p>
    <w:p w:rsidR="00A749C2" w:rsidRDefault="003E6F1D" w:rsidP="003E6F1D">
      <w:pPr>
        <w:spacing w:after="120"/>
        <w:jc w:val="both"/>
        <w:rPr>
          <w:rFonts w:ascii="Sylfaen" w:hAnsi="Sylfaen"/>
          <w:lang w:val="ka-GE" w:eastAsia="en-US"/>
        </w:rPr>
      </w:pPr>
      <w:r>
        <w:rPr>
          <w:rFonts w:ascii="Sylfaen" w:hAnsi="Sylfaen"/>
          <w:lang w:val="ka-GE" w:eastAsia="en-US"/>
        </w:rPr>
        <w:t>პირველი ვორქშოფი 2019 წლის 9-10 სექტემბერს გაიმართა და იგი უფრო სუფთა წარმოების პრინციპებსა და მეთოდებს ეხებოდა.</w:t>
      </w:r>
    </w:p>
    <w:p w:rsidR="003E6F1D" w:rsidRDefault="003E6F1D" w:rsidP="003E6F1D">
      <w:pPr>
        <w:spacing w:after="120"/>
        <w:jc w:val="both"/>
        <w:rPr>
          <w:lang w:val="en-IE" w:eastAsia="en-US"/>
        </w:rPr>
      </w:pPr>
      <w:r>
        <w:rPr>
          <w:rFonts w:ascii="Sylfaen" w:hAnsi="Sylfaen"/>
          <w:lang w:val="ka-GE" w:eastAsia="en-US"/>
        </w:rPr>
        <w:t>პირველ ვორქშოფთან დაკავშირებული ძირითადი მონაცემები მე-4 ცხრილშია წარმოდგენილი.</w:t>
      </w:r>
    </w:p>
    <w:p w:rsidR="00A749C2" w:rsidRPr="003E6F1D" w:rsidRDefault="003E6F1D" w:rsidP="003E6F1D">
      <w:pPr>
        <w:spacing w:after="120"/>
        <w:jc w:val="both"/>
        <w:rPr>
          <w:rFonts w:ascii="Sylfaen" w:hAnsi="Sylfaen" w:cs="Calibri"/>
          <w:b/>
          <w:lang w:val="ka-GE" w:eastAsia="en-US"/>
        </w:rPr>
      </w:pPr>
      <w:r>
        <w:rPr>
          <w:rFonts w:ascii="Sylfaen" w:hAnsi="Sylfaen" w:cs="Calibri"/>
          <w:b/>
          <w:lang w:val="ka-GE" w:eastAsia="en-US"/>
        </w:rPr>
        <w:t>ცხრილი 4. პირველ ვორქშოფთან დაკავშირებული ინფორმაცია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1"/>
        <w:gridCol w:w="6845"/>
      </w:tblGrid>
      <w:tr w:rsidR="00A749C2" w:rsidRPr="007F0120" w:rsidTr="00171BC7">
        <w:tc>
          <w:tcPr>
            <w:tcW w:w="2410" w:type="dxa"/>
            <w:shd w:val="clear" w:color="auto" w:fill="DEEAF6"/>
          </w:tcPr>
          <w:p w:rsidR="00A749C2" w:rsidRPr="003E6F1D" w:rsidRDefault="003E6F1D" w:rsidP="00171BC7">
            <w:pPr>
              <w:spacing w:after="60"/>
              <w:jc w:val="both"/>
              <w:rPr>
                <w:rFonts w:ascii="Sylfaen" w:hAnsi="Sylfaen" w:cs="Calibri"/>
                <w:b/>
                <w:lang w:val="ka-GE" w:eastAsia="en-US"/>
              </w:rPr>
            </w:pPr>
            <w:r>
              <w:rPr>
                <w:rFonts w:ascii="Sylfaen" w:hAnsi="Sylfaen" w:cs="Calibri"/>
                <w:b/>
                <w:lang w:val="ka-GE" w:eastAsia="en-US"/>
              </w:rPr>
              <w:t>თარიღი და ადგილი</w:t>
            </w:r>
          </w:p>
        </w:tc>
        <w:tc>
          <w:tcPr>
            <w:tcW w:w="6946" w:type="dxa"/>
          </w:tcPr>
          <w:p w:rsidR="00A749C2" w:rsidRPr="003E6F1D" w:rsidRDefault="003E6F1D" w:rsidP="00171BC7">
            <w:pPr>
              <w:spacing w:after="60"/>
              <w:ind w:left="34"/>
              <w:rPr>
                <w:rFonts w:ascii="Sylfaen" w:hAnsi="Sylfaen" w:cs="Calibri"/>
                <w:lang w:val="ka-GE" w:eastAsia="en-US"/>
              </w:rPr>
            </w:pPr>
            <w:r>
              <w:rPr>
                <w:rFonts w:ascii="Sylfaen" w:hAnsi="Sylfaen" w:cs="Calibri"/>
                <w:lang w:val="ka-GE" w:eastAsia="en-US"/>
              </w:rPr>
              <w:t>2019 წლის 9-10 სექტემბერი</w:t>
            </w:r>
          </w:p>
          <w:p w:rsidR="00A749C2" w:rsidRPr="003E6F1D" w:rsidRDefault="00A749C2" w:rsidP="003E6F1D">
            <w:pPr>
              <w:spacing w:after="60"/>
              <w:ind w:left="34"/>
              <w:rPr>
                <w:rFonts w:ascii="Sylfaen" w:hAnsi="Sylfaen" w:cs="Calibri"/>
                <w:lang w:val="ka-GE" w:eastAsia="en-US"/>
              </w:rPr>
            </w:pPr>
            <w:r w:rsidRPr="00FA2833">
              <w:rPr>
                <w:rFonts w:cs="Calibri"/>
              </w:rPr>
              <w:t>UNDP/GEF</w:t>
            </w:r>
            <w:r w:rsidR="003E6F1D">
              <w:rPr>
                <w:rFonts w:ascii="Sylfaen" w:hAnsi="Sylfaen" w:cs="Calibri"/>
                <w:lang w:val="ka-GE"/>
              </w:rPr>
              <w:t>-ის „მტკვარი 2“ პროექტის ოფისი</w:t>
            </w:r>
            <w:r w:rsidRPr="00FA2833">
              <w:rPr>
                <w:rFonts w:cs="Calibri"/>
              </w:rPr>
              <w:t xml:space="preserve">, </w:t>
            </w:r>
            <w:r w:rsidR="003E6F1D">
              <w:rPr>
                <w:rFonts w:ascii="Sylfaen" w:hAnsi="Sylfaen" w:cs="Calibri"/>
                <w:lang w:val="ka-GE"/>
              </w:rPr>
              <w:t>ქუჩიშვილის ქუჩა #4, თბილისი, საქართველო</w:t>
            </w:r>
          </w:p>
        </w:tc>
      </w:tr>
      <w:tr w:rsidR="00A749C2" w:rsidRPr="007F0120" w:rsidTr="00171BC7">
        <w:tc>
          <w:tcPr>
            <w:tcW w:w="2410" w:type="dxa"/>
            <w:shd w:val="clear" w:color="auto" w:fill="DEEAF6"/>
          </w:tcPr>
          <w:p w:rsidR="00A749C2" w:rsidRPr="003E6F1D" w:rsidRDefault="003E6F1D" w:rsidP="00171BC7">
            <w:pPr>
              <w:spacing w:after="60"/>
              <w:jc w:val="both"/>
              <w:rPr>
                <w:rFonts w:ascii="Sylfaen" w:hAnsi="Sylfaen" w:cs="Calibri"/>
                <w:b/>
                <w:lang w:val="ka-GE" w:eastAsia="en-US"/>
              </w:rPr>
            </w:pPr>
            <w:r>
              <w:rPr>
                <w:rFonts w:ascii="Sylfaen" w:hAnsi="Sylfaen" w:cs="Calibri"/>
                <w:b/>
                <w:lang w:val="ka-GE" w:eastAsia="en-US"/>
              </w:rPr>
              <w:t>დღის წესრიგი</w:t>
            </w:r>
          </w:p>
        </w:tc>
        <w:tc>
          <w:tcPr>
            <w:tcW w:w="6946" w:type="dxa"/>
          </w:tcPr>
          <w:p w:rsidR="00A749C2" w:rsidRPr="003E6F1D" w:rsidRDefault="003E6F1D" w:rsidP="00171BC7">
            <w:pPr>
              <w:spacing w:after="60"/>
              <w:ind w:left="318" w:hanging="284"/>
              <w:rPr>
                <w:rFonts w:ascii="Sylfaen" w:hAnsi="Sylfaen" w:cs="Calibri"/>
                <w:b/>
                <w:lang w:val="ka-GE" w:eastAsia="en-US"/>
              </w:rPr>
            </w:pPr>
            <w:r>
              <w:rPr>
                <w:rFonts w:ascii="Sylfaen" w:hAnsi="Sylfaen" w:cs="Calibri"/>
                <w:b/>
                <w:lang w:val="ka-GE" w:eastAsia="en-US"/>
              </w:rPr>
              <w:t>დანართი 1</w:t>
            </w:r>
          </w:p>
        </w:tc>
      </w:tr>
      <w:tr w:rsidR="00A749C2" w:rsidRPr="007F0120" w:rsidTr="00171BC7">
        <w:tc>
          <w:tcPr>
            <w:tcW w:w="2410" w:type="dxa"/>
            <w:shd w:val="clear" w:color="auto" w:fill="DEEAF6"/>
          </w:tcPr>
          <w:p w:rsidR="00A749C2" w:rsidRPr="003E6F1D" w:rsidRDefault="003E6F1D" w:rsidP="00171BC7">
            <w:pPr>
              <w:spacing w:after="60"/>
              <w:jc w:val="both"/>
              <w:rPr>
                <w:rFonts w:ascii="Sylfaen" w:hAnsi="Sylfaen" w:cs="Calibri"/>
                <w:b/>
                <w:lang w:val="ka-GE" w:eastAsia="en-US"/>
              </w:rPr>
            </w:pPr>
            <w:r>
              <w:rPr>
                <w:rFonts w:ascii="Sylfaen" w:hAnsi="Sylfaen" w:cs="Calibri"/>
                <w:b/>
                <w:lang w:val="ka-GE" w:eastAsia="en-US"/>
              </w:rPr>
              <w:t>მონაწილეები</w:t>
            </w:r>
          </w:p>
        </w:tc>
        <w:tc>
          <w:tcPr>
            <w:tcW w:w="6946" w:type="dxa"/>
          </w:tcPr>
          <w:p w:rsidR="00A749C2" w:rsidRPr="007D4451" w:rsidRDefault="003E6F1D" w:rsidP="003E6F1D">
            <w:pPr>
              <w:spacing w:after="160" w:line="259" w:lineRule="auto"/>
              <w:jc w:val="both"/>
              <w:rPr>
                <w:rFonts w:eastAsia="Calibri" w:cs="Arial"/>
                <w:lang w:val="en-US" w:eastAsia="en-US"/>
              </w:rPr>
            </w:pPr>
            <w:r>
              <w:rPr>
                <w:rFonts w:ascii="Sylfaen" w:hAnsi="Sylfaen"/>
                <w:lang w:val="ka-GE"/>
              </w:rPr>
              <w:t xml:space="preserve">ჩვიდმეტი (17) ქართველი მონაწილე, რომლებიც გარემოს დაცვისა და სოფლის მეურნეობის სამინისტროს, გარემოსდაცვითი ზედამხედველობის დეპარტამენტს, გარემოსდაცვითი შეფასების დეპარტამენტს და ასევე კომპანია </w:t>
            </w:r>
            <w:r>
              <w:t>DG Consulting</w:t>
            </w:r>
            <w:r>
              <w:rPr>
                <w:rFonts w:ascii="Sylfaen" w:hAnsi="Sylfaen"/>
                <w:lang w:val="ka-GE"/>
              </w:rPr>
              <w:t>-ს წარმოადგენდნენ</w:t>
            </w:r>
            <w:r w:rsidR="00A749C2" w:rsidRPr="007D4451">
              <w:rPr>
                <w:rFonts w:eastAsia="Calibri" w:cs="Arial"/>
                <w:lang w:val="en-US" w:eastAsia="en-US"/>
              </w:rPr>
              <w:t xml:space="preserve"> </w:t>
            </w:r>
          </w:p>
        </w:tc>
      </w:tr>
      <w:tr w:rsidR="00A749C2" w:rsidRPr="00990BDE" w:rsidTr="00171BC7">
        <w:tc>
          <w:tcPr>
            <w:tcW w:w="2410" w:type="dxa"/>
            <w:shd w:val="clear" w:color="auto" w:fill="DEEAF6"/>
          </w:tcPr>
          <w:p w:rsidR="00A749C2" w:rsidRPr="003E6F1D" w:rsidRDefault="003E6F1D" w:rsidP="00171BC7">
            <w:pPr>
              <w:spacing w:after="60"/>
              <w:jc w:val="both"/>
              <w:rPr>
                <w:rFonts w:ascii="Sylfaen" w:hAnsi="Sylfaen" w:cs="Calibri"/>
                <w:b/>
                <w:lang w:val="ka-GE" w:eastAsia="en-US"/>
              </w:rPr>
            </w:pPr>
            <w:r>
              <w:rPr>
                <w:rFonts w:ascii="Sylfaen" w:hAnsi="Sylfaen" w:cs="Calibri"/>
                <w:b/>
                <w:lang w:val="ka-GE" w:eastAsia="en-US"/>
              </w:rPr>
              <w:t>სტრუქტურა</w:t>
            </w:r>
          </w:p>
        </w:tc>
        <w:tc>
          <w:tcPr>
            <w:tcW w:w="6946" w:type="dxa"/>
          </w:tcPr>
          <w:p w:rsidR="00A749C2" w:rsidRPr="007F0120" w:rsidRDefault="003E6F1D" w:rsidP="00171BC7">
            <w:pPr>
              <w:spacing w:after="60"/>
              <w:jc w:val="both"/>
              <w:rPr>
                <w:rFonts w:cs="Calibri"/>
                <w:lang w:val="en-GB" w:eastAsia="en-US"/>
              </w:rPr>
            </w:pPr>
            <w:r>
              <w:rPr>
                <w:rFonts w:ascii="Sylfaen" w:hAnsi="Sylfaen" w:cs="Calibri"/>
                <w:lang w:val="ka-GE" w:eastAsia="en-US"/>
              </w:rPr>
              <w:t>1.5 დღიანი სასწავლო ვორქშოფი</w:t>
            </w:r>
            <w:r w:rsidR="00A749C2" w:rsidRPr="007F0120">
              <w:rPr>
                <w:rFonts w:cs="Calibri"/>
                <w:lang w:val="en-GB" w:eastAsia="en-US"/>
              </w:rPr>
              <w:t xml:space="preserve"> </w:t>
            </w:r>
          </w:p>
        </w:tc>
      </w:tr>
      <w:tr w:rsidR="00A749C2" w:rsidRPr="007F0120" w:rsidTr="00171BC7">
        <w:tc>
          <w:tcPr>
            <w:tcW w:w="2410" w:type="dxa"/>
            <w:shd w:val="clear" w:color="auto" w:fill="DEEAF6"/>
          </w:tcPr>
          <w:p w:rsidR="00A749C2" w:rsidRPr="003E6F1D" w:rsidRDefault="003E6F1D" w:rsidP="00171BC7">
            <w:pPr>
              <w:spacing w:after="60"/>
              <w:jc w:val="both"/>
              <w:rPr>
                <w:rFonts w:ascii="Sylfaen" w:hAnsi="Sylfaen" w:cs="Calibri"/>
                <w:b/>
                <w:lang w:val="ka-GE" w:eastAsia="en-US"/>
              </w:rPr>
            </w:pPr>
            <w:r>
              <w:rPr>
                <w:rFonts w:ascii="Sylfaen" w:hAnsi="Sylfaen" w:cs="Calibri"/>
                <w:b/>
                <w:lang w:val="ka-GE" w:eastAsia="en-US"/>
              </w:rPr>
              <w:t>ტრენინგის თემები</w:t>
            </w:r>
          </w:p>
        </w:tc>
        <w:tc>
          <w:tcPr>
            <w:tcW w:w="6946" w:type="dxa"/>
          </w:tcPr>
          <w:p w:rsidR="00A749C2" w:rsidRPr="007D4451" w:rsidRDefault="003E6F1D" w:rsidP="00171BC7">
            <w:pPr>
              <w:numPr>
                <w:ilvl w:val="0"/>
                <w:numId w:val="23"/>
              </w:numPr>
              <w:spacing w:after="60"/>
              <w:jc w:val="both"/>
              <w:rPr>
                <w:rFonts w:cs="Calibri"/>
                <w:u w:color="000000"/>
                <w:lang w:val="en-GB" w:eastAsia="en-US"/>
              </w:rPr>
            </w:pPr>
            <w:r>
              <w:rPr>
                <w:rFonts w:ascii="Sylfaen" w:hAnsi="Sylfaen" w:cs="Calibri"/>
                <w:u w:color="000000"/>
                <w:lang w:val="ka-GE" w:eastAsia="en-US"/>
              </w:rPr>
              <w:t xml:space="preserve">უფრო სუფთა წარმოების საფუძვლები - უფრო სუფთა წარმოების კონცეფცია და </w:t>
            </w:r>
            <w:r w:rsidR="00446E61">
              <w:rPr>
                <w:rFonts w:ascii="Sylfaen" w:hAnsi="Sylfaen" w:cs="Calibri"/>
                <w:u w:color="000000"/>
                <w:lang w:val="ka-GE" w:eastAsia="en-US"/>
              </w:rPr>
              <w:t>რესურსდამზოგავი</w:t>
            </w:r>
            <w:r>
              <w:rPr>
                <w:rFonts w:ascii="Sylfaen" w:hAnsi="Sylfaen" w:cs="Calibri"/>
                <w:u w:color="000000"/>
                <w:lang w:val="ka-GE" w:eastAsia="en-US"/>
              </w:rPr>
              <w:t xml:space="preserve"> და უფრო სუფთა წარმოებ</w:t>
            </w:r>
            <w:r w:rsidR="00446E61">
              <w:rPr>
                <w:rFonts w:ascii="Sylfaen" w:hAnsi="Sylfaen" w:cs="Calibri"/>
                <w:u w:color="000000"/>
                <w:lang w:val="ka-GE" w:eastAsia="en-US"/>
              </w:rPr>
              <w:t>ის</w:t>
            </w:r>
            <w:r>
              <w:rPr>
                <w:rFonts w:ascii="Sylfaen" w:hAnsi="Sylfaen" w:cs="Calibri"/>
                <w:u w:color="000000"/>
                <w:lang w:val="ka-GE" w:eastAsia="en-US"/>
              </w:rPr>
              <w:t xml:space="preserve"> მეთოდი</w:t>
            </w:r>
          </w:p>
          <w:p w:rsidR="00A749C2" w:rsidRPr="007D4451" w:rsidRDefault="003E6F1D" w:rsidP="00171BC7">
            <w:pPr>
              <w:numPr>
                <w:ilvl w:val="0"/>
                <w:numId w:val="23"/>
              </w:numPr>
              <w:spacing w:after="60"/>
              <w:jc w:val="both"/>
              <w:rPr>
                <w:rFonts w:cs="Calibri"/>
                <w:u w:color="000000"/>
                <w:lang w:val="en-GB" w:eastAsia="en-US"/>
              </w:rPr>
            </w:pPr>
            <w:r>
              <w:rPr>
                <w:rFonts w:ascii="Sylfaen" w:hAnsi="Sylfaen" w:cs="Calibri"/>
                <w:u w:color="000000"/>
                <w:lang w:val="ka-GE" w:eastAsia="en-US"/>
              </w:rPr>
              <w:t>უფრო სუფთა წარმოების პრაქტიკა და სტრატეგიები</w:t>
            </w:r>
          </w:p>
          <w:p w:rsidR="00A749C2" w:rsidRPr="007D4451" w:rsidRDefault="003E6F1D" w:rsidP="00171BC7">
            <w:pPr>
              <w:numPr>
                <w:ilvl w:val="0"/>
                <w:numId w:val="23"/>
              </w:numPr>
              <w:spacing w:after="60"/>
              <w:jc w:val="both"/>
              <w:rPr>
                <w:rFonts w:cs="Calibri"/>
                <w:u w:color="000000"/>
                <w:lang w:val="en-GB" w:eastAsia="en-US"/>
              </w:rPr>
            </w:pPr>
            <w:r>
              <w:rPr>
                <w:rFonts w:ascii="Sylfaen" w:hAnsi="Sylfaen" w:cs="Calibri"/>
                <w:u w:color="000000"/>
                <w:lang w:val="ka-GE" w:eastAsia="en-US"/>
              </w:rPr>
              <w:t>მატერიალურ-ენერგეტიკული ბალანსი</w:t>
            </w:r>
          </w:p>
          <w:p w:rsidR="00A749C2" w:rsidRPr="007D4451" w:rsidRDefault="003E6F1D" w:rsidP="00171BC7">
            <w:pPr>
              <w:numPr>
                <w:ilvl w:val="0"/>
                <w:numId w:val="23"/>
              </w:numPr>
              <w:spacing w:after="60"/>
              <w:jc w:val="both"/>
              <w:rPr>
                <w:rFonts w:cs="Calibri"/>
                <w:u w:color="000000"/>
                <w:lang w:val="en-GB" w:eastAsia="en-US"/>
              </w:rPr>
            </w:pPr>
            <w:r>
              <w:rPr>
                <w:rFonts w:ascii="Sylfaen" w:hAnsi="Sylfaen" w:cs="Calibri"/>
                <w:u w:color="000000"/>
                <w:lang w:val="ka-GE" w:eastAsia="en-US"/>
              </w:rPr>
              <w:t>რესურსების მონიტორინგი და კონკრეტული ეკოლოგიური ინდიკატორების მომზადება</w:t>
            </w:r>
          </w:p>
          <w:p w:rsidR="00A749C2" w:rsidRPr="007D4451" w:rsidRDefault="003E6F1D" w:rsidP="00171BC7">
            <w:pPr>
              <w:numPr>
                <w:ilvl w:val="0"/>
                <w:numId w:val="23"/>
              </w:numPr>
              <w:spacing w:after="60"/>
              <w:jc w:val="both"/>
              <w:rPr>
                <w:rFonts w:cs="Calibri"/>
                <w:u w:color="000000"/>
                <w:lang w:val="en-GB" w:eastAsia="en-US"/>
              </w:rPr>
            </w:pPr>
            <w:r>
              <w:rPr>
                <w:rFonts w:ascii="Sylfaen" w:hAnsi="Sylfaen" w:cs="Calibri"/>
                <w:u w:color="000000"/>
                <w:lang w:val="ka-GE" w:eastAsia="en-US"/>
              </w:rPr>
              <w:t>წყლის ბალანსის მომზადება</w:t>
            </w:r>
          </w:p>
          <w:p w:rsidR="00A749C2" w:rsidRPr="007F0120" w:rsidRDefault="003E6F1D" w:rsidP="003E6F1D">
            <w:pPr>
              <w:numPr>
                <w:ilvl w:val="0"/>
                <w:numId w:val="23"/>
              </w:numPr>
              <w:spacing w:after="60"/>
              <w:jc w:val="both"/>
              <w:rPr>
                <w:rFonts w:cs="Calibri"/>
                <w:u w:color="000000"/>
                <w:lang w:val="en-GB" w:eastAsia="en-US"/>
              </w:rPr>
            </w:pPr>
            <w:r>
              <w:rPr>
                <w:rFonts w:ascii="Sylfaen" w:hAnsi="Sylfaen" w:cs="Calibri"/>
                <w:u w:color="000000"/>
                <w:lang w:val="ka-GE" w:eastAsia="en-US"/>
              </w:rPr>
              <w:t xml:space="preserve">კონკრეტულ სამრეწველო სექტორებში წყლის ეფექტიანად მოხმარებასთან დაკავშირებული კონკრეტული შემთხვევების განხილვა </w:t>
            </w:r>
          </w:p>
        </w:tc>
      </w:tr>
      <w:tr w:rsidR="00A749C2" w:rsidRPr="007F0120" w:rsidTr="00171BC7">
        <w:tc>
          <w:tcPr>
            <w:tcW w:w="2410" w:type="dxa"/>
            <w:shd w:val="clear" w:color="auto" w:fill="DEEAF6"/>
          </w:tcPr>
          <w:p w:rsidR="00A749C2" w:rsidRPr="003E6F1D" w:rsidRDefault="003E6F1D" w:rsidP="00171BC7">
            <w:pPr>
              <w:spacing w:after="60"/>
              <w:jc w:val="both"/>
              <w:rPr>
                <w:rFonts w:ascii="Sylfaen" w:hAnsi="Sylfaen" w:cs="Calibri"/>
                <w:b/>
                <w:lang w:val="ka-GE" w:eastAsia="en-US"/>
              </w:rPr>
            </w:pPr>
            <w:r>
              <w:rPr>
                <w:rFonts w:ascii="Sylfaen" w:hAnsi="Sylfaen" w:cs="Calibri"/>
                <w:b/>
                <w:lang w:val="ka-GE" w:eastAsia="en-US"/>
              </w:rPr>
              <w:t>სწავლების მეთოდები</w:t>
            </w:r>
          </w:p>
        </w:tc>
        <w:tc>
          <w:tcPr>
            <w:tcW w:w="6946" w:type="dxa"/>
          </w:tcPr>
          <w:p w:rsidR="00A749C2" w:rsidRPr="003E6F1D" w:rsidRDefault="003E6F1D" w:rsidP="00171BC7">
            <w:pPr>
              <w:spacing w:after="60"/>
              <w:jc w:val="both"/>
              <w:rPr>
                <w:rFonts w:ascii="Sylfaen" w:hAnsi="Sylfaen" w:cs="Calibri"/>
                <w:lang w:val="ka-GE" w:eastAsia="en-US"/>
              </w:rPr>
            </w:pPr>
            <w:r>
              <w:rPr>
                <w:rFonts w:ascii="Sylfaen" w:hAnsi="Sylfaen" w:cs="Calibri"/>
                <w:lang w:val="ka-GE" w:eastAsia="en-US"/>
              </w:rPr>
              <w:t>პრეზენტაციები</w:t>
            </w:r>
          </w:p>
          <w:p w:rsidR="00A749C2" w:rsidRPr="003E6F1D" w:rsidRDefault="003E6F1D" w:rsidP="00171BC7">
            <w:pPr>
              <w:spacing w:after="60"/>
              <w:jc w:val="both"/>
              <w:rPr>
                <w:rFonts w:ascii="Sylfaen" w:hAnsi="Sylfaen" w:cs="Calibri"/>
                <w:lang w:val="ka-GE" w:eastAsia="en-US"/>
              </w:rPr>
            </w:pPr>
            <w:r>
              <w:rPr>
                <w:rFonts w:ascii="Sylfaen" w:eastAsia="PMingLiU" w:hAnsi="Sylfaen" w:cs="Calibri"/>
                <w:lang w:val="ka-GE" w:eastAsia="en-US"/>
              </w:rPr>
              <w:t>სავარჯიშოები და ჯგუფური სამუშაო</w:t>
            </w:r>
          </w:p>
          <w:p w:rsidR="00A749C2" w:rsidRPr="003E6F1D" w:rsidRDefault="003E6F1D" w:rsidP="00171BC7">
            <w:pPr>
              <w:spacing w:after="60"/>
              <w:jc w:val="both"/>
              <w:rPr>
                <w:rFonts w:ascii="Sylfaen" w:hAnsi="Sylfaen" w:cs="Calibri"/>
                <w:lang w:val="ka-GE" w:eastAsia="en-US"/>
              </w:rPr>
            </w:pPr>
            <w:r>
              <w:rPr>
                <w:rFonts w:ascii="Sylfaen" w:hAnsi="Sylfaen" w:cs="Calibri"/>
                <w:lang w:val="ka-GE" w:eastAsia="en-US"/>
              </w:rPr>
              <w:t>განხილვა</w:t>
            </w:r>
          </w:p>
          <w:p w:rsidR="00A749C2" w:rsidRPr="003E6F1D" w:rsidRDefault="003E6F1D" w:rsidP="003E6F1D">
            <w:pPr>
              <w:spacing w:after="60"/>
              <w:jc w:val="both"/>
              <w:rPr>
                <w:rFonts w:ascii="Sylfaen" w:hAnsi="Sylfaen" w:cs="Calibri"/>
                <w:lang w:val="ka-GE" w:eastAsia="en-US"/>
              </w:rPr>
            </w:pPr>
            <w:r>
              <w:rPr>
                <w:rFonts w:ascii="Sylfaen" w:hAnsi="Sylfaen" w:cs="Calibri"/>
                <w:lang w:val="ka-GE" w:eastAsia="en-US"/>
              </w:rPr>
              <w:lastRenderedPageBreak/>
              <w:t>კონკრეტული შემთხვევების განხილვა</w:t>
            </w:r>
          </w:p>
        </w:tc>
      </w:tr>
    </w:tbl>
    <w:p w:rsidR="00A749C2" w:rsidRDefault="00A749C2" w:rsidP="00A749C2">
      <w:pPr>
        <w:spacing w:after="120"/>
      </w:pPr>
    </w:p>
    <w:p w:rsidR="00A749C2" w:rsidRPr="003E6F1D" w:rsidRDefault="003E6F1D" w:rsidP="00A749C2">
      <w:pPr>
        <w:spacing w:after="120"/>
        <w:jc w:val="both"/>
        <w:rPr>
          <w:rFonts w:ascii="Sylfaen" w:eastAsia="Calibri" w:hAnsi="Sylfaen" w:cs="Arial"/>
          <w:b/>
          <w:lang w:val="ka-GE" w:eastAsia="en-US"/>
        </w:rPr>
      </w:pPr>
      <w:r>
        <w:rPr>
          <w:rFonts w:ascii="Sylfaen" w:eastAsia="Calibri" w:hAnsi="Sylfaen" w:cs="Arial"/>
          <w:b/>
          <w:lang w:val="ka-GE" w:eastAsia="en-US"/>
        </w:rPr>
        <w:t>ქვემოთ ამ ვორქშოფის აღწერილობაა მოცემული.</w:t>
      </w:r>
    </w:p>
    <w:p w:rsidR="00A749C2" w:rsidRPr="00C75839" w:rsidRDefault="00C75839" w:rsidP="00A749C2">
      <w:pPr>
        <w:spacing w:after="120"/>
        <w:jc w:val="both"/>
        <w:rPr>
          <w:rFonts w:ascii="Sylfaen" w:hAnsi="Sylfaen"/>
          <w:lang w:val="ka-GE"/>
        </w:rPr>
      </w:pPr>
      <w:r>
        <w:rPr>
          <w:rFonts w:ascii="Sylfaen" w:hAnsi="Sylfaen"/>
          <w:lang w:val="ka-GE"/>
        </w:rPr>
        <w:t xml:space="preserve">ვორქშოფის პირველი დღე უფრო სუფთა წარმოების კონცეფციისა და </w:t>
      </w:r>
      <w:r w:rsidR="00446E61">
        <w:rPr>
          <w:rFonts w:ascii="Sylfaen" w:hAnsi="Sylfaen"/>
          <w:lang w:val="ka-GE"/>
        </w:rPr>
        <w:t>რესურსდამზოგავი</w:t>
      </w:r>
      <w:r>
        <w:rPr>
          <w:rFonts w:ascii="Sylfaen" w:hAnsi="Sylfaen"/>
          <w:lang w:val="ka-GE"/>
        </w:rPr>
        <w:t xml:space="preserve"> და უფრო სუფთა </w:t>
      </w:r>
      <w:r w:rsidR="00446E61">
        <w:rPr>
          <w:rFonts w:ascii="Sylfaen" w:hAnsi="Sylfaen"/>
          <w:lang w:val="ka-GE"/>
        </w:rPr>
        <w:t>წარმოების</w:t>
      </w:r>
      <w:r>
        <w:rPr>
          <w:rFonts w:ascii="Sylfaen" w:hAnsi="Sylfaen"/>
          <w:lang w:val="ka-GE"/>
        </w:rPr>
        <w:t xml:space="preserve"> მეთოდის</w:t>
      </w:r>
      <w:r w:rsidR="00A749C2" w:rsidRPr="002B281E">
        <w:t xml:space="preserve"> </w:t>
      </w:r>
      <w:r w:rsidR="00A749C2">
        <w:t>(RECP)</w:t>
      </w:r>
      <w:r>
        <w:rPr>
          <w:rFonts w:ascii="Sylfaen" w:hAnsi="Sylfaen"/>
          <w:lang w:val="ka-GE"/>
        </w:rPr>
        <w:t xml:space="preserve"> განხილვით</w:t>
      </w:r>
      <w:r w:rsidR="00A749C2">
        <w:t xml:space="preserve"> </w:t>
      </w:r>
      <w:r>
        <w:rPr>
          <w:rFonts w:ascii="Sylfaen" w:hAnsi="Sylfaen"/>
          <w:lang w:val="ka-GE"/>
        </w:rPr>
        <w:t>დაიწყო.  განსაკუთრებული აქცენტი გაკეთდა უფრო სუფთა წარმოებას (როგორც პრევენციულ სტრატეგიას) და დაბინძურების აღმოფხვრაზე მიმართულ ტექნოლოგიებს შორის განსხვავებაზე</w:t>
      </w:r>
      <w:r w:rsidR="00A749C2">
        <w:t>.</w:t>
      </w:r>
      <w:r>
        <w:rPr>
          <w:rFonts w:ascii="Sylfaen" w:hAnsi="Sylfaen"/>
          <w:lang w:val="ka-GE"/>
        </w:rPr>
        <w:t xml:space="preserve"> კომპანიაში უფრო სუფთა წარმოების მეთოდების დანერგვის საბაზისო ნაბიჯები და ასევე ამ მეთოდოლოგიის განხორციელებასთან დაკავშირებული პლიუსები და დაბრკოლებები იქნა განხილული. გარდა ამისა, უფრო სუფთა წარმოებასა  და ევროპულ დირექტივებს და კანონმდებლობას და ასევე უფრო სუფთა წარმოებასა და </w:t>
      </w:r>
      <w:r>
        <w:t>EMS</w:t>
      </w:r>
      <w:r>
        <w:rPr>
          <w:rFonts w:ascii="Sylfaen" w:hAnsi="Sylfaen"/>
          <w:lang w:val="ka-GE"/>
        </w:rPr>
        <w:t>-ს შორის ურთიერთმიმართებაც იქნა განხილული.</w:t>
      </w:r>
    </w:p>
    <w:p w:rsidR="00A749C2" w:rsidRDefault="00C75839" w:rsidP="00A749C2">
      <w:pPr>
        <w:spacing w:after="120"/>
        <w:jc w:val="both"/>
      </w:pPr>
      <w:r>
        <w:rPr>
          <w:rFonts w:ascii="Sylfaen" w:hAnsi="Sylfaen"/>
          <w:lang w:val="ka-GE"/>
        </w:rPr>
        <w:t>მეორე სესია უფრო სუფთა წარმოების</w:t>
      </w:r>
      <w:r w:rsidR="00594825">
        <w:rPr>
          <w:rFonts w:ascii="Sylfaen" w:hAnsi="Sylfaen"/>
          <w:lang w:val="ka-GE"/>
        </w:rPr>
        <w:t xml:space="preserve"> იმ</w:t>
      </w:r>
      <w:r>
        <w:rPr>
          <w:rFonts w:ascii="Sylfaen" w:hAnsi="Sylfaen"/>
          <w:lang w:val="ka-GE"/>
        </w:rPr>
        <w:t xml:space="preserve"> სტრატეგიებსა და პრაქტიკას ეხებოდა, რომლებიც მრეწველობის შესაბამისი სექტორიდან აღებული მაგალითების გამოყენებით დეტალურად იქნა წარმოდგენილი და განხილული. ამასთან ერთად, მოხდა საუკეთესო ხელმისაწვდომი ტექნოლოგიების (</w:t>
      </w:r>
      <w:r>
        <w:t>BAT</w:t>
      </w:r>
      <w:r>
        <w:rPr>
          <w:rFonts w:ascii="Sylfaen" w:hAnsi="Sylfaen"/>
          <w:lang w:val="ka-GE"/>
        </w:rPr>
        <w:t xml:space="preserve">) მოკლედ მიმოხილვა. სესია სავარჯიშოთი დასრულდა, რომლის დროსაც მონაწილეეებს უნდა გამოეცნოთ უფრო სუფთა წარმოების რომელი სტრატეგია იქნა განხორციელებული ორ კონკრეტულ შემთხვევაში (სასაკლაო და რძის პროდუქტების წარმოების სექტორიდან აღებული შემთხვევები). </w:t>
      </w:r>
      <w:r w:rsidR="00A749C2">
        <w:t xml:space="preserve"> </w:t>
      </w:r>
    </w:p>
    <w:p w:rsidR="00A749C2" w:rsidRDefault="00594825" w:rsidP="00A749C2">
      <w:pPr>
        <w:spacing w:after="120"/>
        <w:jc w:val="both"/>
      </w:pPr>
      <w:r>
        <w:rPr>
          <w:rFonts w:ascii="Sylfaen" w:hAnsi="Sylfaen"/>
          <w:lang w:val="ka-GE"/>
        </w:rPr>
        <w:t>ნაშუადღევს, ვორქშოფის მესამე სესია გაიმართა, რომელიც მატერიალურ-ენერგეტიკულ ბალანსს ეხებოდა. მონაწილეებმა მატერიალურ-ენერგეტიკული ხარჯის ანალიზისა და მისი ამოცანების შესახებ საბაზისო ინფორმაცია მიიღეს. მოხდა მატერიალურ-ენერგეტიკული ხარჯის ანალიზის კონკრეტული ეტაპების წარმოდგენა და განხილვა, მათ შორის ფუნქციონალური სქემების შექმნა, კომპანიაში მატერიალური და ენერგეტიკული ხარჯების რაოდენობრივად გამოსახვა  და სანკის დიაგრამების შექმნა</w:t>
      </w:r>
      <w:r w:rsidR="00A749C2">
        <w:t xml:space="preserve">. </w:t>
      </w:r>
    </w:p>
    <w:p w:rsidR="00A749C2" w:rsidRDefault="00594825" w:rsidP="00A749C2">
      <w:pPr>
        <w:spacing w:after="120"/>
        <w:jc w:val="both"/>
      </w:pPr>
      <w:r>
        <w:rPr>
          <w:rFonts w:ascii="Sylfaen" w:hAnsi="Sylfaen"/>
          <w:lang w:val="ka-GE"/>
        </w:rPr>
        <w:t xml:space="preserve">მეოთხე სესია კომპანიაში რესურსების მონიტორინგსა და კონკრეტული ეკოლოგიური ინდიკატორების მომზადებას ეხებოდა. მოხდა მონიტორინგის კარგი მაგალითების განხილვა, განსაკუთრებული აქცენტი კომპანიაში წყლის მონიტორინგის ეფექტური სისტემის არსებობასთან, გაზომვის წერტილებთან და გაზომვის სიხშირესთან დაკავშირებულ მოთხოვნებზე გაკეთდა. მაგალითისთვის სასაკლაოებისა და ხორცის გადამამუშავებელ/რძის პროდუქტების მწარმოებელ კომპანიებთან დაკავშირებით არსებული ევროკავშირის </w:t>
      </w:r>
      <w:r>
        <w:t>BREF</w:t>
      </w:r>
      <w:r>
        <w:rPr>
          <w:rFonts w:ascii="Sylfaen" w:hAnsi="Sylfaen"/>
          <w:lang w:val="ka-GE"/>
        </w:rPr>
        <w:t xml:space="preserve"> დოკუმენტაცია იქნა მოყვანილი. მოხდა წარმოების პროცესის ისეთი საბაზისო ინდიკატორების წარდგენა და განსაზღვრა როგორიცაა წყლის სპეციფიკური მოხმარება.  </w:t>
      </w:r>
      <w:r w:rsidR="00586E5C">
        <w:rPr>
          <w:rFonts w:ascii="Sylfaen" w:hAnsi="Sylfaen"/>
          <w:lang w:val="ka-GE"/>
        </w:rPr>
        <w:t xml:space="preserve">შესაბამისი ზომების იდენტიფიცირებისა და პრიორიტეტების დასახვის კუთხით ინდიკატორების </w:t>
      </w:r>
      <w:r>
        <w:rPr>
          <w:rFonts w:ascii="Sylfaen" w:hAnsi="Sylfaen"/>
          <w:lang w:val="ka-GE"/>
        </w:rPr>
        <w:t>ანალიზისა და მათი ვარიაციებისა და შედარების (სტანდარტებთან შედარება) მნიშვნელობას</w:t>
      </w:r>
      <w:r w:rsidR="00586E5C">
        <w:rPr>
          <w:rFonts w:ascii="Sylfaen" w:hAnsi="Sylfaen"/>
          <w:lang w:val="ka-GE"/>
        </w:rPr>
        <w:t xml:space="preserve"> გაესვა ხაზი</w:t>
      </w:r>
      <w:r w:rsidR="00A749C2">
        <w:t xml:space="preserve">. </w:t>
      </w:r>
    </w:p>
    <w:p w:rsidR="00A749C2" w:rsidRDefault="00586E5C" w:rsidP="00A749C2">
      <w:pPr>
        <w:spacing w:after="120"/>
        <w:jc w:val="both"/>
      </w:pPr>
      <w:r>
        <w:rPr>
          <w:rFonts w:ascii="Sylfaen" w:hAnsi="Sylfaen"/>
          <w:lang w:val="ka-GE"/>
        </w:rPr>
        <w:t xml:space="preserve">სესია სავარჯიშოთი დასრულდა, რომლის დროსაც მონაწილეებს რძის პროდუქტების საწარმოში არსებული კონკრეტული სიტუაციიდან გამომდინარე უფრო სუფთა წარმოების </w:t>
      </w:r>
      <w:r>
        <w:rPr>
          <w:rFonts w:ascii="Sylfaen" w:hAnsi="Sylfaen"/>
          <w:lang w:val="ka-GE"/>
        </w:rPr>
        <w:lastRenderedPageBreak/>
        <w:t>შესაბამისი ზომები უნდა შეერჩიათ და წარმოედგინათ. წარმოდგენილი ზომები მონაწილეებთან ერთად იქნა განხილული.</w:t>
      </w:r>
    </w:p>
    <w:p w:rsidR="00A749C2" w:rsidRPr="00586E5C" w:rsidRDefault="00586E5C" w:rsidP="00A749C2">
      <w:pPr>
        <w:spacing w:after="120"/>
        <w:jc w:val="both"/>
        <w:rPr>
          <w:rFonts w:ascii="Sylfaen" w:hAnsi="Sylfaen"/>
          <w:lang w:val="ka-GE"/>
        </w:rPr>
      </w:pPr>
      <w:r>
        <w:rPr>
          <w:rFonts w:ascii="Sylfaen" w:hAnsi="Sylfaen"/>
          <w:lang w:val="ka-GE"/>
        </w:rPr>
        <w:t>მეორე დღის დასაწყისში პირველ დღეს განვლილი საკითხების მოკლე მიმოხილვა იქნა წარმოდგენილი.</w:t>
      </w:r>
    </w:p>
    <w:p w:rsidR="00A749C2" w:rsidRDefault="00586E5C" w:rsidP="00A749C2">
      <w:pPr>
        <w:spacing w:after="120"/>
        <w:jc w:val="both"/>
      </w:pPr>
      <w:r>
        <w:rPr>
          <w:rFonts w:ascii="Sylfaen" w:hAnsi="Sylfaen"/>
          <w:lang w:val="ka-GE"/>
        </w:rPr>
        <w:t xml:space="preserve">მატერიალური ხარჯის ანალიზის თემის განხილვა გაგრძელდა, თუმცა ამ შემთხვევაში აქცენტი კომპანიაში წყლის ბალანსის მომზადებაზე გაკეთდა. მეთოდოლოგია რძის პროდუქტების საწარმოს მაგალითზე დაყრდნობით  იქნა ახსნილი, ასევე ჩატარდა პრეზენტაცია (ობიექტზე გამარტივებული ვირტუალური ვიზიტის სახით). რძის პროდუქტების საწარმოსა და ხორცის გადამამუშავებელი ინდუსტრიის მაგალითების საფუძველზე წყლის მოხმარების და დაბინძურების მოცულობის შემცირებაზე მიმართული ზომების მაგალითები იქნა წარმოდგენილი. </w:t>
      </w:r>
    </w:p>
    <w:p w:rsidR="00A749C2" w:rsidRDefault="00586E5C" w:rsidP="00A749C2">
      <w:pPr>
        <w:spacing w:after="120"/>
        <w:jc w:val="both"/>
      </w:pPr>
      <w:r>
        <w:rPr>
          <w:rFonts w:ascii="Sylfaen" w:hAnsi="Sylfaen"/>
          <w:lang w:val="ka-GE"/>
        </w:rPr>
        <w:t>აღნიშნული სესიის ფარგლებში ასევე სავარჯიშოც ჩატარდა, რომლის დროსაც მონაწილეებს კორპუსის წყლის ბალანსი უნდა შეედგინათ</w:t>
      </w:r>
      <w:r w:rsidR="00A749C2">
        <w:t xml:space="preserve">. </w:t>
      </w:r>
    </w:p>
    <w:p w:rsidR="00A749C2" w:rsidRDefault="00586E5C" w:rsidP="00A749C2">
      <w:pPr>
        <w:spacing w:after="120"/>
        <w:jc w:val="both"/>
      </w:pPr>
      <w:r>
        <w:rPr>
          <w:rFonts w:ascii="Sylfaen" w:hAnsi="Sylfaen"/>
          <w:lang w:val="ka-GE"/>
        </w:rPr>
        <w:t>მეორე დღის მეორე სესია რამდენიმე კონკრეტული შემთხვევის განხილვას მოიცავდა, რომლებიც კონკრეტულ სამრეწველო სექტორში წყლის ეფექტიანობი</w:t>
      </w:r>
      <w:r w:rsidR="0021064D">
        <w:rPr>
          <w:rFonts w:ascii="Sylfaen" w:hAnsi="Sylfaen"/>
          <w:lang w:val="ka-GE"/>
        </w:rPr>
        <w:t>ს პროგრამების დანერგვას ეხებოდა.</w:t>
      </w:r>
      <w:r>
        <w:rPr>
          <w:rFonts w:ascii="Sylfaen" w:hAnsi="Sylfaen"/>
          <w:lang w:val="ka-GE"/>
        </w:rPr>
        <w:t xml:space="preserve"> </w:t>
      </w:r>
      <w:r w:rsidR="0021064D">
        <w:rPr>
          <w:rFonts w:ascii="Sylfaen" w:hAnsi="Sylfaen"/>
          <w:lang w:val="ka-GE"/>
        </w:rPr>
        <w:t>ამ სესიის მიზანს</w:t>
      </w:r>
      <w:r>
        <w:rPr>
          <w:rFonts w:ascii="Sylfaen" w:hAnsi="Sylfaen"/>
          <w:lang w:val="ka-GE"/>
        </w:rPr>
        <w:t xml:space="preserve"> მონაწილეებისთვის უფრო სუფთა წარმოების ზომების შემუშავების პროცესზე, ინვესტიციების მოცულობაზე და პოტენციურ დანაზოგებზე მეტი ინფორმაციის მიწოდება წარმოადგენდა</w:t>
      </w:r>
      <w:r w:rsidR="00A749C2">
        <w:t>.</w:t>
      </w:r>
    </w:p>
    <w:p w:rsidR="00A749C2" w:rsidRDefault="0021064D" w:rsidP="00A749C2">
      <w:pPr>
        <w:spacing w:after="360"/>
        <w:jc w:val="both"/>
      </w:pPr>
      <w:r>
        <w:rPr>
          <w:rFonts w:ascii="Sylfaen" w:hAnsi="Sylfaen"/>
          <w:lang w:val="ka-GE"/>
        </w:rPr>
        <w:t>ვორქშოფის ბოლოს მონაწილეებთან ერთად წარმოდგენილი თემებისა და ტრენინგის დროს წამოჭრილი საკითხების განხილვა მოხდა</w:t>
      </w:r>
      <w:r w:rsidR="00A749C2">
        <w:t>.</w:t>
      </w:r>
    </w:p>
    <w:p w:rsidR="00A749C2" w:rsidRPr="009374C4" w:rsidRDefault="0021064D" w:rsidP="00A749C2">
      <w:pPr>
        <w:pStyle w:val="Heading2"/>
        <w:rPr>
          <w:color w:val="1F497D"/>
        </w:rPr>
      </w:pPr>
      <w:bookmarkStart w:id="5" w:name="_Toc37381084"/>
      <w:r>
        <w:rPr>
          <w:rFonts w:ascii="Sylfaen" w:hAnsi="Sylfaen"/>
          <w:color w:val="1F497D"/>
          <w:lang w:val="ka-GE"/>
        </w:rPr>
        <w:t>სასწავლო ვორქშოფი</w:t>
      </w:r>
      <w:r w:rsidR="00A749C2" w:rsidRPr="009374C4">
        <w:rPr>
          <w:color w:val="1F497D"/>
        </w:rPr>
        <w:t xml:space="preserve"> – </w:t>
      </w:r>
      <w:r>
        <w:rPr>
          <w:rFonts w:ascii="Sylfaen" w:hAnsi="Sylfaen"/>
          <w:color w:val="1F497D"/>
          <w:lang w:val="ka-GE"/>
        </w:rPr>
        <w:t>მეორე ბლოკი</w:t>
      </w:r>
      <w:r w:rsidR="00A749C2" w:rsidRPr="009374C4">
        <w:rPr>
          <w:color w:val="1F497D"/>
        </w:rPr>
        <w:t xml:space="preserve"> – </w:t>
      </w:r>
      <w:bookmarkEnd w:id="5"/>
      <w:r>
        <w:rPr>
          <w:rFonts w:ascii="Sylfaen" w:hAnsi="Sylfaen"/>
          <w:color w:val="1F497D"/>
          <w:lang w:val="ka-GE"/>
        </w:rPr>
        <w:t>ეკოლოგიური აუდიტი</w:t>
      </w:r>
    </w:p>
    <w:p w:rsidR="00A749C2" w:rsidRDefault="0021064D" w:rsidP="00A749C2">
      <w:pPr>
        <w:spacing w:after="60"/>
        <w:jc w:val="both"/>
        <w:rPr>
          <w:rFonts w:ascii="Sylfaen" w:hAnsi="Sylfaen" w:cs="Calibri"/>
          <w:lang w:val="ka-GE" w:eastAsia="en-US"/>
        </w:rPr>
      </w:pPr>
      <w:r>
        <w:rPr>
          <w:rFonts w:ascii="Sylfaen" w:hAnsi="Sylfaen" w:cs="Calibri"/>
          <w:lang w:val="ka-GE" w:eastAsia="en-US"/>
        </w:rPr>
        <w:t>მეორე ვორქშოფი 2019 წლის 17-18 ოქტმბერს გაიმართა და იგი ეკოლოგიურ აუდიტს ეხებოდა.</w:t>
      </w:r>
    </w:p>
    <w:p w:rsidR="0021064D" w:rsidRDefault="0021064D" w:rsidP="00A749C2">
      <w:pPr>
        <w:spacing w:after="60"/>
        <w:jc w:val="both"/>
        <w:rPr>
          <w:rFonts w:cs="Calibri"/>
          <w:lang w:val="en-GB" w:eastAsia="en-US"/>
        </w:rPr>
      </w:pPr>
      <w:r>
        <w:rPr>
          <w:rFonts w:ascii="Sylfaen" w:hAnsi="Sylfaen" w:cs="Calibri"/>
          <w:lang w:val="ka-GE" w:eastAsia="en-US"/>
        </w:rPr>
        <w:t>მეორე ვორქშოფთან დაკავშირებული ძირითადი მონაცემები მეხუთე ცხრილშია მოცემული.</w:t>
      </w:r>
    </w:p>
    <w:p w:rsidR="00A749C2" w:rsidRPr="0021064D" w:rsidRDefault="0021064D" w:rsidP="00A749C2">
      <w:pPr>
        <w:spacing w:after="120"/>
        <w:jc w:val="both"/>
        <w:rPr>
          <w:rFonts w:ascii="Sylfaen" w:hAnsi="Sylfaen" w:cs="Calibri"/>
          <w:b/>
          <w:lang w:val="ka-GE" w:eastAsia="en-US"/>
        </w:rPr>
      </w:pPr>
      <w:r>
        <w:rPr>
          <w:rFonts w:ascii="Sylfaen" w:hAnsi="Sylfaen" w:cs="Calibri"/>
          <w:b/>
          <w:lang w:val="ka-GE" w:eastAsia="en-US"/>
        </w:rPr>
        <w:t>ცხრილი 5. მეორე ვორქშოფთან დაკავშირებული ინფორმაცია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88"/>
        <w:gridCol w:w="6848"/>
      </w:tblGrid>
      <w:tr w:rsidR="0021064D" w:rsidRPr="007F0120" w:rsidTr="0021064D">
        <w:tc>
          <w:tcPr>
            <w:tcW w:w="2388" w:type="dxa"/>
            <w:shd w:val="clear" w:color="auto" w:fill="DEEAF6"/>
          </w:tcPr>
          <w:p w:rsidR="0021064D" w:rsidRPr="003E6F1D" w:rsidRDefault="0021064D" w:rsidP="0021064D">
            <w:pPr>
              <w:spacing w:after="60"/>
              <w:jc w:val="both"/>
              <w:rPr>
                <w:rFonts w:ascii="Sylfaen" w:hAnsi="Sylfaen" w:cs="Calibri"/>
                <w:b/>
                <w:lang w:val="ka-GE" w:eastAsia="en-US"/>
              </w:rPr>
            </w:pPr>
            <w:r>
              <w:rPr>
                <w:rFonts w:ascii="Sylfaen" w:hAnsi="Sylfaen" w:cs="Calibri"/>
                <w:b/>
                <w:lang w:val="ka-GE" w:eastAsia="en-US"/>
              </w:rPr>
              <w:t>თარიღი და ადგილი</w:t>
            </w:r>
          </w:p>
        </w:tc>
        <w:tc>
          <w:tcPr>
            <w:tcW w:w="6848" w:type="dxa"/>
          </w:tcPr>
          <w:p w:rsidR="0021064D" w:rsidRPr="003E6F1D" w:rsidRDefault="0021064D" w:rsidP="0021064D">
            <w:pPr>
              <w:spacing w:after="60"/>
              <w:ind w:left="34"/>
              <w:rPr>
                <w:rFonts w:ascii="Sylfaen" w:hAnsi="Sylfaen" w:cs="Calibri"/>
                <w:lang w:val="ka-GE" w:eastAsia="en-US"/>
              </w:rPr>
            </w:pPr>
            <w:r>
              <w:rPr>
                <w:rFonts w:ascii="Sylfaen" w:hAnsi="Sylfaen" w:cs="Calibri"/>
                <w:lang w:val="ka-GE" w:eastAsia="en-US"/>
              </w:rPr>
              <w:t>2019 წლის 17-18 ოქტომბერი</w:t>
            </w:r>
          </w:p>
          <w:p w:rsidR="0021064D" w:rsidRPr="003E6F1D" w:rsidRDefault="0021064D" w:rsidP="0021064D">
            <w:pPr>
              <w:spacing w:after="60"/>
              <w:ind w:left="34"/>
              <w:rPr>
                <w:rFonts w:ascii="Sylfaen" w:hAnsi="Sylfaen" w:cs="Calibri"/>
                <w:lang w:val="ka-GE" w:eastAsia="en-US"/>
              </w:rPr>
            </w:pPr>
            <w:r w:rsidRPr="00FA2833">
              <w:rPr>
                <w:rFonts w:cs="Calibri"/>
              </w:rPr>
              <w:t>UNDP/GEF</w:t>
            </w:r>
            <w:r>
              <w:rPr>
                <w:rFonts w:ascii="Sylfaen" w:hAnsi="Sylfaen" w:cs="Calibri"/>
                <w:lang w:val="ka-GE"/>
              </w:rPr>
              <w:t>-ის „მტკვარი 2“ პროექტის ოფისი</w:t>
            </w:r>
            <w:r w:rsidRPr="00FA2833">
              <w:rPr>
                <w:rFonts w:cs="Calibri"/>
              </w:rPr>
              <w:t xml:space="preserve">, </w:t>
            </w:r>
            <w:r>
              <w:rPr>
                <w:rFonts w:ascii="Sylfaen" w:hAnsi="Sylfaen" w:cs="Calibri"/>
                <w:lang w:val="ka-GE"/>
              </w:rPr>
              <w:t>ქუჩიშვილის ქუჩა #4, თბილისი, საქართველო</w:t>
            </w:r>
          </w:p>
        </w:tc>
      </w:tr>
      <w:tr w:rsidR="0021064D" w:rsidRPr="007F0120" w:rsidTr="0021064D">
        <w:tc>
          <w:tcPr>
            <w:tcW w:w="2388" w:type="dxa"/>
            <w:shd w:val="clear" w:color="auto" w:fill="DEEAF6"/>
          </w:tcPr>
          <w:p w:rsidR="0021064D" w:rsidRPr="003E6F1D" w:rsidRDefault="0021064D" w:rsidP="0021064D">
            <w:pPr>
              <w:spacing w:after="60"/>
              <w:jc w:val="both"/>
              <w:rPr>
                <w:rFonts w:ascii="Sylfaen" w:hAnsi="Sylfaen" w:cs="Calibri"/>
                <w:b/>
                <w:lang w:val="ka-GE" w:eastAsia="en-US"/>
              </w:rPr>
            </w:pPr>
            <w:r>
              <w:rPr>
                <w:rFonts w:ascii="Sylfaen" w:hAnsi="Sylfaen" w:cs="Calibri"/>
                <w:b/>
                <w:lang w:val="ka-GE" w:eastAsia="en-US"/>
              </w:rPr>
              <w:t>დღის წესრიგი</w:t>
            </w:r>
          </w:p>
        </w:tc>
        <w:tc>
          <w:tcPr>
            <w:tcW w:w="6848" w:type="dxa"/>
          </w:tcPr>
          <w:p w:rsidR="0021064D" w:rsidRPr="003E6F1D" w:rsidRDefault="0021064D" w:rsidP="0021064D">
            <w:pPr>
              <w:spacing w:after="60"/>
              <w:ind w:left="318" w:hanging="284"/>
              <w:rPr>
                <w:rFonts w:ascii="Sylfaen" w:hAnsi="Sylfaen" w:cs="Calibri"/>
                <w:b/>
                <w:lang w:val="ka-GE" w:eastAsia="en-US"/>
              </w:rPr>
            </w:pPr>
            <w:r>
              <w:rPr>
                <w:rFonts w:ascii="Sylfaen" w:hAnsi="Sylfaen" w:cs="Calibri"/>
                <w:b/>
                <w:lang w:val="ka-GE" w:eastAsia="en-US"/>
              </w:rPr>
              <w:t>დანართი 3</w:t>
            </w:r>
          </w:p>
        </w:tc>
      </w:tr>
      <w:tr w:rsidR="0021064D" w:rsidRPr="007F0120" w:rsidTr="0021064D">
        <w:tc>
          <w:tcPr>
            <w:tcW w:w="2388" w:type="dxa"/>
            <w:shd w:val="clear" w:color="auto" w:fill="DEEAF6"/>
          </w:tcPr>
          <w:p w:rsidR="0021064D" w:rsidRPr="003E6F1D" w:rsidRDefault="0021064D" w:rsidP="0021064D">
            <w:pPr>
              <w:spacing w:after="60"/>
              <w:jc w:val="both"/>
              <w:rPr>
                <w:rFonts w:ascii="Sylfaen" w:hAnsi="Sylfaen" w:cs="Calibri"/>
                <w:b/>
                <w:lang w:val="ka-GE" w:eastAsia="en-US"/>
              </w:rPr>
            </w:pPr>
            <w:r>
              <w:rPr>
                <w:rFonts w:ascii="Sylfaen" w:hAnsi="Sylfaen" w:cs="Calibri"/>
                <w:b/>
                <w:lang w:val="ka-GE" w:eastAsia="en-US"/>
              </w:rPr>
              <w:t>მონაწილეები</w:t>
            </w:r>
          </w:p>
        </w:tc>
        <w:tc>
          <w:tcPr>
            <w:tcW w:w="6848" w:type="dxa"/>
          </w:tcPr>
          <w:p w:rsidR="0021064D" w:rsidRPr="007D4451" w:rsidRDefault="0021064D" w:rsidP="0021064D">
            <w:pPr>
              <w:spacing w:after="160" w:line="259" w:lineRule="auto"/>
              <w:jc w:val="both"/>
              <w:rPr>
                <w:rFonts w:eastAsia="Calibri" w:cs="Arial"/>
                <w:lang w:val="en-US" w:eastAsia="en-US"/>
              </w:rPr>
            </w:pPr>
            <w:r>
              <w:rPr>
                <w:rFonts w:ascii="Sylfaen" w:hAnsi="Sylfaen"/>
                <w:lang w:val="ka-GE"/>
              </w:rPr>
              <w:t xml:space="preserve">თხუთმეტი (15) ქართველი მონაწილე, რომლებიც გარემოს დაცვისა და სოფლის მეურნეობის სამინისტროს (ინტეგრირებული კონტროლის განყოფილება, ინტეგრირებული კონტროლის სამსახური, ანალიტიკური სამსახური) და ასევე კომპანია </w:t>
            </w:r>
            <w:r>
              <w:t>DG Consulting</w:t>
            </w:r>
            <w:r>
              <w:rPr>
                <w:rFonts w:ascii="Sylfaen" w:hAnsi="Sylfaen"/>
                <w:lang w:val="ka-GE"/>
              </w:rPr>
              <w:t>-ს წარმოადგენდნენ</w:t>
            </w:r>
            <w:r w:rsidRPr="007D4451">
              <w:rPr>
                <w:rFonts w:eastAsia="Calibri" w:cs="Arial"/>
                <w:lang w:val="en-US" w:eastAsia="en-US"/>
              </w:rPr>
              <w:t xml:space="preserve"> </w:t>
            </w:r>
          </w:p>
        </w:tc>
      </w:tr>
      <w:tr w:rsidR="0021064D" w:rsidRPr="00990BDE" w:rsidTr="0021064D">
        <w:tc>
          <w:tcPr>
            <w:tcW w:w="2388" w:type="dxa"/>
            <w:shd w:val="clear" w:color="auto" w:fill="DEEAF6"/>
          </w:tcPr>
          <w:p w:rsidR="0021064D" w:rsidRPr="003E6F1D" w:rsidRDefault="0021064D" w:rsidP="0021064D">
            <w:pPr>
              <w:spacing w:after="60"/>
              <w:jc w:val="both"/>
              <w:rPr>
                <w:rFonts w:ascii="Sylfaen" w:hAnsi="Sylfaen" w:cs="Calibri"/>
                <w:b/>
                <w:lang w:val="ka-GE" w:eastAsia="en-US"/>
              </w:rPr>
            </w:pPr>
            <w:r>
              <w:rPr>
                <w:rFonts w:ascii="Sylfaen" w:hAnsi="Sylfaen" w:cs="Calibri"/>
                <w:b/>
                <w:lang w:val="ka-GE" w:eastAsia="en-US"/>
              </w:rPr>
              <w:t>სტრუქტურა</w:t>
            </w:r>
          </w:p>
        </w:tc>
        <w:tc>
          <w:tcPr>
            <w:tcW w:w="6848" w:type="dxa"/>
          </w:tcPr>
          <w:p w:rsidR="0021064D" w:rsidRPr="007F0120" w:rsidRDefault="0021064D" w:rsidP="0021064D">
            <w:pPr>
              <w:spacing w:after="60"/>
              <w:jc w:val="both"/>
              <w:rPr>
                <w:rFonts w:cs="Calibri"/>
                <w:lang w:val="en-GB" w:eastAsia="en-US"/>
              </w:rPr>
            </w:pPr>
            <w:r>
              <w:rPr>
                <w:rFonts w:ascii="Sylfaen" w:hAnsi="Sylfaen" w:cs="Calibri"/>
                <w:lang w:val="ka-GE" w:eastAsia="en-US"/>
              </w:rPr>
              <w:t>2 დღიანი სასწავლო ვორქშოფი</w:t>
            </w:r>
            <w:r w:rsidRPr="007F0120">
              <w:rPr>
                <w:rFonts w:cs="Calibri"/>
                <w:lang w:val="en-GB" w:eastAsia="en-US"/>
              </w:rPr>
              <w:t xml:space="preserve"> </w:t>
            </w:r>
          </w:p>
        </w:tc>
      </w:tr>
      <w:tr w:rsidR="0021064D" w:rsidRPr="007F0120" w:rsidTr="0021064D">
        <w:tc>
          <w:tcPr>
            <w:tcW w:w="2388" w:type="dxa"/>
            <w:shd w:val="clear" w:color="auto" w:fill="DEEAF6"/>
          </w:tcPr>
          <w:p w:rsidR="0021064D" w:rsidRPr="003E6F1D" w:rsidRDefault="0021064D" w:rsidP="0021064D">
            <w:pPr>
              <w:spacing w:after="60"/>
              <w:jc w:val="both"/>
              <w:rPr>
                <w:rFonts w:ascii="Sylfaen" w:hAnsi="Sylfaen" w:cs="Calibri"/>
                <w:b/>
                <w:lang w:val="ka-GE" w:eastAsia="en-US"/>
              </w:rPr>
            </w:pPr>
            <w:r>
              <w:rPr>
                <w:rFonts w:ascii="Sylfaen" w:hAnsi="Sylfaen" w:cs="Calibri"/>
                <w:b/>
                <w:lang w:val="ka-GE" w:eastAsia="en-US"/>
              </w:rPr>
              <w:lastRenderedPageBreak/>
              <w:t>ტრენინგის თემები</w:t>
            </w:r>
          </w:p>
        </w:tc>
        <w:tc>
          <w:tcPr>
            <w:tcW w:w="6848" w:type="dxa"/>
          </w:tcPr>
          <w:p w:rsidR="0021064D" w:rsidRPr="007D4451"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ინდიკატორები და ეკოლოგიური კონტროლი</w:t>
            </w:r>
          </w:p>
          <w:p w:rsidR="0021064D" w:rsidRPr="0021064D"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 xml:space="preserve">აუდიტის მომზადება - მონაცემების შეგროვება ობიექტზე ვიზიტამდე </w:t>
            </w:r>
          </w:p>
          <w:p w:rsidR="0021064D" w:rsidRPr="0021064D"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დოკუმენტაციის შემოწმება</w:t>
            </w:r>
          </w:p>
          <w:p w:rsidR="0021064D" w:rsidRPr="0021064D"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აუდიტის ინსტრუმენტები და მეთოდები</w:t>
            </w:r>
          </w:p>
          <w:p w:rsidR="0021064D" w:rsidRPr="0021064D"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აუდიტის ჩატარება</w:t>
            </w:r>
          </w:p>
          <w:p w:rsidR="0021064D" w:rsidRPr="0021064D"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წყლის მოხმრებისა და ჩამდინარე წყლების მინიმიზაციის აუდიტი</w:t>
            </w:r>
          </w:p>
          <w:p w:rsidR="0021064D" w:rsidRPr="0021064D"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აუდიტის მიგნებები და ვარიანტების შემუშავება</w:t>
            </w:r>
          </w:p>
          <w:p w:rsidR="0021064D" w:rsidRPr="0021064D"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წყლის მოხმარებისა და ჩამდინარე წყლების მინიმიზაციისთვის ვარიანტების შემუშავება</w:t>
            </w:r>
          </w:p>
          <w:p w:rsidR="0021064D" w:rsidRPr="007F0120" w:rsidRDefault="0021064D" w:rsidP="0021064D">
            <w:pPr>
              <w:numPr>
                <w:ilvl w:val="0"/>
                <w:numId w:val="23"/>
              </w:numPr>
              <w:spacing w:after="60"/>
              <w:jc w:val="both"/>
              <w:rPr>
                <w:rFonts w:cs="Calibri"/>
                <w:u w:color="000000"/>
                <w:lang w:val="en-GB" w:eastAsia="en-US"/>
              </w:rPr>
            </w:pPr>
            <w:r>
              <w:rPr>
                <w:rFonts w:ascii="Sylfaen" w:hAnsi="Sylfaen" w:cs="Calibri"/>
                <w:u w:color="000000"/>
                <w:lang w:val="ka-GE" w:eastAsia="en-US"/>
              </w:rPr>
              <w:t>სურსათის მრეწველობის მიერ წარმოებული ჩამდინარე წყლების მიერ გარემოზე განხორციელებული ზეგავლენა</w:t>
            </w:r>
          </w:p>
        </w:tc>
      </w:tr>
      <w:tr w:rsidR="0021064D" w:rsidRPr="007F0120" w:rsidTr="0021064D">
        <w:tc>
          <w:tcPr>
            <w:tcW w:w="2388" w:type="dxa"/>
            <w:shd w:val="clear" w:color="auto" w:fill="DEEAF6"/>
          </w:tcPr>
          <w:p w:rsidR="0021064D" w:rsidRPr="003E6F1D" w:rsidRDefault="0021064D" w:rsidP="0021064D">
            <w:pPr>
              <w:spacing w:after="60"/>
              <w:jc w:val="both"/>
              <w:rPr>
                <w:rFonts w:ascii="Sylfaen" w:hAnsi="Sylfaen" w:cs="Calibri"/>
                <w:b/>
                <w:lang w:val="ka-GE" w:eastAsia="en-US"/>
              </w:rPr>
            </w:pPr>
            <w:r>
              <w:rPr>
                <w:rFonts w:ascii="Sylfaen" w:hAnsi="Sylfaen" w:cs="Calibri"/>
                <w:b/>
                <w:lang w:val="ka-GE" w:eastAsia="en-US"/>
              </w:rPr>
              <w:t>სწავლების მეთოდები</w:t>
            </w:r>
          </w:p>
        </w:tc>
        <w:tc>
          <w:tcPr>
            <w:tcW w:w="6848" w:type="dxa"/>
          </w:tcPr>
          <w:p w:rsidR="0021064D" w:rsidRPr="003E6F1D" w:rsidRDefault="0021064D" w:rsidP="0021064D">
            <w:pPr>
              <w:spacing w:after="60"/>
              <w:jc w:val="both"/>
              <w:rPr>
                <w:rFonts w:ascii="Sylfaen" w:hAnsi="Sylfaen" w:cs="Calibri"/>
                <w:lang w:val="ka-GE" w:eastAsia="en-US"/>
              </w:rPr>
            </w:pPr>
            <w:r>
              <w:rPr>
                <w:rFonts w:ascii="Sylfaen" w:hAnsi="Sylfaen" w:cs="Calibri"/>
                <w:lang w:val="ka-GE" w:eastAsia="en-US"/>
              </w:rPr>
              <w:t>პრეზენტაციები</w:t>
            </w:r>
          </w:p>
          <w:p w:rsidR="0021064D" w:rsidRPr="003E6F1D" w:rsidRDefault="0021064D" w:rsidP="0021064D">
            <w:pPr>
              <w:spacing w:after="60"/>
              <w:jc w:val="both"/>
              <w:rPr>
                <w:rFonts w:ascii="Sylfaen" w:hAnsi="Sylfaen" w:cs="Calibri"/>
                <w:lang w:val="ka-GE" w:eastAsia="en-US"/>
              </w:rPr>
            </w:pPr>
            <w:r>
              <w:rPr>
                <w:rFonts w:ascii="Sylfaen" w:eastAsia="PMingLiU" w:hAnsi="Sylfaen" w:cs="Calibri"/>
                <w:lang w:val="ka-GE" w:eastAsia="en-US"/>
              </w:rPr>
              <w:t>სავარჯიშოები და ჯგუფური სამუშაო</w:t>
            </w:r>
          </w:p>
          <w:p w:rsidR="0021064D" w:rsidRPr="003E6F1D" w:rsidRDefault="0021064D" w:rsidP="0021064D">
            <w:pPr>
              <w:spacing w:after="60"/>
              <w:jc w:val="both"/>
              <w:rPr>
                <w:rFonts w:ascii="Sylfaen" w:hAnsi="Sylfaen" w:cs="Calibri"/>
                <w:lang w:val="ka-GE" w:eastAsia="en-US"/>
              </w:rPr>
            </w:pPr>
            <w:r>
              <w:rPr>
                <w:rFonts w:ascii="Sylfaen" w:hAnsi="Sylfaen" w:cs="Calibri"/>
                <w:lang w:val="ka-GE" w:eastAsia="en-US"/>
              </w:rPr>
              <w:t>განხილვა</w:t>
            </w:r>
          </w:p>
          <w:p w:rsidR="0021064D" w:rsidRPr="003E6F1D" w:rsidRDefault="0021064D" w:rsidP="0021064D">
            <w:pPr>
              <w:spacing w:after="60"/>
              <w:jc w:val="both"/>
              <w:rPr>
                <w:rFonts w:ascii="Sylfaen" w:hAnsi="Sylfaen" w:cs="Calibri"/>
                <w:lang w:val="ka-GE" w:eastAsia="en-US"/>
              </w:rPr>
            </w:pPr>
            <w:r>
              <w:rPr>
                <w:rFonts w:ascii="Sylfaen" w:hAnsi="Sylfaen" w:cs="Calibri"/>
                <w:lang w:val="ka-GE" w:eastAsia="en-US"/>
              </w:rPr>
              <w:t>კონკრეტული შემთხვევების განხილვა</w:t>
            </w:r>
          </w:p>
        </w:tc>
      </w:tr>
    </w:tbl>
    <w:p w:rsidR="00A749C2" w:rsidRDefault="00A749C2" w:rsidP="00A749C2">
      <w:pPr>
        <w:spacing w:after="60"/>
        <w:jc w:val="both"/>
        <w:rPr>
          <w:rFonts w:cs="Calibri"/>
          <w:lang w:val="en-GB" w:eastAsia="en-US"/>
        </w:rPr>
      </w:pPr>
    </w:p>
    <w:p w:rsidR="0021064D" w:rsidRPr="003E6F1D" w:rsidRDefault="0021064D" w:rsidP="0021064D">
      <w:pPr>
        <w:spacing w:after="120"/>
        <w:jc w:val="both"/>
        <w:rPr>
          <w:rFonts w:ascii="Sylfaen" w:eastAsia="Calibri" w:hAnsi="Sylfaen" w:cs="Arial"/>
          <w:b/>
          <w:lang w:val="ka-GE" w:eastAsia="en-US"/>
        </w:rPr>
      </w:pPr>
      <w:r>
        <w:rPr>
          <w:rFonts w:ascii="Sylfaen" w:eastAsia="Calibri" w:hAnsi="Sylfaen" w:cs="Arial"/>
          <w:b/>
          <w:lang w:val="ka-GE" w:eastAsia="en-US"/>
        </w:rPr>
        <w:t>ქვემოთ ამ ვორქშოფის აღწერილობაა მოცემული.</w:t>
      </w:r>
    </w:p>
    <w:p w:rsidR="00A749C2" w:rsidRPr="00A75A97" w:rsidRDefault="000D15E0" w:rsidP="000D15E0">
      <w:pPr>
        <w:spacing w:after="120"/>
        <w:jc w:val="both"/>
        <w:rPr>
          <w:rFonts w:eastAsia="Calibri" w:cs="Arial"/>
          <w:lang w:val="en-US" w:eastAsia="en-US"/>
        </w:rPr>
      </w:pPr>
      <w:r>
        <w:rPr>
          <w:rFonts w:ascii="Sylfaen" w:eastAsia="Calibri" w:hAnsi="Sylfaen" w:cs="Arial"/>
          <w:lang w:val="ka-GE" w:eastAsia="en-US"/>
        </w:rPr>
        <w:t xml:space="preserve">ვორქშოფის პირველი დღის პირველი სესიის დროს მონაწილეებს კონკრეტული ეკოლოგიური ინდიკატორები და ეკოლოგიური კონტროლის კონცეფცია გააცნეს. პირველი სესიის მიზანს სხვადასხვა სახის ეკოლოგიური ინდიკატორების შესახებ ინფორმაციის მიღება და იმის გაგება წარმოადგენდა თუ როგორ და რატომ უნდა მოხდეს ინდიკატორების გამოყენება ეკოლოგიური აუდიტის მომზადებისას და ვარიანტების გენერირებისას და ასევე ის თუ როგორ უნდა მოხდეს კომპანიისთვის დამახასიათებელი ინდიკატორების შერჩევა. სესიის ბოლოს ჩატარდა სავარჯიშო, რომლის დროსაც მონაწილეებს უნდა დაედგინათ თუ რომელი ეკოლოგიური ინდიკატორის გამოყენება შეიძლებოდა რძის პროდუქტების ერთ კონკრეტული საწარმოში; გარდა ამისა, მათ ბოლო სამი წლის მანძილზე გამოთვლილი ინდიკატორების საფუძველზე ეკოლოგიური ზეგავლენის მასშტაბები უნდა </w:t>
      </w:r>
      <w:r w:rsidR="00AA4C80">
        <w:rPr>
          <w:rFonts w:ascii="Sylfaen" w:eastAsia="Calibri" w:hAnsi="Sylfaen" w:cs="Arial"/>
          <w:lang w:val="ka-GE" w:eastAsia="en-US"/>
        </w:rPr>
        <w:t>შეედარებიათ</w:t>
      </w:r>
      <w:r>
        <w:rPr>
          <w:rFonts w:ascii="Sylfaen" w:eastAsia="Calibri" w:hAnsi="Sylfaen" w:cs="Arial"/>
          <w:lang w:val="ka-GE" w:eastAsia="en-US"/>
        </w:rPr>
        <w:t>.</w:t>
      </w:r>
    </w:p>
    <w:p w:rsidR="00A749C2" w:rsidRPr="00A75A97" w:rsidRDefault="00AA4C80" w:rsidP="00A749C2">
      <w:pPr>
        <w:spacing w:after="120"/>
        <w:jc w:val="both"/>
        <w:rPr>
          <w:rFonts w:eastAsia="Calibri" w:cs="Arial"/>
          <w:lang w:val="en-US" w:eastAsia="en-US"/>
        </w:rPr>
      </w:pPr>
      <w:r>
        <w:rPr>
          <w:rFonts w:ascii="Sylfaen" w:eastAsia="Calibri" w:hAnsi="Sylfaen" w:cs="Arial"/>
          <w:lang w:val="ka-GE" w:eastAsia="en-US"/>
        </w:rPr>
        <w:t xml:space="preserve">მეორე სესიის დროს ობიექტზე ვიზიტამდე აუდიტის მომზადების საკითხები იქნა განხილული (მაგალითად კითხვარის მომზადება, როგორ უნდა მოხდეს მონაცემების შემოწმება, პრიორიტეტების შერჩევა და ა.შ.). გარდა ამისა, პრეზენტაცია წყლის აუდიტის საკონტროლო სიას მოიცავდა, რომელიც სასაკლაოებისა და ხორცის გადამამუშავებელი </w:t>
      </w:r>
      <w:r w:rsidR="0021792A">
        <w:rPr>
          <w:rFonts w:ascii="Sylfaen" w:eastAsia="Calibri" w:hAnsi="Sylfaen" w:cs="Arial"/>
          <w:lang w:val="ka-GE" w:eastAsia="en-US"/>
        </w:rPr>
        <w:t>ინდუსტრიის</w:t>
      </w:r>
      <w:r>
        <w:rPr>
          <w:rFonts w:ascii="Sylfaen" w:eastAsia="Calibri" w:hAnsi="Sylfaen" w:cs="Arial"/>
          <w:lang w:val="ka-GE" w:eastAsia="en-US"/>
        </w:rPr>
        <w:t xml:space="preserve"> მაგალითს ეყრდნობოდა. სესია ასევე მოიცავდა სავარჯიშოს, რომლის დროსაც მონაწილეებს სასაკლაოს ოპერატორის მიერ მოწოდებული მონაცემები უნდა გაეანალიზები</w:t>
      </w:r>
      <w:r w:rsidR="007076E2">
        <w:rPr>
          <w:rFonts w:ascii="Sylfaen" w:eastAsia="Calibri" w:hAnsi="Sylfaen" w:cs="Arial"/>
          <w:lang w:val="ka-GE" w:eastAsia="en-US"/>
        </w:rPr>
        <w:t>ნ</w:t>
      </w:r>
      <w:r>
        <w:rPr>
          <w:rFonts w:ascii="Sylfaen" w:eastAsia="Calibri" w:hAnsi="Sylfaen" w:cs="Arial"/>
          <w:lang w:val="ka-GE" w:eastAsia="en-US"/>
        </w:rPr>
        <w:t>ათ და გაეკეთებიათ დასკვნები წყლის მოხმარებასა და წარმოებული ჩამდინარე წყლების შესახებ</w:t>
      </w:r>
      <w:r w:rsidR="00A749C2" w:rsidRPr="00A75A97">
        <w:rPr>
          <w:rFonts w:eastAsia="Calibri" w:cs="Arial"/>
          <w:lang w:val="en-US" w:eastAsia="en-US"/>
        </w:rPr>
        <w:t xml:space="preserve">. </w:t>
      </w:r>
    </w:p>
    <w:p w:rsidR="00A749C2" w:rsidRPr="00F47BB5" w:rsidRDefault="00AA4C80" w:rsidP="00A749C2">
      <w:pPr>
        <w:spacing w:after="120"/>
        <w:jc w:val="both"/>
        <w:rPr>
          <w:rFonts w:ascii="Sylfaen" w:eastAsia="Calibri" w:hAnsi="Sylfaen" w:cs="Arial"/>
          <w:lang w:val="ka-GE" w:eastAsia="en-US"/>
        </w:rPr>
      </w:pPr>
      <w:r>
        <w:rPr>
          <w:rFonts w:ascii="Sylfaen" w:eastAsia="Calibri" w:hAnsi="Sylfaen" w:cs="Arial"/>
          <w:lang w:val="ka-GE" w:eastAsia="en-US"/>
        </w:rPr>
        <w:lastRenderedPageBreak/>
        <w:t>ნაშუადღევს ვორქშოფი მესამე სესიით გაგრძელდა, რომელიც წყლის მოხმარებისა და ჩამდინარე წყლების მინიმიზაციის დეტალურ აუდიტს ეხებოდა</w:t>
      </w:r>
      <w:r w:rsidR="00A749C2" w:rsidRPr="00A75A97">
        <w:rPr>
          <w:rFonts w:eastAsia="PMingLiU" w:cs="Calibri"/>
          <w:lang w:val="en-GB" w:eastAsia="en-US"/>
        </w:rPr>
        <w:t>.</w:t>
      </w:r>
      <w:r w:rsidR="00F47BB5">
        <w:rPr>
          <w:rFonts w:ascii="Sylfaen" w:eastAsia="PMingLiU" w:hAnsi="Sylfaen" w:cs="Calibri"/>
          <w:lang w:val="ka-GE" w:eastAsia="en-US"/>
        </w:rPr>
        <w:t xml:space="preserve"> მონაწილეებს გააცნეს ეკოლოგიური აუდიტის </w:t>
      </w:r>
      <w:r w:rsidR="00442BB2">
        <w:rPr>
          <w:rFonts w:ascii="Sylfaen" w:eastAsia="PMingLiU" w:hAnsi="Sylfaen" w:cs="Calibri"/>
          <w:lang w:val="ka-GE" w:eastAsia="en-US"/>
        </w:rPr>
        <w:t xml:space="preserve">ისეთი </w:t>
      </w:r>
      <w:r w:rsidR="00F47BB5">
        <w:rPr>
          <w:rFonts w:ascii="Sylfaen" w:eastAsia="PMingLiU" w:hAnsi="Sylfaen" w:cs="Calibri"/>
          <w:lang w:val="ka-GE" w:eastAsia="en-US"/>
        </w:rPr>
        <w:t xml:space="preserve">კონკრეტული ნაბიჯები როგორებიცაა </w:t>
      </w:r>
      <w:r w:rsidR="00442BB2">
        <w:rPr>
          <w:rFonts w:ascii="Sylfaen" w:eastAsia="PMingLiU" w:hAnsi="Sylfaen" w:cs="Calibri"/>
          <w:lang w:val="ka-GE" w:eastAsia="en-US"/>
        </w:rPr>
        <w:t xml:space="preserve">გამხსნელი </w:t>
      </w:r>
      <w:r w:rsidR="00F47BB5">
        <w:rPr>
          <w:rFonts w:ascii="Sylfaen" w:eastAsia="PMingLiU" w:hAnsi="Sylfaen" w:cs="Calibri"/>
          <w:lang w:val="ka-GE" w:eastAsia="en-US"/>
        </w:rPr>
        <w:t xml:space="preserve">შეხვედრა, მოწოდებული მონაცემების განხილვა, რა უნდა წავიღოთ საწარმოოს აუდიტზე და როგორ უნდა ჩავატაროთ კონკრეტული ობიექტის აუდიტი. სასაკლაოებისა და ხორცის გადამამუშავებელი ინდუსტრიის მაგალითზე </w:t>
      </w:r>
      <w:r w:rsidR="000E069D">
        <w:rPr>
          <w:rFonts w:ascii="Sylfaen" w:eastAsia="PMingLiU" w:hAnsi="Sylfaen" w:cs="Calibri"/>
          <w:lang w:val="ka-GE" w:eastAsia="en-US"/>
        </w:rPr>
        <w:t xml:space="preserve">(ეს პროექტის ფარგლებში შერჩეული ორი სექტორიდან ერთ-ერთი მიმართულებაა) </w:t>
      </w:r>
      <w:r w:rsidR="00F47BB5">
        <w:rPr>
          <w:rFonts w:ascii="Sylfaen" w:eastAsia="PMingLiU" w:hAnsi="Sylfaen" w:cs="Calibri"/>
          <w:lang w:val="ka-GE" w:eastAsia="en-US"/>
        </w:rPr>
        <w:t>კონკრეტულ საწარმოში ეკოლოგიური აუდიტის ჩატარებისას განსახორციელებელი ნაბიჯები იქნა წარმოდგენილი და განხილული</w:t>
      </w:r>
      <w:r w:rsidR="000E069D">
        <w:rPr>
          <w:rFonts w:ascii="Sylfaen" w:eastAsia="PMingLiU" w:hAnsi="Sylfaen" w:cs="Calibri"/>
          <w:lang w:val="ka-GE" w:eastAsia="en-US"/>
        </w:rPr>
        <w:t xml:space="preserve">. </w:t>
      </w:r>
      <w:r w:rsidR="00442BB2">
        <w:rPr>
          <w:rFonts w:ascii="Sylfaen" w:eastAsia="PMingLiU" w:hAnsi="Sylfaen" w:cs="Calibri"/>
          <w:lang w:val="ka-GE" w:eastAsia="en-US"/>
        </w:rPr>
        <w:t xml:space="preserve">წარმოების პროცესის </w:t>
      </w:r>
      <w:r w:rsidR="000E069D">
        <w:rPr>
          <w:rFonts w:ascii="Sylfaen" w:eastAsia="PMingLiU" w:hAnsi="Sylfaen" w:cs="Calibri"/>
          <w:lang w:val="ka-GE" w:eastAsia="en-US"/>
        </w:rPr>
        <w:t xml:space="preserve">აუდიტს დაქვემდებარებულ თითოეულ  ნაწილთან დაკავშირებით ჩატარებული პრეზენტაცია მოიცავდა ფოტოებს, წყლის მოხმარების ყველაზე გავრცელებულ ადგილებს (ცივი, თბილი და ცხელი წყალი), წყლის მოხმარებასთან და ჩამდინარე წყლებთან დაკავშირებულ ჩვეულებრივ და პოტენციურ პრობლემებს, ჩამდინარე წყლების ხარისხს და იმ კითხვებსა და მონაცემებს, რომლებიც აუდიტორმა უნდა დასვას და ადგილზე შეამოწმოს. აღნიშნულ სესიას მოჰყვა სავარჯიშო, რომლის ფარგლებში მოხდა წარმოების პროცესის სიმულაცია, ამ სიმულაციის ფარგლებში მონაწილეებს უნდა მოეფიქრებიათ/განეხილათ ობიექტზე ვიზიტის დროს კომპანიების წარმომადგენლებისთვის დასასმელი შესაძლო კითხვები და დაედგინათ უფრო სუფთა წარმოების ვარიანტები. </w:t>
      </w:r>
    </w:p>
    <w:p w:rsidR="00A749C2" w:rsidRDefault="004727B3" w:rsidP="00A749C2">
      <w:pPr>
        <w:spacing w:after="120"/>
        <w:jc w:val="both"/>
        <w:rPr>
          <w:rFonts w:ascii="Sylfaen" w:eastAsia="Calibri" w:hAnsi="Sylfaen" w:cs="Arial"/>
          <w:lang w:val="ka-GE" w:eastAsia="en-US"/>
        </w:rPr>
      </w:pPr>
      <w:r>
        <w:rPr>
          <w:rFonts w:ascii="Sylfaen" w:eastAsia="Calibri" w:hAnsi="Sylfaen" w:cs="Arial"/>
          <w:lang w:val="ka-GE" w:eastAsia="en-US"/>
        </w:rPr>
        <w:t>მეორე დღის დასაწყისში წინა დღეს გავლილი მასალა მოკლედ იქნა მიმოხილული.</w:t>
      </w:r>
    </w:p>
    <w:p w:rsidR="004727B3" w:rsidRPr="00A75A97" w:rsidRDefault="004727B3" w:rsidP="004727B3">
      <w:pPr>
        <w:spacing w:after="120"/>
        <w:jc w:val="both"/>
        <w:rPr>
          <w:rFonts w:eastAsia="Calibri" w:cs="Arial"/>
          <w:lang w:val="en-US" w:eastAsia="en-US"/>
        </w:rPr>
      </w:pPr>
      <w:r>
        <w:rPr>
          <w:rFonts w:ascii="Sylfaen" w:eastAsia="Calibri" w:hAnsi="Sylfaen" w:cs="Arial"/>
          <w:lang w:val="ka-GE" w:eastAsia="en-US"/>
        </w:rPr>
        <w:t>გაგრძელდა მსჯელობა წყლის მოხმარებისა და ჩამდინარე წყლების მინიმიზაციის დეტალური აუდიტის თემაზე, თუმცა ამ შემთხვევაში აქცენტი მეორე სექტორზე - რძის პროდუქტების წარმოებაზე გაკეთდა. პრეზენტაციის დროს დეტალურ ეკოლოგიურ აუდიტს დაქვემდებარებული რძის პროდუქტების ერთ-ერთი საწარმოს მაგალითის განხილვა მოხდა. აღნიშნული პრეზენტაციის ფარგლებში წყლის მოხმარებისა და ჩამდინარე წყლებში დამაბინძურებელი ნივთიერებების შემცირებასთან დაკავშირებული ზომების მაგალითები იქნა წარმოდგენილი.</w:t>
      </w:r>
    </w:p>
    <w:p w:rsidR="00A749C2" w:rsidRPr="00A75A97" w:rsidRDefault="004727B3" w:rsidP="00A749C2">
      <w:pPr>
        <w:spacing w:after="120"/>
        <w:jc w:val="both"/>
        <w:rPr>
          <w:rFonts w:eastAsia="Calibri" w:cs="Calibri"/>
          <w:lang w:val="en-US" w:eastAsia="en-US"/>
        </w:rPr>
      </w:pPr>
      <w:r>
        <w:rPr>
          <w:rFonts w:ascii="Sylfaen" w:eastAsia="Calibri" w:hAnsi="Sylfaen" w:cs="Calibri"/>
          <w:lang w:val="ka-GE" w:eastAsia="en-US"/>
        </w:rPr>
        <w:t>ამ სესიის ფარგლებში სავარჯიშოც ჩატარდა, რომლის დროსაც მონაწილეებს წყლის მოხმარებისა და ჩამდინარე წყლების მინიმიზაციის ზომები უნდა წარმოდგენიდათ და განეხილათ</w:t>
      </w:r>
      <w:r w:rsidR="00A749C2" w:rsidRPr="00A75A97">
        <w:rPr>
          <w:rFonts w:eastAsia="Calibri" w:cs="Calibri"/>
          <w:lang w:val="en-US" w:eastAsia="en-US"/>
        </w:rPr>
        <w:t xml:space="preserve">. </w:t>
      </w:r>
    </w:p>
    <w:p w:rsidR="00A749C2" w:rsidRPr="004727B3" w:rsidRDefault="004727B3" w:rsidP="00A749C2">
      <w:pPr>
        <w:spacing w:after="120"/>
        <w:jc w:val="both"/>
        <w:rPr>
          <w:rFonts w:ascii="Sylfaen" w:eastAsia="Calibri" w:hAnsi="Sylfaen" w:cs="Calibri"/>
          <w:lang w:val="ka-GE" w:eastAsia="en-US"/>
        </w:rPr>
      </w:pPr>
      <w:r>
        <w:rPr>
          <w:rFonts w:ascii="Sylfaen" w:eastAsia="Calibri" w:hAnsi="Sylfaen" w:cs="Calibri"/>
          <w:lang w:val="ka-GE" w:eastAsia="en-US"/>
        </w:rPr>
        <w:t>მეორე დღის მეორე სესიაზე წარმოდგენილი პრეზენტაცია სურსათის წარმოებისას წარმოქმნილი ჩამდინარე წყლების ზეგავლენას ეხებოდა. აღნიშნული პრეზენტაციის მიზანს მონაწილეებისთვის ჩამდინარე წყლებით დაბინძურების ზეგავლენის შესახებ ინფორმაციის მიწოდება და მათ მიერ იმის გაგება წარმოადგენდა თუ როგორ შეუძლიათ წყლის ეფექტიანად მოხმარებაზე და ჩამდინარე წყლების მინიმიზაციაზე მიმართულ ზომებს გარემოზე განხორციელებული ზეგავლენის შემცირება.</w:t>
      </w:r>
    </w:p>
    <w:p w:rsidR="00A749C2" w:rsidRDefault="004727B3" w:rsidP="00A749C2">
      <w:pPr>
        <w:spacing w:after="360"/>
        <w:jc w:val="both"/>
        <w:rPr>
          <w:rFonts w:eastAsia="Calibri" w:cs="Arial"/>
          <w:lang w:val="en-US" w:eastAsia="en-US"/>
        </w:rPr>
      </w:pPr>
      <w:r>
        <w:rPr>
          <w:rFonts w:ascii="Sylfaen" w:eastAsia="PMingLiU" w:hAnsi="Sylfaen" w:cs="Calibri"/>
          <w:lang w:val="ka-GE" w:eastAsia="en-US"/>
        </w:rPr>
        <w:t>ბოლო პრეზენტაცია უფრო სუფთა წარმოების ზომების შემუშავებას ეხებოდა. ამ თემის ფარგლებში მოხდა იმ საინფორმაციო წყაროების განხილვა, რომლებიც უფრო სუფთა წარმოების ვარიანტების მომზადებისთვის შეიძლება იქნას გამოყენებული</w:t>
      </w:r>
      <w:r w:rsidR="00692466">
        <w:rPr>
          <w:rFonts w:ascii="Sylfaen" w:eastAsia="PMingLiU" w:hAnsi="Sylfaen" w:cs="Calibri"/>
          <w:lang w:val="ka-GE" w:eastAsia="en-US"/>
        </w:rPr>
        <w:t xml:space="preserve">. ამ პრეზენტაციის </w:t>
      </w:r>
      <w:r w:rsidR="00692466">
        <w:rPr>
          <w:rFonts w:ascii="Sylfaen" w:eastAsia="PMingLiU" w:hAnsi="Sylfaen" w:cs="Calibri"/>
          <w:lang w:val="ka-GE" w:eastAsia="en-US"/>
        </w:rPr>
        <w:lastRenderedPageBreak/>
        <w:t xml:space="preserve">ფარგლებში ასევე </w:t>
      </w:r>
      <w:r>
        <w:rPr>
          <w:rFonts w:ascii="Sylfaen" w:eastAsia="PMingLiU" w:hAnsi="Sylfaen" w:cs="Calibri"/>
          <w:lang w:val="ka-GE" w:eastAsia="en-US"/>
        </w:rPr>
        <w:t xml:space="preserve">იმ </w:t>
      </w:r>
      <w:r w:rsidR="00692466">
        <w:rPr>
          <w:rFonts w:ascii="Sylfaen" w:eastAsia="PMingLiU" w:hAnsi="Sylfaen" w:cs="Calibri"/>
          <w:lang w:val="ka-GE" w:eastAsia="en-US"/>
        </w:rPr>
        <w:t>ინსტრუმენტების განხილვა მოხდა</w:t>
      </w:r>
      <w:r>
        <w:rPr>
          <w:rFonts w:ascii="Sylfaen" w:eastAsia="PMingLiU" w:hAnsi="Sylfaen" w:cs="Calibri"/>
          <w:lang w:val="ka-GE" w:eastAsia="en-US"/>
        </w:rPr>
        <w:t xml:space="preserve">, რომლებიც ნარჩენების პრევენციისა და მინიმიზაციის </w:t>
      </w:r>
      <w:r w:rsidR="00692466">
        <w:rPr>
          <w:rFonts w:ascii="Sylfaen" w:eastAsia="PMingLiU" w:hAnsi="Sylfaen" w:cs="Calibri"/>
          <w:lang w:val="ka-GE" w:eastAsia="en-US"/>
        </w:rPr>
        <w:t>შესაძლებლობების აღმოჩენისთვის ხშირად გამოიყენება ხოლმე</w:t>
      </w:r>
      <w:r w:rsidR="00A749C2" w:rsidRPr="00A75A97">
        <w:rPr>
          <w:rFonts w:eastAsia="Calibri" w:cs="Arial"/>
          <w:lang w:val="en-US" w:eastAsia="en-US"/>
        </w:rPr>
        <w:t>.</w:t>
      </w:r>
    </w:p>
    <w:p w:rsidR="00692466" w:rsidRDefault="00692466" w:rsidP="00692466">
      <w:pPr>
        <w:spacing w:after="360"/>
        <w:jc w:val="both"/>
      </w:pPr>
      <w:r>
        <w:rPr>
          <w:rFonts w:ascii="Sylfaen" w:hAnsi="Sylfaen"/>
          <w:lang w:val="ka-GE"/>
        </w:rPr>
        <w:t>ვორქშოფის ბოლოს მონაწილეებთან ერთად წარმოდგენილი თემებისა და ტრენინგის დროს წამოჭრილი საკითხების განხილვა მოხდა</w:t>
      </w:r>
      <w:r>
        <w:t>.</w:t>
      </w:r>
    </w:p>
    <w:p w:rsidR="00692466" w:rsidRPr="002C7689" w:rsidRDefault="00692466" w:rsidP="00A749C2">
      <w:pPr>
        <w:spacing w:after="360"/>
        <w:jc w:val="both"/>
        <w:rPr>
          <w:rFonts w:eastAsia="Calibri" w:cs="Arial"/>
          <w:lang w:val="en-US" w:eastAsia="en-US"/>
        </w:rPr>
      </w:pPr>
    </w:p>
    <w:p w:rsidR="00A749C2" w:rsidRPr="009374C4" w:rsidRDefault="00692466" w:rsidP="00A749C2">
      <w:pPr>
        <w:pStyle w:val="Heading2"/>
        <w:rPr>
          <w:rFonts w:cs="Calibri"/>
          <w:color w:val="1F497D"/>
          <w:lang w:val="en-GB"/>
        </w:rPr>
      </w:pPr>
      <w:bookmarkStart w:id="6" w:name="_Toc37381085"/>
      <w:r>
        <w:rPr>
          <w:rFonts w:ascii="Sylfaen" w:hAnsi="Sylfaen"/>
          <w:color w:val="1F497D"/>
          <w:lang w:val="ka-GE"/>
        </w:rPr>
        <w:t>სასწავლო ვორქშოფი</w:t>
      </w:r>
      <w:r w:rsidR="00A749C2" w:rsidRPr="009374C4">
        <w:rPr>
          <w:color w:val="1F497D"/>
        </w:rPr>
        <w:t xml:space="preserve"> – </w:t>
      </w:r>
      <w:r>
        <w:rPr>
          <w:rFonts w:ascii="Sylfaen" w:hAnsi="Sylfaen"/>
          <w:color w:val="1F497D"/>
          <w:lang w:val="ka-GE"/>
        </w:rPr>
        <w:t>მესამე ბლოკი</w:t>
      </w:r>
      <w:r w:rsidR="00A749C2" w:rsidRPr="009374C4">
        <w:rPr>
          <w:color w:val="1F497D"/>
        </w:rPr>
        <w:t xml:space="preserve"> - </w:t>
      </w:r>
      <w:bookmarkEnd w:id="6"/>
      <w:r>
        <w:rPr>
          <w:rFonts w:ascii="Sylfaen" w:hAnsi="Sylfaen"/>
          <w:color w:val="1F497D"/>
          <w:u w:color="000000"/>
          <w:lang w:val="ka-GE"/>
        </w:rPr>
        <w:t>გარემოს დაბინძურების შემცირების გეგმების შემუშავება</w:t>
      </w:r>
    </w:p>
    <w:p w:rsidR="00A749C2" w:rsidRPr="00737994" w:rsidRDefault="00692466" w:rsidP="00A749C2">
      <w:pPr>
        <w:spacing w:after="120"/>
        <w:jc w:val="both"/>
        <w:rPr>
          <w:rFonts w:cs="Calibri"/>
          <w:lang w:val="en-GB" w:eastAsia="en-US"/>
        </w:rPr>
      </w:pPr>
      <w:r>
        <w:rPr>
          <w:rFonts w:ascii="Sylfaen" w:hAnsi="Sylfaen" w:cs="Calibri"/>
          <w:lang w:val="ka-GE" w:eastAsia="en-US"/>
        </w:rPr>
        <w:t>მესამე ვორქშოფი 2020 წლის 20-21 თებერვალს გაიმართა და იგი გარემოს დაბინძურების შემცირების გეგმების შემუშავებას ეხებოდა</w:t>
      </w:r>
      <w:r w:rsidR="00A749C2" w:rsidRPr="00737994">
        <w:rPr>
          <w:rFonts w:cs="Calibri"/>
          <w:lang w:val="en-GB" w:eastAsia="en-US"/>
        </w:rPr>
        <w:t xml:space="preserve">. </w:t>
      </w:r>
    </w:p>
    <w:p w:rsidR="00A749C2" w:rsidRPr="00F61B99" w:rsidRDefault="00692466" w:rsidP="00A749C2">
      <w:pPr>
        <w:spacing w:after="120"/>
        <w:jc w:val="both"/>
        <w:rPr>
          <w:rFonts w:cs="Calibri"/>
          <w:lang w:val="en-GB" w:eastAsia="en-US"/>
        </w:rPr>
      </w:pPr>
      <w:r>
        <w:rPr>
          <w:rFonts w:ascii="Sylfaen" w:hAnsi="Sylfaen" w:cs="Calibri"/>
          <w:lang w:val="ka-GE" w:eastAsia="en-US"/>
        </w:rPr>
        <w:t>მესამე ვორქშოფთან დაკავშირებული ძირითადი მონაცემები მე-6 ცხრილშია მოცემული</w:t>
      </w:r>
      <w:r w:rsidR="00A749C2" w:rsidRPr="00737994">
        <w:rPr>
          <w:rFonts w:cs="Calibri"/>
          <w:lang w:val="en-GB" w:eastAsia="en-US"/>
        </w:rPr>
        <w:t>.</w:t>
      </w:r>
    </w:p>
    <w:p w:rsidR="00A749C2" w:rsidRPr="00692466" w:rsidRDefault="00692466" w:rsidP="00A749C2">
      <w:pPr>
        <w:spacing w:after="60"/>
        <w:jc w:val="both"/>
        <w:rPr>
          <w:rFonts w:ascii="Sylfaen" w:hAnsi="Sylfaen" w:cs="Calibri"/>
          <w:b/>
          <w:lang w:val="ka-GE" w:eastAsia="en-US"/>
        </w:rPr>
      </w:pPr>
      <w:r>
        <w:rPr>
          <w:rFonts w:ascii="Sylfaen" w:hAnsi="Sylfaen" w:cs="Calibri"/>
          <w:b/>
          <w:lang w:val="ka-GE" w:eastAsia="en-US"/>
        </w:rPr>
        <w:t>ცხრილი 6. მესამე ვორქშოფთან დაკავშირებული ინფორმაცია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88"/>
        <w:gridCol w:w="6848"/>
      </w:tblGrid>
      <w:tr w:rsidR="00692466" w:rsidRPr="007F0120" w:rsidTr="00692466">
        <w:tc>
          <w:tcPr>
            <w:tcW w:w="2388" w:type="dxa"/>
            <w:shd w:val="clear" w:color="auto" w:fill="DEEAF6"/>
          </w:tcPr>
          <w:p w:rsidR="00692466" w:rsidRPr="003E6F1D" w:rsidRDefault="00692466" w:rsidP="00692466">
            <w:pPr>
              <w:spacing w:after="60"/>
              <w:jc w:val="both"/>
              <w:rPr>
                <w:rFonts w:ascii="Sylfaen" w:hAnsi="Sylfaen" w:cs="Calibri"/>
                <w:b/>
                <w:lang w:val="ka-GE" w:eastAsia="en-US"/>
              </w:rPr>
            </w:pPr>
            <w:r>
              <w:rPr>
                <w:rFonts w:ascii="Sylfaen" w:hAnsi="Sylfaen" w:cs="Calibri"/>
                <w:b/>
                <w:lang w:val="ka-GE" w:eastAsia="en-US"/>
              </w:rPr>
              <w:t>თარიღი და ადგილი</w:t>
            </w:r>
          </w:p>
        </w:tc>
        <w:tc>
          <w:tcPr>
            <w:tcW w:w="6848" w:type="dxa"/>
          </w:tcPr>
          <w:p w:rsidR="00692466" w:rsidRPr="003E6F1D" w:rsidRDefault="00692466" w:rsidP="00692466">
            <w:pPr>
              <w:spacing w:after="60"/>
              <w:ind w:left="34"/>
              <w:rPr>
                <w:rFonts w:ascii="Sylfaen" w:hAnsi="Sylfaen" w:cs="Calibri"/>
                <w:lang w:val="ka-GE" w:eastAsia="en-US"/>
              </w:rPr>
            </w:pPr>
            <w:r>
              <w:rPr>
                <w:rFonts w:ascii="Sylfaen" w:hAnsi="Sylfaen" w:cs="Calibri"/>
                <w:lang w:val="ka-GE" w:eastAsia="en-US"/>
              </w:rPr>
              <w:t>2020 წლის 20-21 თებერვალი</w:t>
            </w:r>
          </w:p>
          <w:p w:rsidR="00692466" w:rsidRPr="003E6F1D" w:rsidRDefault="00692466" w:rsidP="00692466">
            <w:pPr>
              <w:spacing w:after="60"/>
              <w:ind w:left="34"/>
              <w:rPr>
                <w:rFonts w:ascii="Sylfaen" w:hAnsi="Sylfaen" w:cs="Calibri"/>
                <w:lang w:val="ka-GE" w:eastAsia="en-US"/>
              </w:rPr>
            </w:pPr>
            <w:r w:rsidRPr="00FA2833">
              <w:rPr>
                <w:rFonts w:cs="Calibri"/>
              </w:rPr>
              <w:t>UNDP/GEF</w:t>
            </w:r>
            <w:r>
              <w:rPr>
                <w:rFonts w:ascii="Sylfaen" w:hAnsi="Sylfaen" w:cs="Calibri"/>
                <w:lang w:val="ka-GE"/>
              </w:rPr>
              <w:t>-ის „მტკვარი 2“ პროექტის ოფისი</w:t>
            </w:r>
            <w:r w:rsidRPr="00FA2833">
              <w:rPr>
                <w:rFonts w:cs="Calibri"/>
              </w:rPr>
              <w:t xml:space="preserve">, </w:t>
            </w:r>
            <w:r>
              <w:rPr>
                <w:rFonts w:ascii="Sylfaen" w:hAnsi="Sylfaen" w:cs="Calibri"/>
                <w:lang w:val="ka-GE"/>
              </w:rPr>
              <w:t>ქუჩიშვილის ქუჩა #4, თბილისი, საქართველო</w:t>
            </w:r>
          </w:p>
        </w:tc>
      </w:tr>
      <w:tr w:rsidR="00692466" w:rsidRPr="007F0120" w:rsidTr="00692466">
        <w:tc>
          <w:tcPr>
            <w:tcW w:w="2388" w:type="dxa"/>
            <w:shd w:val="clear" w:color="auto" w:fill="DEEAF6"/>
          </w:tcPr>
          <w:p w:rsidR="00692466" w:rsidRPr="003E6F1D" w:rsidRDefault="00692466" w:rsidP="00692466">
            <w:pPr>
              <w:spacing w:after="60"/>
              <w:jc w:val="both"/>
              <w:rPr>
                <w:rFonts w:ascii="Sylfaen" w:hAnsi="Sylfaen" w:cs="Calibri"/>
                <w:b/>
                <w:lang w:val="ka-GE" w:eastAsia="en-US"/>
              </w:rPr>
            </w:pPr>
            <w:r>
              <w:rPr>
                <w:rFonts w:ascii="Sylfaen" w:hAnsi="Sylfaen" w:cs="Calibri"/>
                <w:b/>
                <w:lang w:val="ka-GE" w:eastAsia="en-US"/>
              </w:rPr>
              <w:t>დღის წესრიგი</w:t>
            </w:r>
          </w:p>
        </w:tc>
        <w:tc>
          <w:tcPr>
            <w:tcW w:w="6848" w:type="dxa"/>
          </w:tcPr>
          <w:p w:rsidR="00692466" w:rsidRPr="003E6F1D" w:rsidRDefault="00692466" w:rsidP="00692466">
            <w:pPr>
              <w:spacing w:after="60"/>
              <w:ind w:left="318" w:hanging="284"/>
              <w:rPr>
                <w:rFonts w:ascii="Sylfaen" w:hAnsi="Sylfaen" w:cs="Calibri"/>
                <w:b/>
                <w:lang w:val="ka-GE" w:eastAsia="en-US"/>
              </w:rPr>
            </w:pPr>
            <w:r>
              <w:rPr>
                <w:rFonts w:ascii="Sylfaen" w:hAnsi="Sylfaen" w:cs="Calibri"/>
                <w:b/>
                <w:lang w:val="ka-GE" w:eastAsia="en-US"/>
              </w:rPr>
              <w:t>დანართი 5</w:t>
            </w:r>
          </w:p>
        </w:tc>
      </w:tr>
      <w:tr w:rsidR="00692466" w:rsidRPr="007F0120" w:rsidTr="00692466">
        <w:tc>
          <w:tcPr>
            <w:tcW w:w="2388" w:type="dxa"/>
            <w:shd w:val="clear" w:color="auto" w:fill="DEEAF6"/>
          </w:tcPr>
          <w:p w:rsidR="00692466" w:rsidRPr="003E6F1D" w:rsidRDefault="00692466" w:rsidP="00692466">
            <w:pPr>
              <w:spacing w:after="60"/>
              <w:jc w:val="both"/>
              <w:rPr>
                <w:rFonts w:ascii="Sylfaen" w:hAnsi="Sylfaen" w:cs="Calibri"/>
                <w:b/>
                <w:lang w:val="ka-GE" w:eastAsia="en-US"/>
              </w:rPr>
            </w:pPr>
            <w:r>
              <w:rPr>
                <w:rFonts w:ascii="Sylfaen" w:hAnsi="Sylfaen" w:cs="Calibri"/>
                <w:b/>
                <w:lang w:val="ka-GE" w:eastAsia="en-US"/>
              </w:rPr>
              <w:t>მონაწილეები</w:t>
            </w:r>
          </w:p>
        </w:tc>
        <w:tc>
          <w:tcPr>
            <w:tcW w:w="6848" w:type="dxa"/>
          </w:tcPr>
          <w:p w:rsidR="00692466" w:rsidRDefault="00692466" w:rsidP="00692466">
            <w:pPr>
              <w:spacing w:after="160" w:line="259" w:lineRule="auto"/>
              <w:jc w:val="both"/>
              <w:rPr>
                <w:rFonts w:eastAsia="Calibri" w:cs="Arial"/>
                <w:lang w:val="en-US" w:eastAsia="en-US"/>
              </w:rPr>
            </w:pPr>
            <w:r>
              <w:rPr>
                <w:rFonts w:ascii="Sylfaen" w:hAnsi="Sylfaen"/>
                <w:lang w:val="ka-GE"/>
              </w:rPr>
              <w:t xml:space="preserve">თორმეტი (12) ქართველი მონაწილე, რომლებიც გარემოს დაცვისა და სოფლის მეურნეობის სამინისტროს (ინტეგრირებული კონტროლის განყოფილება, ინტეგრირებული კონტროლის სამსახური, ანალიტიკური სამსახური) და ასევე კომპანია </w:t>
            </w:r>
            <w:r>
              <w:t>DG Consulting</w:t>
            </w:r>
            <w:r>
              <w:rPr>
                <w:rFonts w:ascii="Sylfaen" w:hAnsi="Sylfaen"/>
                <w:lang w:val="ka-GE"/>
              </w:rPr>
              <w:t>-ს წარმოადგენდნენ</w:t>
            </w:r>
            <w:r w:rsidRPr="007D4451">
              <w:rPr>
                <w:rFonts w:eastAsia="Calibri" w:cs="Arial"/>
                <w:lang w:val="en-US" w:eastAsia="en-US"/>
              </w:rPr>
              <w:t xml:space="preserve"> </w:t>
            </w:r>
          </w:p>
          <w:p w:rsidR="00692466" w:rsidRPr="00692466" w:rsidRDefault="00692466" w:rsidP="00692466">
            <w:pPr>
              <w:spacing w:after="160" w:line="259" w:lineRule="auto"/>
              <w:jc w:val="both"/>
              <w:rPr>
                <w:rFonts w:ascii="Sylfaen" w:eastAsia="Calibri" w:hAnsi="Sylfaen" w:cs="Arial"/>
                <w:lang w:val="ka-GE" w:eastAsia="en-US"/>
              </w:rPr>
            </w:pPr>
            <w:r>
              <w:rPr>
                <w:rFonts w:ascii="Sylfaen" w:eastAsia="Calibri" w:hAnsi="Sylfaen" w:cs="Arial"/>
                <w:lang w:val="ka-GE" w:eastAsia="en-US"/>
              </w:rPr>
              <w:t xml:space="preserve">მონაწილეების სია </w:t>
            </w:r>
            <w:r>
              <w:rPr>
                <w:rFonts w:ascii="Sylfaen" w:eastAsia="Calibri" w:hAnsi="Sylfaen" w:cs="Arial"/>
                <w:b/>
                <w:lang w:val="ka-GE" w:eastAsia="en-US"/>
              </w:rPr>
              <w:t xml:space="preserve">მე-6 დანართშია </w:t>
            </w:r>
            <w:r>
              <w:rPr>
                <w:rFonts w:ascii="Sylfaen" w:eastAsia="Calibri" w:hAnsi="Sylfaen" w:cs="Arial"/>
                <w:lang w:val="ka-GE" w:eastAsia="en-US"/>
              </w:rPr>
              <w:t xml:space="preserve">მოცემული. </w:t>
            </w:r>
          </w:p>
        </w:tc>
      </w:tr>
      <w:tr w:rsidR="00692466" w:rsidRPr="00990BDE" w:rsidTr="00692466">
        <w:tc>
          <w:tcPr>
            <w:tcW w:w="2388" w:type="dxa"/>
            <w:shd w:val="clear" w:color="auto" w:fill="DEEAF6"/>
          </w:tcPr>
          <w:p w:rsidR="00692466" w:rsidRPr="003E6F1D" w:rsidRDefault="00692466" w:rsidP="00692466">
            <w:pPr>
              <w:spacing w:after="60"/>
              <w:jc w:val="both"/>
              <w:rPr>
                <w:rFonts w:ascii="Sylfaen" w:hAnsi="Sylfaen" w:cs="Calibri"/>
                <w:b/>
                <w:lang w:val="ka-GE" w:eastAsia="en-US"/>
              </w:rPr>
            </w:pPr>
            <w:r>
              <w:rPr>
                <w:rFonts w:ascii="Sylfaen" w:hAnsi="Sylfaen" w:cs="Calibri"/>
                <w:b/>
                <w:lang w:val="ka-GE" w:eastAsia="en-US"/>
              </w:rPr>
              <w:t>სტრუქტურა</w:t>
            </w:r>
          </w:p>
        </w:tc>
        <w:tc>
          <w:tcPr>
            <w:tcW w:w="6848" w:type="dxa"/>
          </w:tcPr>
          <w:p w:rsidR="00692466" w:rsidRPr="007F0120" w:rsidRDefault="00692466" w:rsidP="00692466">
            <w:pPr>
              <w:spacing w:after="60"/>
              <w:jc w:val="both"/>
              <w:rPr>
                <w:rFonts w:cs="Calibri"/>
                <w:lang w:val="en-GB" w:eastAsia="en-US"/>
              </w:rPr>
            </w:pPr>
            <w:r>
              <w:rPr>
                <w:rFonts w:ascii="Sylfaen" w:hAnsi="Sylfaen" w:cs="Calibri"/>
                <w:lang w:val="ka-GE" w:eastAsia="en-US"/>
              </w:rPr>
              <w:t>2 დღიანი სასწავლო ვორქშოფი</w:t>
            </w:r>
            <w:r w:rsidRPr="007F0120">
              <w:rPr>
                <w:rFonts w:cs="Calibri"/>
                <w:lang w:val="en-GB" w:eastAsia="en-US"/>
              </w:rPr>
              <w:t xml:space="preserve"> </w:t>
            </w:r>
          </w:p>
        </w:tc>
      </w:tr>
      <w:tr w:rsidR="00692466" w:rsidRPr="007F0120" w:rsidTr="00692466">
        <w:tc>
          <w:tcPr>
            <w:tcW w:w="2388" w:type="dxa"/>
            <w:shd w:val="clear" w:color="auto" w:fill="DEEAF6"/>
          </w:tcPr>
          <w:p w:rsidR="00692466" w:rsidRPr="003E6F1D" w:rsidRDefault="00692466" w:rsidP="00692466">
            <w:pPr>
              <w:spacing w:after="60"/>
              <w:jc w:val="both"/>
              <w:rPr>
                <w:rFonts w:ascii="Sylfaen" w:hAnsi="Sylfaen" w:cs="Calibri"/>
                <w:b/>
                <w:lang w:val="ka-GE" w:eastAsia="en-US"/>
              </w:rPr>
            </w:pPr>
            <w:r>
              <w:rPr>
                <w:rFonts w:ascii="Sylfaen" w:hAnsi="Sylfaen" w:cs="Calibri"/>
                <w:b/>
                <w:lang w:val="ka-GE" w:eastAsia="en-US"/>
              </w:rPr>
              <w:t>ტრენინგის თემები</w:t>
            </w:r>
          </w:p>
        </w:tc>
        <w:tc>
          <w:tcPr>
            <w:tcW w:w="6848" w:type="dxa"/>
          </w:tcPr>
          <w:p w:rsidR="00692466" w:rsidRPr="00983586" w:rsidRDefault="00983586" w:rsidP="00692466">
            <w:pPr>
              <w:numPr>
                <w:ilvl w:val="0"/>
                <w:numId w:val="23"/>
              </w:numPr>
              <w:spacing w:after="60"/>
              <w:jc w:val="both"/>
              <w:rPr>
                <w:rFonts w:cs="Calibri"/>
                <w:u w:color="000000"/>
                <w:lang w:val="en-GB" w:eastAsia="en-US"/>
              </w:rPr>
            </w:pPr>
            <w:r>
              <w:rPr>
                <w:rFonts w:ascii="Sylfaen" w:hAnsi="Sylfaen" w:cs="Calibri"/>
                <w:u w:color="000000"/>
                <w:lang w:val="ka-GE" w:eastAsia="en-US"/>
              </w:rPr>
              <w:t>უფრო სუფთა წარმოების ზომების ეკონომიკური შეფასება</w:t>
            </w:r>
          </w:p>
          <w:p w:rsidR="00983586" w:rsidRPr="00983586" w:rsidRDefault="00983586" w:rsidP="00692466">
            <w:pPr>
              <w:numPr>
                <w:ilvl w:val="0"/>
                <w:numId w:val="23"/>
              </w:numPr>
              <w:spacing w:after="60"/>
              <w:jc w:val="both"/>
              <w:rPr>
                <w:rFonts w:cs="Calibri"/>
                <w:u w:color="000000"/>
                <w:lang w:val="en-GB" w:eastAsia="en-US"/>
              </w:rPr>
            </w:pPr>
            <w:r>
              <w:rPr>
                <w:rFonts w:ascii="Sylfaen" w:hAnsi="Sylfaen" w:cs="Calibri"/>
                <w:u w:color="000000"/>
                <w:lang w:val="ka-GE" w:eastAsia="en-US"/>
              </w:rPr>
              <w:t>უფრო სუფთა წარმოების ზომების ეკოლოგიური შეფასება</w:t>
            </w:r>
          </w:p>
          <w:p w:rsidR="00983586" w:rsidRPr="00983586" w:rsidRDefault="00983586" w:rsidP="00692466">
            <w:pPr>
              <w:numPr>
                <w:ilvl w:val="0"/>
                <w:numId w:val="23"/>
              </w:numPr>
              <w:spacing w:after="60"/>
              <w:jc w:val="both"/>
              <w:rPr>
                <w:rFonts w:cs="Calibri"/>
                <w:u w:color="000000"/>
                <w:lang w:val="en-GB" w:eastAsia="en-US"/>
              </w:rPr>
            </w:pPr>
            <w:r>
              <w:rPr>
                <w:rFonts w:ascii="Sylfaen" w:hAnsi="Sylfaen" w:cs="Calibri"/>
                <w:u w:color="000000"/>
                <w:lang w:val="ka-GE" w:eastAsia="en-US"/>
              </w:rPr>
              <w:t>სურსათის მრეწველობის მიერ წარმოქმნილი ჩამდინარე წყლების მიერ გარემოზე განხორციელებული ზეგავლენა</w:t>
            </w:r>
          </w:p>
          <w:p w:rsidR="00983586" w:rsidRPr="00983586" w:rsidRDefault="00983586" w:rsidP="00692466">
            <w:pPr>
              <w:numPr>
                <w:ilvl w:val="0"/>
                <w:numId w:val="23"/>
              </w:numPr>
              <w:spacing w:after="60"/>
              <w:jc w:val="both"/>
              <w:rPr>
                <w:rFonts w:cs="Calibri"/>
                <w:u w:color="000000"/>
                <w:lang w:val="en-GB" w:eastAsia="en-US"/>
              </w:rPr>
            </w:pPr>
            <w:r>
              <w:rPr>
                <w:rFonts w:ascii="Sylfaen" w:hAnsi="Sylfaen" w:cs="Calibri"/>
                <w:u w:color="000000"/>
                <w:lang w:val="ka-GE" w:eastAsia="en-US"/>
              </w:rPr>
              <w:t xml:space="preserve">კონკრეტულ სამრეწველო სექტორებთან დაკავშირებით </w:t>
            </w:r>
            <w:r>
              <w:rPr>
                <w:rFonts w:ascii="Sylfaen" w:hAnsi="Sylfaen" w:cs="Calibri"/>
                <w:u w:color="000000"/>
                <w:lang w:val="en-US" w:eastAsia="en-US"/>
              </w:rPr>
              <w:t>BAT</w:t>
            </w:r>
            <w:r>
              <w:rPr>
                <w:rFonts w:ascii="Sylfaen" w:hAnsi="Sylfaen" w:cs="Calibri"/>
                <w:u w:color="000000"/>
                <w:lang w:val="ka-GE" w:eastAsia="en-US"/>
              </w:rPr>
              <w:t>-ის მხრივ არსებული მოთხოვნები</w:t>
            </w:r>
          </w:p>
          <w:p w:rsidR="00983586" w:rsidRPr="00983586" w:rsidRDefault="00983586" w:rsidP="00692466">
            <w:pPr>
              <w:numPr>
                <w:ilvl w:val="0"/>
                <w:numId w:val="23"/>
              </w:numPr>
              <w:spacing w:after="60"/>
              <w:jc w:val="both"/>
              <w:rPr>
                <w:rFonts w:cs="Calibri"/>
                <w:u w:color="000000"/>
                <w:lang w:val="en-GB" w:eastAsia="en-US"/>
              </w:rPr>
            </w:pPr>
            <w:r>
              <w:rPr>
                <w:rFonts w:ascii="Sylfaen" w:hAnsi="Sylfaen" w:cs="Calibri"/>
                <w:u w:color="000000"/>
                <w:lang w:val="ka-GE" w:eastAsia="en-US"/>
              </w:rPr>
              <w:t>დარღვევების აღმოფხვრაზე მიმართული ზომები</w:t>
            </w:r>
          </w:p>
          <w:p w:rsidR="00983586" w:rsidRPr="00983586" w:rsidRDefault="00983586" w:rsidP="00692466">
            <w:pPr>
              <w:numPr>
                <w:ilvl w:val="0"/>
                <w:numId w:val="23"/>
              </w:numPr>
              <w:spacing w:after="60"/>
              <w:jc w:val="both"/>
              <w:rPr>
                <w:rFonts w:cs="Calibri"/>
                <w:u w:color="000000"/>
                <w:lang w:val="en-GB" w:eastAsia="en-US"/>
              </w:rPr>
            </w:pPr>
            <w:r>
              <w:rPr>
                <w:rFonts w:ascii="Sylfaen" w:hAnsi="Sylfaen" w:cs="Calibri"/>
                <w:u w:color="000000"/>
                <w:lang w:val="ka-GE" w:eastAsia="en-US"/>
              </w:rPr>
              <w:t>გარემოს დაბინძურების შემცირების გეგმის ძირითადი ელემენტები</w:t>
            </w:r>
          </w:p>
          <w:p w:rsidR="00983586" w:rsidRPr="00983586" w:rsidRDefault="00983586" w:rsidP="00692466">
            <w:pPr>
              <w:numPr>
                <w:ilvl w:val="0"/>
                <w:numId w:val="23"/>
              </w:numPr>
              <w:spacing w:after="60"/>
              <w:jc w:val="both"/>
              <w:rPr>
                <w:rFonts w:cs="Calibri"/>
                <w:u w:color="000000"/>
                <w:lang w:val="en-GB" w:eastAsia="en-US"/>
              </w:rPr>
            </w:pPr>
            <w:r>
              <w:rPr>
                <w:rFonts w:ascii="Sylfaen" w:hAnsi="Sylfaen" w:cs="Calibri"/>
                <w:u w:color="000000"/>
                <w:lang w:val="ka-GE" w:eastAsia="en-US"/>
              </w:rPr>
              <w:lastRenderedPageBreak/>
              <w:t>ეკოლოგიური შეფასების აგნარიშების მაგალითები ხორცის გადამამუშავებელ სექტორში</w:t>
            </w:r>
          </w:p>
          <w:p w:rsidR="00692466" w:rsidRPr="00983586" w:rsidRDefault="00983586" w:rsidP="00983586">
            <w:pPr>
              <w:numPr>
                <w:ilvl w:val="0"/>
                <w:numId w:val="23"/>
              </w:numPr>
              <w:spacing w:after="60"/>
              <w:jc w:val="both"/>
              <w:rPr>
                <w:rFonts w:cs="Calibri"/>
                <w:u w:color="000000"/>
                <w:lang w:val="en-GB" w:eastAsia="en-US"/>
              </w:rPr>
            </w:pPr>
            <w:r>
              <w:rPr>
                <w:rFonts w:ascii="Sylfaen" w:hAnsi="Sylfaen" w:cs="Calibri"/>
                <w:u w:color="000000"/>
                <w:lang w:val="ka-GE" w:eastAsia="en-US"/>
              </w:rPr>
              <w:t>გარემოს დაბინძურების შემცირების გეგმების მაგალითები ხორცის გადამამუშავებელ სექტორში</w:t>
            </w:r>
          </w:p>
        </w:tc>
      </w:tr>
      <w:tr w:rsidR="00692466" w:rsidRPr="007F0120" w:rsidTr="00692466">
        <w:tc>
          <w:tcPr>
            <w:tcW w:w="2388" w:type="dxa"/>
            <w:shd w:val="clear" w:color="auto" w:fill="DEEAF6"/>
          </w:tcPr>
          <w:p w:rsidR="00692466" w:rsidRPr="003E6F1D" w:rsidRDefault="00692466" w:rsidP="00692466">
            <w:pPr>
              <w:spacing w:after="60"/>
              <w:jc w:val="both"/>
              <w:rPr>
                <w:rFonts w:ascii="Sylfaen" w:hAnsi="Sylfaen" w:cs="Calibri"/>
                <w:b/>
                <w:lang w:val="ka-GE" w:eastAsia="en-US"/>
              </w:rPr>
            </w:pPr>
            <w:r>
              <w:rPr>
                <w:rFonts w:ascii="Sylfaen" w:hAnsi="Sylfaen" w:cs="Calibri"/>
                <w:b/>
                <w:lang w:val="ka-GE" w:eastAsia="en-US"/>
              </w:rPr>
              <w:lastRenderedPageBreak/>
              <w:t>სწავლების მეთოდები</w:t>
            </w:r>
          </w:p>
        </w:tc>
        <w:tc>
          <w:tcPr>
            <w:tcW w:w="6848" w:type="dxa"/>
          </w:tcPr>
          <w:p w:rsidR="00692466" w:rsidRPr="003E6F1D" w:rsidRDefault="00692466" w:rsidP="00692466">
            <w:pPr>
              <w:spacing w:after="60"/>
              <w:jc w:val="both"/>
              <w:rPr>
                <w:rFonts w:ascii="Sylfaen" w:hAnsi="Sylfaen" w:cs="Calibri"/>
                <w:lang w:val="ka-GE" w:eastAsia="en-US"/>
              </w:rPr>
            </w:pPr>
            <w:r>
              <w:rPr>
                <w:rFonts w:ascii="Sylfaen" w:hAnsi="Sylfaen" w:cs="Calibri"/>
                <w:lang w:val="ka-GE" w:eastAsia="en-US"/>
              </w:rPr>
              <w:t>პრეზენტაციები</w:t>
            </w:r>
          </w:p>
          <w:p w:rsidR="00692466" w:rsidRPr="003E6F1D" w:rsidRDefault="00692466" w:rsidP="00692466">
            <w:pPr>
              <w:spacing w:after="60"/>
              <w:jc w:val="both"/>
              <w:rPr>
                <w:rFonts w:ascii="Sylfaen" w:hAnsi="Sylfaen" w:cs="Calibri"/>
                <w:lang w:val="ka-GE" w:eastAsia="en-US"/>
              </w:rPr>
            </w:pPr>
            <w:r>
              <w:rPr>
                <w:rFonts w:ascii="Sylfaen" w:eastAsia="PMingLiU" w:hAnsi="Sylfaen" w:cs="Calibri"/>
                <w:lang w:val="ka-GE" w:eastAsia="en-US"/>
              </w:rPr>
              <w:t>სავარჯიშოები და ჯგუფური სამუშაო</w:t>
            </w:r>
          </w:p>
          <w:p w:rsidR="00692466" w:rsidRPr="003E6F1D" w:rsidRDefault="00692466" w:rsidP="00692466">
            <w:pPr>
              <w:spacing w:after="60"/>
              <w:jc w:val="both"/>
              <w:rPr>
                <w:rFonts w:ascii="Sylfaen" w:hAnsi="Sylfaen" w:cs="Calibri"/>
                <w:lang w:val="ka-GE" w:eastAsia="en-US"/>
              </w:rPr>
            </w:pPr>
            <w:r>
              <w:rPr>
                <w:rFonts w:ascii="Sylfaen" w:hAnsi="Sylfaen" w:cs="Calibri"/>
                <w:lang w:val="ka-GE" w:eastAsia="en-US"/>
              </w:rPr>
              <w:t>განხილვა</w:t>
            </w:r>
          </w:p>
          <w:p w:rsidR="00692466" w:rsidRPr="003E6F1D" w:rsidRDefault="00692466" w:rsidP="00692466">
            <w:pPr>
              <w:spacing w:after="60"/>
              <w:jc w:val="both"/>
              <w:rPr>
                <w:rFonts w:ascii="Sylfaen" w:hAnsi="Sylfaen" w:cs="Calibri"/>
                <w:lang w:val="ka-GE" w:eastAsia="en-US"/>
              </w:rPr>
            </w:pPr>
            <w:r>
              <w:rPr>
                <w:rFonts w:ascii="Sylfaen" w:hAnsi="Sylfaen" w:cs="Calibri"/>
                <w:lang w:val="ka-GE" w:eastAsia="en-US"/>
              </w:rPr>
              <w:t>კონკრეტული შემთხვევების განხილვა</w:t>
            </w:r>
          </w:p>
        </w:tc>
      </w:tr>
    </w:tbl>
    <w:p w:rsidR="00A749C2" w:rsidRDefault="00A749C2" w:rsidP="00A749C2">
      <w:pPr>
        <w:spacing w:after="60"/>
        <w:jc w:val="both"/>
        <w:rPr>
          <w:rFonts w:cs="Calibri"/>
          <w:lang w:val="en-GB" w:eastAsia="en-US"/>
        </w:rPr>
      </w:pPr>
    </w:p>
    <w:p w:rsidR="00A749C2" w:rsidRPr="00983586" w:rsidRDefault="00983586" w:rsidP="00A749C2">
      <w:pPr>
        <w:spacing w:after="160" w:line="259" w:lineRule="auto"/>
        <w:jc w:val="both"/>
        <w:rPr>
          <w:rFonts w:ascii="Sylfaen" w:eastAsia="Calibri" w:hAnsi="Sylfaen" w:cs="Arial"/>
          <w:lang w:val="ka-GE" w:eastAsia="en-US"/>
        </w:rPr>
      </w:pPr>
      <w:r>
        <w:rPr>
          <w:rFonts w:ascii="Sylfaen" w:eastAsia="Calibri" w:hAnsi="Sylfaen" w:cs="Arial"/>
          <w:b/>
          <w:lang w:val="ka-GE" w:eastAsia="en-US"/>
        </w:rPr>
        <w:t>ქვემოთ ამ ვორქშოფის აღწერილობაა მოცემული.</w:t>
      </w:r>
    </w:p>
    <w:p w:rsidR="00A749C2" w:rsidRDefault="00E421B8" w:rsidP="00A749C2">
      <w:pPr>
        <w:spacing w:after="120"/>
        <w:jc w:val="both"/>
        <w:rPr>
          <w:rFonts w:ascii="Sylfaen" w:eastAsia="Calibri" w:hAnsi="Sylfaen" w:cs="Arial"/>
          <w:lang w:val="ka-GE" w:eastAsia="en-US"/>
        </w:rPr>
      </w:pPr>
      <w:r>
        <w:rPr>
          <w:rFonts w:ascii="Sylfaen" w:eastAsia="Calibri" w:hAnsi="Sylfaen" w:cs="Arial"/>
          <w:lang w:val="ka-GE" w:eastAsia="en-US"/>
        </w:rPr>
        <w:t>პირველი დღის პირველი სესიის ფარგლებში მონაწილეებს უფრო სუფთა წარმოების მეთოდების ეკონომიკური შეფასების კონცეფცია წარუდგინეს. უფრო სუფთა წარმოების განხორციელების მხრივ არსებულ მთავარ ბარიერებად ეკოლოგიური ხარჯების ცუდად შეფასება და ეკონომიკური სარგებლის არასათანადოდ წარდგენა იქნა დასახელებული</w:t>
      </w:r>
      <w:r w:rsidR="00A749C2" w:rsidRPr="00CF3CF6">
        <w:rPr>
          <w:rFonts w:eastAsia="Calibri" w:cs="Arial"/>
          <w:lang w:val="en-US" w:eastAsia="en-US"/>
        </w:rPr>
        <w:t>.</w:t>
      </w:r>
      <w:r>
        <w:rPr>
          <w:rFonts w:ascii="Sylfaen" w:eastAsia="Calibri" w:hAnsi="Sylfaen" w:cs="Arial"/>
          <w:lang w:val="ka-GE" w:eastAsia="en-US"/>
        </w:rPr>
        <w:t xml:space="preserve"> მონაწილეებს აჩვენეს თუ როგორ შეიძლება ხარჯების ერთგვარ ინსტრუმენტად გამოყენება, რომლის მეშვეობითაც ბიზნეს პოლიტიკაში გარემოსდაცვითი საკითხების გაერთიანება შეიძლება. მონაწილეებს ჰქონდათ საშუალება შეესწავლათ ეკონომიკური სარგებლის სწორად შეფასების და წარდგენის მეთოდები, ხარჯებისა და მოგების ანალიზის ელემენტები, ყველა ეკოლოგიური ხარჯისა და სარგებლის გათვალისწინების მეთოდები და ნარჩენების რეალური ხარჯის გამოთვლის ხერხები. რამდენიმე კონკრეტული მაგალითის განხილვის მეშვეობით პრევენციის და გაწმენდის ხარჯებს შორის შედარებები იქნა წარმოდგენილი. </w:t>
      </w:r>
    </w:p>
    <w:p w:rsidR="00E421B8" w:rsidRDefault="00E421B8" w:rsidP="00A749C2">
      <w:pPr>
        <w:spacing w:after="120"/>
        <w:jc w:val="both"/>
        <w:rPr>
          <w:rFonts w:ascii="Sylfaen" w:eastAsia="Calibri" w:hAnsi="Sylfaen" w:cs="Arial"/>
          <w:lang w:val="ka-GE" w:eastAsia="en-US"/>
        </w:rPr>
      </w:pPr>
      <w:r>
        <w:rPr>
          <w:rFonts w:ascii="Sylfaen" w:eastAsia="Calibri" w:hAnsi="Sylfaen" w:cs="Arial"/>
          <w:lang w:val="ka-GE" w:eastAsia="en-US"/>
        </w:rPr>
        <w:t xml:space="preserve">მეორე სესია ეკოლოგიურ შეფასებას დაეთმო, რომელიც უფრო სუფთა წარმოების მეთოდების ანალიზის ფარგლებში ტექნიკურ და ეკონომიკურ შეფასებასთან ერთად მნიშვნელოვან ელემენტს წარმოადგენს. პრეზენტაცია მოიცავდა შეფასებასთან დაკავშირებულ აუცილებელ ინფორმაციას, ეკოლოგიურ შეფასებაში გასათვალისწინებელ საკითხებს, გადაწყვეტის გზებს და მოსაზრებებს (მაგალითად როგორ უნდა მოხდეს სერიოზული პრობლემების </w:t>
      </w:r>
      <w:r w:rsidR="00F4141B">
        <w:rPr>
          <w:rFonts w:ascii="Sylfaen" w:eastAsia="Calibri" w:hAnsi="Sylfaen" w:cs="Arial"/>
          <w:lang w:val="ka-GE" w:eastAsia="en-US"/>
        </w:rPr>
        <w:t>პრიორიტეტულობის მიხედვით დალაგება</w:t>
      </w:r>
      <w:r>
        <w:rPr>
          <w:rFonts w:ascii="Sylfaen" w:eastAsia="Calibri" w:hAnsi="Sylfaen" w:cs="Arial"/>
          <w:lang w:val="ka-GE" w:eastAsia="en-US"/>
        </w:rPr>
        <w:t xml:space="preserve"> და ა.შ.). მონაწილეებს ჰაერში და წყალში ემისიების წყაროები</w:t>
      </w:r>
      <w:r w:rsidR="00F4141B">
        <w:rPr>
          <w:rFonts w:ascii="Sylfaen" w:eastAsia="Calibri" w:hAnsi="Sylfaen" w:cs="Arial"/>
          <w:lang w:val="ka-GE" w:eastAsia="en-US"/>
        </w:rPr>
        <w:t xml:space="preserve"> და ასევე მათ მიერ გარემოზე განხორციელებული ზეგავლენა</w:t>
      </w:r>
      <w:r>
        <w:rPr>
          <w:rFonts w:ascii="Sylfaen" w:eastAsia="Calibri" w:hAnsi="Sylfaen" w:cs="Arial"/>
          <w:lang w:val="ka-GE" w:eastAsia="en-US"/>
        </w:rPr>
        <w:t xml:space="preserve"> აჩვენეს</w:t>
      </w:r>
      <w:r w:rsidR="00F4141B">
        <w:rPr>
          <w:rFonts w:ascii="Sylfaen" w:eastAsia="Calibri" w:hAnsi="Sylfaen" w:cs="Arial"/>
          <w:lang w:val="ka-GE" w:eastAsia="en-US"/>
        </w:rPr>
        <w:t>. ხაზი გაესვა სხვადასხვა შედეგს შორის კავშირებს (მაგალითად წყლის მოხმარების შემცირებასა და ჩამდინარე წყლების წარმოქმნას შორის კავშირი და ა.შ.).</w:t>
      </w:r>
    </w:p>
    <w:p w:rsidR="00F4141B" w:rsidRDefault="00F4141B" w:rsidP="00A749C2">
      <w:pPr>
        <w:spacing w:after="120"/>
        <w:jc w:val="both"/>
        <w:rPr>
          <w:rFonts w:ascii="Sylfaen" w:eastAsia="Calibri" w:hAnsi="Sylfaen" w:cs="Arial"/>
          <w:lang w:val="ka-GE" w:eastAsia="en-US"/>
        </w:rPr>
      </w:pPr>
      <w:r>
        <w:rPr>
          <w:rFonts w:ascii="Sylfaen" w:eastAsia="Calibri" w:hAnsi="Sylfaen" w:cs="Arial"/>
          <w:lang w:val="ka-GE" w:eastAsia="en-US"/>
        </w:rPr>
        <w:t>აღნიშნული სესია მოიცავდა სავარჯიშოს, რომლის ფარგლებშიც მონაწილეებს ბოსტნეულის გადამამუშავებელ საწარმოში ახალი სარეცხი სისტემის დანერგვამდე და დანერგვის შემდეგ არსებული ხარჯები უნდა ჩამოეთვალათ და განეხილათ.</w:t>
      </w:r>
    </w:p>
    <w:p w:rsidR="00F4141B" w:rsidRPr="004149D2" w:rsidRDefault="00F4141B" w:rsidP="004149D2">
      <w:pPr>
        <w:spacing w:after="120"/>
        <w:jc w:val="both"/>
        <w:rPr>
          <w:rFonts w:ascii="Sylfaen" w:eastAsia="Calibri" w:hAnsi="Sylfaen" w:cs="Arial"/>
          <w:lang w:val="ka-GE" w:eastAsia="en-US"/>
        </w:rPr>
      </w:pPr>
      <w:r>
        <w:rPr>
          <w:rFonts w:ascii="Sylfaen" w:eastAsia="Calibri" w:hAnsi="Sylfaen" w:cs="Arial"/>
          <w:lang w:val="ka-GE" w:eastAsia="en-US"/>
        </w:rPr>
        <w:t>ნაშუადღევს ვორქშოფის მესამე სესია გაიმართა, რომელიც ხორცის გადამამუშავებელ სექტორში საუკეთესო ხელმისაწვდომი ტექნოლოგიების (</w:t>
      </w:r>
      <w:r w:rsidRPr="0075337F">
        <w:rPr>
          <w:rFonts w:ascii="Sylfaen" w:eastAsia="Calibri" w:hAnsi="Sylfaen" w:cs="Arial"/>
          <w:lang w:val="ka-GE" w:eastAsia="en-US"/>
        </w:rPr>
        <w:t>BAT)</w:t>
      </w:r>
      <w:r>
        <w:rPr>
          <w:rFonts w:ascii="Sylfaen" w:eastAsia="Calibri" w:hAnsi="Sylfaen" w:cs="Arial"/>
          <w:lang w:val="ka-GE" w:eastAsia="en-US"/>
        </w:rPr>
        <w:t xml:space="preserve"> მხრივ არსებული მდგომარეობის შეფასებას მიეძღვნა. </w:t>
      </w:r>
      <w:r w:rsidR="004149D2">
        <w:rPr>
          <w:rFonts w:ascii="Sylfaen" w:eastAsia="Calibri" w:hAnsi="Sylfaen" w:cs="Arial"/>
          <w:lang w:val="ka-GE" w:eastAsia="en-US"/>
        </w:rPr>
        <w:t xml:space="preserve">ტრენინგის მონაწილეებს სასაკლაოებთან და ხორცის გადამუშავებასთან დაკავშირებული </w:t>
      </w:r>
      <w:r w:rsidR="004149D2" w:rsidRPr="0075337F">
        <w:rPr>
          <w:rFonts w:eastAsia="Calibri" w:cs="Arial"/>
          <w:lang w:val="ka-GE" w:eastAsia="en-US"/>
        </w:rPr>
        <w:t>BAT</w:t>
      </w:r>
      <w:r w:rsidR="004149D2">
        <w:rPr>
          <w:rFonts w:ascii="Sylfaen" w:eastAsia="Calibri" w:hAnsi="Sylfaen" w:cs="Arial"/>
          <w:lang w:val="ka-GE" w:eastAsia="en-US"/>
        </w:rPr>
        <w:t>-ის და</w:t>
      </w:r>
      <w:r w:rsidR="004149D2" w:rsidRPr="0075337F">
        <w:rPr>
          <w:rFonts w:eastAsia="Calibri" w:cs="Arial"/>
          <w:lang w:val="ka-GE" w:eastAsia="en-US"/>
        </w:rPr>
        <w:t xml:space="preserve"> BREF</w:t>
      </w:r>
      <w:r w:rsidR="004149D2">
        <w:rPr>
          <w:rFonts w:ascii="Sylfaen" w:eastAsia="Calibri" w:hAnsi="Sylfaen" w:cs="Arial"/>
          <w:lang w:val="ka-GE" w:eastAsia="en-US"/>
        </w:rPr>
        <w:t xml:space="preserve">-ის დოკუმენტაციები და ასევე </w:t>
      </w:r>
      <w:r w:rsidR="004149D2">
        <w:rPr>
          <w:rFonts w:ascii="Sylfaen" w:eastAsia="Calibri" w:hAnsi="Sylfaen" w:cs="Arial"/>
          <w:lang w:val="ka-GE" w:eastAsia="en-US"/>
        </w:rPr>
        <w:lastRenderedPageBreak/>
        <w:t xml:space="preserve">ჰორიზონტალური </w:t>
      </w:r>
      <w:r w:rsidR="004149D2" w:rsidRPr="0075337F">
        <w:rPr>
          <w:rFonts w:eastAsia="Calibri" w:cs="Arial"/>
          <w:lang w:val="ka-GE" w:eastAsia="en-US"/>
        </w:rPr>
        <w:t>BREF</w:t>
      </w:r>
      <w:r w:rsidR="004149D2">
        <w:rPr>
          <w:rFonts w:ascii="Sylfaen" w:eastAsia="Calibri" w:hAnsi="Sylfaen" w:cs="Arial"/>
          <w:lang w:val="ka-GE" w:eastAsia="en-US"/>
        </w:rPr>
        <w:t xml:space="preserve">-ები გააცნეს. ხორცის გადამამუშავებელ სექტორთან დაკავშირებით არსებული </w:t>
      </w:r>
      <w:r w:rsidR="004149D2" w:rsidRPr="0075337F">
        <w:rPr>
          <w:rFonts w:eastAsia="Calibri" w:cs="Arial"/>
          <w:lang w:val="ka-GE" w:eastAsia="en-US"/>
        </w:rPr>
        <w:t>BAT</w:t>
      </w:r>
      <w:r w:rsidR="004149D2">
        <w:rPr>
          <w:rFonts w:ascii="Sylfaen" w:eastAsia="Calibri" w:hAnsi="Sylfaen" w:cs="Arial"/>
          <w:lang w:val="ka-GE" w:eastAsia="en-US"/>
        </w:rPr>
        <w:t xml:space="preserve">-ის დასკვნები (რომლებიც კონკრეტულად წყლის მოხმარებას ეხებოდა) დეტალურად იქნა ახსნილი და განხილული. </w:t>
      </w:r>
    </w:p>
    <w:p w:rsidR="004149D2" w:rsidRDefault="004149D2" w:rsidP="00A749C2">
      <w:pPr>
        <w:spacing w:after="120"/>
        <w:jc w:val="both"/>
        <w:rPr>
          <w:rFonts w:eastAsia="Calibri" w:cs="Arial"/>
          <w:lang w:val="en-US" w:eastAsia="en-US"/>
        </w:rPr>
      </w:pPr>
      <w:r>
        <w:rPr>
          <w:rFonts w:ascii="Sylfaen" w:eastAsia="Calibri" w:hAnsi="Sylfaen" w:cs="Arial"/>
          <w:lang w:val="ka-GE" w:eastAsia="en-US"/>
        </w:rPr>
        <w:t>აღნიშნულ სესიას მოჰყვა სავარჯიშო, რომლის ფარლგებში ეკოლოგიური შეფასების სიმულირება მოხდა, ამ სიმულაციის ფარგლებში მონაწილეებს უნდა მოეფიქრათ/განეხილათ ის შესაძლო ზომები, რომლებითაც რძის პროდუქტების კონკრეტულ საწარმოში არსებული დარღვევების აღმოფხვრა უნდა მომხდარიყო</w:t>
      </w:r>
      <w:r w:rsidR="00A749C2" w:rsidRPr="00CF3CF6">
        <w:rPr>
          <w:rFonts w:eastAsia="Calibri" w:cs="Arial"/>
          <w:lang w:val="en-US" w:eastAsia="en-US"/>
        </w:rPr>
        <w:t xml:space="preserve">. </w:t>
      </w:r>
    </w:p>
    <w:p w:rsidR="00A749C2" w:rsidRPr="004149D2" w:rsidRDefault="004149D2" w:rsidP="00A749C2">
      <w:pPr>
        <w:spacing w:after="120"/>
        <w:jc w:val="both"/>
        <w:rPr>
          <w:rFonts w:ascii="Sylfaen" w:eastAsia="Calibri" w:hAnsi="Sylfaen" w:cs="Arial"/>
          <w:lang w:val="ka-GE" w:eastAsia="en-US"/>
        </w:rPr>
      </w:pPr>
      <w:r>
        <w:rPr>
          <w:rFonts w:ascii="Sylfaen" w:eastAsia="Calibri" w:hAnsi="Sylfaen" w:cs="Arial"/>
          <w:lang w:val="ka-GE" w:eastAsia="en-US"/>
        </w:rPr>
        <w:t xml:space="preserve">ვორქშოფის მეორე დღე წინა დღეს გავლილი ძირითადი საკითხების მოკლე მიმოხილვით დაიწყო. </w:t>
      </w:r>
    </w:p>
    <w:p w:rsidR="00A749C2" w:rsidRPr="00CF3CF6" w:rsidRDefault="002A3769" w:rsidP="00A749C2">
      <w:pPr>
        <w:spacing w:after="120"/>
        <w:jc w:val="both"/>
        <w:rPr>
          <w:rFonts w:eastAsia="Calibri" w:cs="Arial"/>
          <w:lang w:val="en-US" w:eastAsia="en-US"/>
        </w:rPr>
      </w:pPr>
      <w:r>
        <w:rPr>
          <w:rFonts w:ascii="Sylfaen" w:eastAsia="Calibri" w:hAnsi="Sylfaen" w:cs="Arial"/>
          <w:lang w:val="ka-GE" w:eastAsia="en-US"/>
        </w:rPr>
        <w:t>მეორე დღის პირველი სესიის ფარგლებში გარემოს დაბინძურების შემცირების გეგმის ძირითადი ელემენტების პრეზენტაცია ჩატარდა, ეს ელემენტებია: არსებული მდგომარეობის მიმოხილვა, სამოქმედო გეგმა, განხორციელების გეგმა, მონიტორინგი, ანგარიშგება, მიმოხილვა და შეფასება</w:t>
      </w:r>
      <w:r w:rsidR="00A749C2" w:rsidRPr="00CF3CF6">
        <w:rPr>
          <w:rFonts w:eastAsia="Calibri" w:cs="Arial"/>
          <w:lang w:val="en-US" w:eastAsia="en-US"/>
        </w:rPr>
        <w:t>.</w:t>
      </w:r>
      <w:r>
        <w:rPr>
          <w:rFonts w:ascii="Sylfaen" w:eastAsia="Calibri" w:hAnsi="Sylfaen" w:cs="Arial"/>
          <w:lang w:val="ka-GE" w:eastAsia="en-US"/>
        </w:rPr>
        <w:t xml:space="preserve"> გარემოს დაბინძურების შემცირების გეგმის მომზადების თითოეული ეტაპი დეტალურად იქნა აღწერილი. არსებული მდგომარეობის მიმოხილვა, რომელიც გარემოს დაბინძურების შემცირების გეგმის მომზადების პირველ ეტაპს წარმოადგენს, იმ დეტალურ ინფორმაციას იძლევა, რომელიც დაბინძურების ყველაზე მნიშვნელოვანი წყაროების აღმოსაჩენად და მათთან დაკავშირებით შესაბამისი გამოსავალის მოსაძებნად არის საჭირო. მოხდა შესაბამისი ინფორმაციის (მაგალითად სისტემის საზღვრები, პროცესის დიაგრამები და ა.შ.) წარდგენა და განხილვა.</w:t>
      </w:r>
      <w:r w:rsidR="00A749C2" w:rsidRPr="00CF3CF6">
        <w:rPr>
          <w:rFonts w:eastAsia="Calibri" w:cs="Arial"/>
          <w:lang w:val="en-US" w:eastAsia="en-US"/>
        </w:rPr>
        <w:t xml:space="preserve"> </w:t>
      </w:r>
    </w:p>
    <w:p w:rsidR="00A749C2" w:rsidRPr="00CF3CF6" w:rsidRDefault="002A3769" w:rsidP="00A749C2">
      <w:pPr>
        <w:spacing w:after="120"/>
        <w:jc w:val="both"/>
        <w:rPr>
          <w:rFonts w:eastAsia="Calibri" w:cs="Arial"/>
          <w:lang w:val="en-US" w:eastAsia="en-US"/>
        </w:rPr>
      </w:pPr>
      <w:r>
        <w:rPr>
          <w:rFonts w:ascii="Sylfaen" w:eastAsia="Calibri" w:hAnsi="Sylfaen" w:cs="Arial"/>
          <w:lang w:val="ka-GE" w:eastAsia="en-US"/>
        </w:rPr>
        <w:t>განსაკუთრებული ყურადღება დაეთმო მონაწილეებისთვის იმის ახსნას თუ როგორ უნდა მოხდეს პრიორიტეტების განსაზღვრა, გასატარებელი ზომების რანჟირება და სამოქმედო გეგმაში განსაზღვრული ზომების განხორციელების დეტალური გრაფიკის მომზადება. ფრინველის ხორცის ერთ-ერთი საწარმოს მაგალითზე მონიტორინგის და ანგარიშგების ცნებები იქნა ახსნილი</w:t>
      </w:r>
      <w:r w:rsidR="00A749C2" w:rsidRPr="00CF3CF6">
        <w:rPr>
          <w:rFonts w:eastAsia="Calibri" w:cs="Arial"/>
          <w:lang w:val="en-US" w:eastAsia="en-US"/>
        </w:rPr>
        <w:t xml:space="preserve">. </w:t>
      </w:r>
    </w:p>
    <w:p w:rsidR="00A749C2" w:rsidRPr="00CF3CF6" w:rsidRDefault="002A3769" w:rsidP="00A749C2">
      <w:pPr>
        <w:spacing w:after="120"/>
        <w:jc w:val="both"/>
        <w:rPr>
          <w:rFonts w:eastAsia="Calibri" w:cs="Arial"/>
          <w:lang w:val="en-US" w:eastAsia="en-US"/>
        </w:rPr>
      </w:pPr>
      <w:r>
        <w:rPr>
          <w:rFonts w:ascii="Sylfaen" w:eastAsia="Calibri" w:hAnsi="Sylfaen" w:cs="Arial"/>
          <w:lang w:val="ka-GE" w:eastAsia="en-US"/>
        </w:rPr>
        <w:t>შემდეგი პრეზენტაცია ეკოლოგიურ შეფასებას და ხორცის გადამამუშავებელი კომპანიის ეკოლოგიური შეფასების ანგარიშის მომზადებას ეხებოდა</w:t>
      </w:r>
      <w:r w:rsidR="00A749C2" w:rsidRPr="00CF3CF6">
        <w:rPr>
          <w:rFonts w:eastAsia="Calibri" w:cs="Arial"/>
          <w:lang w:val="en-US" w:eastAsia="en-US"/>
        </w:rPr>
        <w:t xml:space="preserve">. </w:t>
      </w:r>
    </w:p>
    <w:p w:rsidR="00A749C2" w:rsidRPr="00CF3CF6" w:rsidRDefault="002A3769" w:rsidP="00A749C2">
      <w:pPr>
        <w:spacing w:after="120"/>
        <w:jc w:val="both"/>
        <w:rPr>
          <w:rFonts w:eastAsia="Calibri" w:cs="Arial"/>
          <w:lang w:val="en-US" w:eastAsia="en-US"/>
        </w:rPr>
      </w:pPr>
      <w:r>
        <w:rPr>
          <w:rFonts w:ascii="Sylfaen" w:eastAsia="Calibri" w:hAnsi="Sylfaen" w:cs="Arial"/>
          <w:lang w:val="ka-GE" w:eastAsia="en-US"/>
        </w:rPr>
        <w:t xml:space="preserve">ამ პრეზენტაციის მიზანს ჩამდინარე წყლებით დაბინძურების შედეგების უკეთ </w:t>
      </w:r>
      <w:r w:rsidR="007D5E62">
        <w:rPr>
          <w:rFonts w:ascii="Sylfaen" w:eastAsia="Calibri" w:hAnsi="Sylfaen" w:cs="Arial"/>
          <w:lang w:val="ka-GE" w:eastAsia="en-US"/>
        </w:rPr>
        <w:t>აღქმა</w:t>
      </w:r>
      <w:r>
        <w:rPr>
          <w:rFonts w:ascii="Sylfaen" w:eastAsia="Calibri" w:hAnsi="Sylfaen" w:cs="Arial"/>
          <w:lang w:val="ka-GE" w:eastAsia="en-US"/>
        </w:rPr>
        <w:t xml:space="preserve"> და ასევე იმის გათავისება წარმოადგენდა თუ როგორ შეიძლება წყლის ეფექტიანად მოხმარებისა და ჩამდინარე წყლების მინიმიზაციაზე მიმართული ზომების მეშვეობით გარემოზე განხორციელებული ზეგავლენის შემცირება. პრეზენტაცია მოიცავდა სხვადასხვა ქვეყანაში არსებული </w:t>
      </w:r>
      <w:r w:rsidR="007D5E62">
        <w:rPr>
          <w:rFonts w:ascii="Sylfaen" w:eastAsia="Calibri" w:hAnsi="Sylfaen" w:cs="Arial"/>
          <w:lang w:val="ka-GE" w:eastAsia="en-US"/>
        </w:rPr>
        <w:t>კონკრეტულ სექტორში მოღვაწე</w:t>
      </w:r>
      <w:r>
        <w:rPr>
          <w:rFonts w:ascii="Sylfaen" w:eastAsia="Calibri" w:hAnsi="Sylfaen" w:cs="Arial"/>
          <w:lang w:val="ka-GE" w:eastAsia="en-US"/>
        </w:rPr>
        <w:t xml:space="preserve"> რამდენიმე კომპანიის ეკოლოგიური შეფასების მიგნებებს</w:t>
      </w:r>
      <w:r w:rsidR="00A749C2" w:rsidRPr="00CF3CF6">
        <w:rPr>
          <w:rFonts w:eastAsia="Calibri" w:cs="Arial"/>
          <w:lang w:val="en-US" w:eastAsia="en-US"/>
        </w:rPr>
        <w:t>.</w:t>
      </w:r>
    </w:p>
    <w:p w:rsidR="00A749C2" w:rsidRDefault="007D5E62" w:rsidP="00A749C2">
      <w:pPr>
        <w:spacing w:after="120"/>
        <w:jc w:val="both"/>
        <w:rPr>
          <w:rFonts w:ascii="Sylfaen" w:eastAsia="Calibri" w:hAnsi="Sylfaen" w:cs="Arial"/>
          <w:lang w:val="ka-GE" w:eastAsia="en-US"/>
        </w:rPr>
      </w:pPr>
      <w:r>
        <w:rPr>
          <w:rFonts w:ascii="Sylfaen" w:eastAsia="Calibri" w:hAnsi="Sylfaen" w:cs="Arial"/>
          <w:lang w:val="ka-GE" w:eastAsia="en-US"/>
        </w:rPr>
        <w:t>ამ სესიის ფარგლებში ასევე სავარჯიშოც ჩატარდა, რომლის დროსაც მონაწილეებს ხორცის გადამამუშავებელი კომპანიის სხვადასხვა ნაწილებისთვის (მისაღები სივრცე, ფერმები, სასაკლაო, ხორცის გადამუშავებისთვის გამოყენებული სათავსოები, ბოილერი, ჩამდინარე წყლების გამწმენდი ნაგებობა და ა.შ.) წყლის მოხმარების და ჩამდინარე წყლების შემცირებაზე მიმართული ზომები უნდა წარმოედგინათ და განეხილათ.</w:t>
      </w:r>
    </w:p>
    <w:p w:rsidR="007D5E62" w:rsidRPr="007D5E62" w:rsidRDefault="007D5E62" w:rsidP="00A749C2">
      <w:pPr>
        <w:spacing w:after="120"/>
        <w:jc w:val="both"/>
        <w:rPr>
          <w:rFonts w:ascii="Sylfaen" w:eastAsia="Calibri" w:hAnsi="Sylfaen" w:cs="Arial"/>
          <w:lang w:val="ka-GE" w:eastAsia="en-US"/>
        </w:rPr>
      </w:pPr>
      <w:r>
        <w:rPr>
          <w:rFonts w:ascii="Sylfaen" w:eastAsia="Calibri" w:hAnsi="Sylfaen" w:cs="Arial"/>
          <w:lang w:val="ka-GE" w:eastAsia="en-US"/>
        </w:rPr>
        <w:lastRenderedPageBreak/>
        <w:t xml:space="preserve">ბოლო პრეზენტაციის ფარგლებში ხორცის გადამამუშავებელი ერთ-ერთი კომპანიის გარემოს დაბინძურების შემცირების გეგმა იქნა წარმოდგენილი. მოხდა შემოთავაზებული ზომების, ინვესტიციების და განხორციელების გრაფიკის წარდგენა და მონაწილეებთან ერთად განხილვა. </w:t>
      </w:r>
    </w:p>
    <w:p w:rsidR="00A749C2" w:rsidRPr="00CF3CF6" w:rsidRDefault="007D5E62" w:rsidP="00A749C2">
      <w:pPr>
        <w:spacing w:after="120"/>
        <w:jc w:val="both"/>
        <w:rPr>
          <w:rFonts w:eastAsia="Calibri" w:cs="Arial"/>
          <w:lang w:val="en-US" w:eastAsia="en-US"/>
        </w:rPr>
      </w:pPr>
      <w:r>
        <w:rPr>
          <w:rFonts w:ascii="Sylfaen" w:hAnsi="Sylfaen"/>
          <w:lang w:val="ka-GE"/>
        </w:rPr>
        <w:t>ვორქშოფის ბოლოს მონაწილეებთან ერთად წარმოდგენილი თემებისა და ტრენინგის დროს წამოჭრილი საკითხების განხილვა მოხდა</w:t>
      </w:r>
      <w:r>
        <w:t>.</w:t>
      </w:r>
    </w:p>
    <w:p w:rsidR="00A749C2" w:rsidRDefault="00A749C2" w:rsidP="00A749C2">
      <w:pPr>
        <w:spacing w:after="120"/>
      </w:pPr>
    </w:p>
    <w:p w:rsidR="00A749C2" w:rsidRDefault="00A749C2" w:rsidP="00A749C2">
      <w:pPr>
        <w:rPr>
          <w:lang w:val="en-IE" w:eastAsia="en-US"/>
        </w:rPr>
      </w:pPr>
    </w:p>
    <w:p w:rsidR="00A749C2" w:rsidRDefault="00A749C2" w:rsidP="00A749C2">
      <w:pPr>
        <w:rPr>
          <w:lang w:val="en-IE" w:eastAsia="en-US"/>
        </w:rPr>
      </w:pPr>
    </w:p>
    <w:p w:rsidR="00A749C2" w:rsidRPr="00AD7CB4" w:rsidRDefault="00A749C2" w:rsidP="00A749C2">
      <w:pPr>
        <w:pStyle w:val="Heading1"/>
        <w:rPr>
          <w:rStyle w:val="IntenseReference"/>
          <w:b/>
          <w:color w:val="1F497D"/>
        </w:rPr>
      </w:pPr>
      <w:r w:rsidRPr="00AD7CB4">
        <w:rPr>
          <w:rStyle w:val="IntenseReference"/>
          <w:color w:val="1F497D"/>
        </w:rPr>
        <w:br w:type="page"/>
      </w:r>
      <w:r w:rsidR="007D5E62">
        <w:rPr>
          <w:rStyle w:val="IntenseReference"/>
          <w:rFonts w:ascii="Sylfaen" w:hAnsi="Sylfaen"/>
          <w:b/>
          <w:color w:val="1F497D"/>
          <w:lang w:val="ka-GE"/>
        </w:rPr>
        <w:lastRenderedPageBreak/>
        <w:t>შედეგების შეფასება</w:t>
      </w:r>
    </w:p>
    <w:p w:rsidR="00A749C2" w:rsidRDefault="007D5E62" w:rsidP="00A749C2">
      <w:pPr>
        <w:spacing w:after="60"/>
        <w:jc w:val="both"/>
      </w:pPr>
      <w:r>
        <w:rPr>
          <w:rFonts w:ascii="Sylfaen" w:hAnsi="Sylfaen"/>
          <w:lang w:val="ka-GE"/>
        </w:rPr>
        <w:t>სატრენინგო პროგრამის შეფასება ორი მეთოდის მეშვეობით განხორციელდა</w:t>
      </w:r>
      <w:r w:rsidR="00A749C2">
        <w:t xml:space="preserve">: </w:t>
      </w:r>
    </w:p>
    <w:p w:rsidR="00A749C2" w:rsidRDefault="007D5E62" w:rsidP="00A749C2">
      <w:pPr>
        <w:numPr>
          <w:ilvl w:val="0"/>
          <w:numId w:val="33"/>
        </w:numPr>
        <w:spacing w:after="60"/>
        <w:jc w:val="both"/>
      </w:pPr>
      <w:r>
        <w:rPr>
          <w:rFonts w:ascii="Sylfaen" w:hAnsi="Sylfaen"/>
          <w:lang w:val="ka-GE"/>
        </w:rPr>
        <w:t>მონაწილეების გამოცდა მათი ყურადღებისა და მათ მიერ ტრენინგზე განხილული მასალების გაგების შესაფასებლად</w:t>
      </w:r>
    </w:p>
    <w:p w:rsidR="00A749C2" w:rsidRDefault="007D5E62" w:rsidP="00A749C2">
      <w:pPr>
        <w:numPr>
          <w:ilvl w:val="0"/>
          <w:numId w:val="33"/>
        </w:numPr>
        <w:spacing w:after="120"/>
        <w:jc w:val="both"/>
      </w:pPr>
      <w:r>
        <w:rPr>
          <w:rFonts w:ascii="Sylfaen" w:hAnsi="Sylfaen"/>
          <w:lang w:val="ka-GE"/>
        </w:rPr>
        <w:t>მონაწილეების მიერ ტრენინგისა და ინსტრუქტორების შეფასება</w:t>
      </w:r>
      <w:r w:rsidR="00A749C2">
        <w:t>.</w:t>
      </w:r>
    </w:p>
    <w:p w:rsidR="00A749C2" w:rsidRPr="007D5E62" w:rsidRDefault="007D5E62" w:rsidP="00A749C2">
      <w:pPr>
        <w:spacing w:after="120"/>
        <w:jc w:val="both"/>
        <w:rPr>
          <w:rFonts w:ascii="Sylfaen" w:hAnsi="Sylfaen"/>
          <w:lang w:val="ka-GE"/>
        </w:rPr>
      </w:pPr>
      <w:r>
        <w:rPr>
          <w:rFonts w:ascii="Sylfaen" w:hAnsi="Sylfaen"/>
          <w:lang w:val="ka-GE"/>
        </w:rPr>
        <w:t>შეფასების პირველი მეთოდი კითხვარზე გაცემული პასუხების გაუმჯობესების დონეს ეყრდნობოდა. თითოეული ტრენინგი-ვორქშოფი კითხვარის შევსებით იწყებოდა, რომლის მეშვეობით ტრენინგის თემებთან დაკავშირებით მონაწილეების არსებული ცოდნის დონე ფასდებოდა</w:t>
      </w:r>
      <w:r w:rsidR="00A749C2">
        <w:t>.</w:t>
      </w:r>
      <w:r>
        <w:rPr>
          <w:rFonts w:ascii="Sylfaen" w:hAnsi="Sylfaen"/>
          <w:lang w:val="ka-GE"/>
        </w:rPr>
        <w:t xml:space="preserve"> კითხვარი 10 კითხვისგან შედგებოდა, რომლებზეც „დიახ“ ან „არა“ პასუხების გაცემა შეიძლებოდა, ამ კითხვარში ასევე მრავალვარიანტიანი</w:t>
      </w:r>
      <w:r w:rsidR="00103411">
        <w:rPr>
          <w:rFonts w:ascii="Sylfaen" w:hAnsi="Sylfaen"/>
          <w:lang w:val="ka-GE"/>
        </w:rPr>
        <w:t xml:space="preserve"> პასუხის მქონე კითხვებიც შედიოდა. მონაწილეებს ამ კითხვებზე პასუხები ტრენინგამდე და ტრენინგის შემდეგ უნდა გაეცათ, რის შემდეგაც უნდა შეფასებულიყო თუ რა რაოდენობის სწორი პასუხი იქნა მიღებული ტრენინგამდე და ტრენინგის შემდეგ.  </w:t>
      </w:r>
    </w:p>
    <w:p w:rsidR="00A749C2" w:rsidRPr="001A7D00" w:rsidRDefault="00103411" w:rsidP="00A749C2">
      <w:pPr>
        <w:spacing w:after="360"/>
        <w:jc w:val="both"/>
        <w:rPr>
          <w:lang w:val="en-IE" w:eastAsia="en-US"/>
        </w:rPr>
      </w:pPr>
      <w:r>
        <w:rPr>
          <w:rFonts w:ascii="Sylfaen" w:hAnsi="Sylfaen"/>
          <w:lang w:val="ka-GE" w:bidi="ar-EG"/>
        </w:rPr>
        <w:t>მონაწილეების მიერ ტრენინგისა და ინსტრუქტორების შეფასება თითოეული ვორქშოფის ბოლოს ტარდებოდა და იგი მოიცავდა კითხვებს, რომლებიც ტრენინგის ამოცანებს, ინტერაქციის დონეს, განხილული თემების რელევანტურობას, ტრენინგზე მიღებული გამოცდილების ყოვედღიურ საქმიანობაში გამოყენების შესაძლებლობას, პრეზენტაციების ხარისხს და ა.შ. ეხებოდა</w:t>
      </w:r>
      <w:r w:rsidR="00A749C2">
        <w:rPr>
          <w:lang w:bidi="ar-EG"/>
        </w:rPr>
        <w:t>.</w:t>
      </w:r>
    </w:p>
    <w:p w:rsidR="00A749C2" w:rsidRPr="00AD7CB4" w:rsidRDefault="00103411" w:rsidP="00A749C2">
      <w:pPr>
        <w:pStyle w:val="Heading2"/>
        <w:rPr>
          <w:color w:val="1F497D"/>
        </w:rPr>
      </w:pPr>
      <w:bookmarkStart w:id="7" w:name="_Toc37381087"/>
      <w:r>
        <w:rPr>
          <w:rFonts w:ascii="Sylfaen" w:hAnsi="Sylfaen"/>
          <w:color w:val="1F497D"/>
          <w:lang w:val="ka-GE"/>
        </w:rPr>
        <w:t>შეფასება</w:t>
      </w:r>
      <w:r w:rsidR="00A749C2" w:rsidRPr="00AD7CB4">
        <w:rPr>
          <w:color w:val="1F497D"/>
        </w:rPr>
        <w:t xml:space="preserve"> – </w:t>
      </w:r>
      <w:r>
        <w:rPr>
          <w:rFonts w:ascii="Sylfaen" w:hAnsi="Sylfaen"/>
          <w:color w:val="1F497D"/>
          <w:lang w:val="ka-GE"/>
        </w:rPr>
        <w:t>პირველი ბლოკი</w:t>
      </w:r>
      <w:r w:rsidR="00A749C2" w:rsidRPr="00AD7CB4">
        <w:rPr>
          <w:color w:val="1F497D"/>
        </w:rPr>
        <w:t xml:space="preserve"> – </w:t>
      </w:r>
      <w:bookmarkEnd w:id="7"/>
      <w:r>
        <w:rPr>
          <w:rFonts w:ascii="Sylfaen" w:hAnsi="Sylfaen"/>
          <w:color w:val="1F497D"/>
          <w:lang w:val="ka-GE"/>
        </w:rPr>
        <w:t>უფრო სუფთა წარმოების პრინციპები</w:t>
      </w:r>
    </w:p>
    <w:p w:rsidR="00A749C2" w:rsidRDefault="00772FD2" w:rsidP="00A749C2">
      <w:pPr>
        <w:spacing w:after="120"/>
        <w:jc w:val="both"/>
        <w:rPr>
          <w:rFonts w:ascii="Sylfaen" w:eastAsia="Calibri" w:hAnsi="Sylfaen" w:cs="Arial"/>
          <w:lang w:val="ka-GE" w:eastAsia="en-US"/>
        </w:rPr>
      </w:pPr>
      <w:r>
        <w:rPr>
          <w:rFonts w:ascii="Sylfaen" w:eastAsia="Calibri" w:hAnsi="Sylfaen" w:cs="Arial"/>
          <w:lang w:val="ka-GE" w:eastAsia="en-US"/>
        </w:rPr>
        <w:t>პირველი ტრენინგის დროს (რომელიც უფრო სუფთა წარმოების პრინციპებს ეხებოდა) კითხვარი სულ თორმეტმა მონაწილემ შეავსო.</w:t>
      </w:r>
    </w:p>
    <w:p w:rsidR="00772FD2" w:rsidRPr="00772FD2" w:rsidRDefault="00772FD2" w:rsidP="00A749C2">
      <w:pPr>
        <w:spacing w:after="120"/>
        <w:jc w:val="both"/>
        <w:rPr>
          <w:rFonts w:ascii="Sylfaen" w:eastAsia="Calibri" w:hAnsi="Sylfaen" w:cs="Arial"/>
          <w:lang w:val="ka-GE" w:eastAsia="en-US"/>
        </w:rPr>
      </w:pPr>
      <w:r>
        <w:rPr>
          <w:rFonts w:ascii="Sylfaen" w:eastAsia="Calibri" w:hAnsi="Sylfaen" w:cs="Arial"/>
          <w:lang w:val="ka-GE" w:eastAsia="en-US"/>
        </w:rPr>
        <w:t xml:space="preserve">როგორც ეს მე-7 ცხრილში ჩანს, ყველა მონაწილემ დადებითი შედეგები აჩვენა, რაც იმას ნიშნავს, რომ ტრენინგის შემდეგ მათი პასუხები ტრენინგამდე გაცემულ პასუხებთან შედარებით გაუმჯობესდა. მონაწილეთა მიერ გაცემული პასუხების გაუმჯობესების მაჩვენებელი 20%-დან 800%-მდე მერყეობს, გაუმჯობესების საშუალო მაჩვენებელი კი </w:t>
      </w:r>
      <w:r>
        <w:rPr>
          <w:rFonts w:ascii="Sylfaen" w:eastAsia="Calibri" w:hAnsi="Sylfaen" w:cs="Arial"/>
          <w:b/>
          <w:lang w:val="ka-GE" w:eastAsia="en-US"/>
        </w:rPr>
        <w:t xml:space="preserve">127%-ს </w:t>
      </w:r>
      <w:r>
        <w:rPr>
          <w:rFonts w:ascii="Sylfaen" w:eastAsia="Calibri" w:hAnsi="Sylfaen" w:cs="Arial"/>
          <w:lang w:val="ka-GE" w:eastAsia="en-US"/>
        </w:rPr>
        <w:t xml:space="preserve">შეადგენს. </w:t>
      </w:r>
    </w:p>
    <w:p w:rsidR="00A749C2" w:rsidRPr="00772FD2" w:rsidRDefault="00772FD2" w:rsidP="00A749C2">
      <w:pPr>
        <w:spacing w:after="60" w:line="259" w:lineRule="auto"/>
        <w:jc w:val="both"/>
        <w:rPr>
          <w:rFonts w:ascii="Sylfaen" w:eastAsia="Calibri" w:hAnsi="Sylfaen" w:cs="Arial"/>
          <w:b/>
          <w:lang w:val="ka-GE" w:eastAsia="en-US"/>
        </w:rPr>
      </w:pPr>
      <w:r>
        <w:rPr>
          <w:rFonts w:ascii="Sylfaen" w:eastAsia="Calibri" w:hAnsi="Sylfaen" w:cs="Arial"/>
          <w:b/>
          <w:lang w:val="ka-GE" w:eastAsia="en-US"/>
        </w:rPr>
        <w:t>ცხრილი</w:t>
      </w:r>
      <w:r w:rsidR="00A749C2" w:rsidRPr="00D85F34">
        <w:rPr>
          <w:rFonts w:eastAsia="Calibri" w:cs="Arial"/>
          <w:b/>
          <w:lang w:val="en-US" w:eastAsia="en-US"/>
        </w:rPr>
        <w:t xml:space="preserve"> 7</w:t>
      </w:r>
      <w:r>
        <w:rPr>
          <w:rFonts w:ascii="Sylfaen" w:eastAsia="Calibri" w:hAnsi="Sylfaen" w:cs="Arial"/>
          <w:b/>
          <w:lang w:val="ka-GE" w:eastAsia="en-US"/>
        </w:rPr>
        <w:t>.</w:t>
      </w:r>
      <w:r w:rsidR="00A749C2" w:rsidRPr="00D85F34">
        <w:rPr>
          <w:rFonts w:eastAsia="Calibri" w:cs="Arial"/>
          <w:b/>
          <w:lang w:val="en-US" w:eastAsia="en-US"/>
        </w:rPr>
        <w:t xml:space="preserve"> </w:t>
      </w:r>
      <w:r>
        <w:rPr>
          <w:rFonts w:ascii="Sylfaen" w:eastAsia="Calibri" w:hAnsi="Sylfaen" w:cs="Arial"/>
          <w:b/>
          <w:lang w:val="ka-GE" w:eastAsia="en-US"/>
        </w:rPr>
        <w:t>პირველი ვორქშოფის ფარგლებში შევსებული კითხვარის შედეგები</w:t>
      </w: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blLook w:val="00A0" w:firstRow="1" w:lastRow="0" w:firstColumn="1" w:lastColumn="0" w:noHBand="0" w:noVBand="0"/>
      </w:tblPr>
      <w:tblGrid>
        <w:gridCol w:w="1798"/>
        <w:gridCol w:w="2131"/>
        <w:gridCol w:w="2131"/>
        <w:gridCol w:w="1250"/>
        <w:gridCol w:w="1764"/>
      </w:tblGrid>
      <w:tr w:rsidR="00A749C2" w:rsidRPr="00516000" w:rsidTr="00171BC7">
        <w:trPr>
          <w:trHeight w:val="315"/>
          <w:jc w:val="center"/>
        </w:trPr>
        <w:tc>
          <w:tcPr>
            <w:tcW w:w="1752" w:type="dxa"/>
            <w:shd w:val="clear" w:color="auto" w:fill="DAEEF3"/>
            <w:noWrap/>
            <w:vAlign w:val="bottom"/>
          </w:tcPr>
          <w:p w:rsidR="00A749C2" w:rsidRPr="00674E47" w:rsidRDefault="00674E47" w:rsidP="00171BC7">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სტუდენტების რაოდენობა</w:t>
            </w:r>
          </w:p>
        </w:tc>
        <w:tc>
          <w:tcPr>
            <w:tcW w:w="1504" w:type="dxa"/>
            <w:tcBorders>
              <w:bottom w:val="single" w:sz="4" w:space="0" w:color="auto"/>
            </w:tcBorders>
            <w:shd w:val="clear" w:color="auto" w:fill="DAEEF3"/>
            <w:noWrap/>
            <w:vAlign w:val="bottom"/>
          </w:tcPr>
          <w:p w:rsidR="00A749C2" w:rsidRPr="00674E47" w:rsidRDefault="00674E47" w:rsidP="00171BC7">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ვორქშოფამდე დაფიქსირებული ქულები</w:t>
            </w:r>
          </w:p>
        </w:tc>
        <w:tc>
          <w:tcPr>
            <w:tcW w:w="1372" w:type="dxa"/>
            <w:tcBorders>
              <w:bottom w:val="single" w:sz="4" w:space="0" w:color="auto"/>
            </w:tcBorders>
            <w:shd w:val="clear" w:color="auto" w:fill="DAEEF3"/>
            <w:noWrap/>
            <w:vAlign w:val="bottom"/>
          </w:tcPr>
          <w:p w:rsidR="00A749C2" w:rsidRPr="00674E47" w:rsidRDefault="00674E47" w:rsidP="00171BC7">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 xml:space="preserve">ვორქშოფის შემდეგ </w:t>
            </w:r>
            <w:r w:rsidR="00504529">
              <w:rPr>
                <w:rFonts w:ascii="Sylfaen" w:eastAsia="Calibri" w:hAnsi="Sylfaen" w:cs="Calibri"/>
                <w:b/>
                <w:bCs/>
                <w:color w:val="000000"/>
                <w:sz w:val="24"/>
                <w:szCs w:val="24"/>
                <w:lang w:val="ka-GE" w:eastAsia="en-GB"/>
              </w:rPr>
              <w:t xml:space="preserve"> დაფიქსირებული ქულები</w:t>
            </w:r>
          </w:p>
        </w:tc>
        <w:tc>
          <w:tcPr>
            <w:tcW w:w="1250" w:type="dxa"/>
            <w:tcBorders>
              <w:bottom w:val="single" w:sz="4" w:space="0" w:color="auto"/>
            </w:tcBorders>
            <w:shd w:val="clear" w:color="auto" w:fill="DAEEF3"/>
            <w:noWrap/>
            <w:vAlign w:val="bottom"/>
          </w:tcPr>
          <w:p w:rsidR="00A749C2" w:rsidRPr="00504529" w:rsidRDefault="00504529" w:rsidP="00504529">
            <w:pPr>
              <w:spacing w:after="0" w:line="240" w:lineRule="auto"/>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სხვაობა</w:t>
            </w:r>
          </w:p>
        </w:tc>
        <w:tc>
          <w:tcPr>
            <w:tcW w:w="1488" w:type="dxa"/>
            <w:tcBorders>
              <w:bottom w:val="single" w:sz="4" w:space="0" w:color="auto"/>
            </w:tcBorders>
            <w:shd w:val="clear" w:color="auto" w:fill="DAEEF3"/>
            <w:noWrap/>
            <w:vAlign w:val="bottom"/>
          </w:tcPr>
          <w:p w:rsidR="00A749C2" w:rsidRPr="00504529" w:rsidRDefault="00504529" w:rsidP="00504529">
            <w:pPr>
              <w:spacing w:after="0" w:line="240" w:lineRule="auto"/>
              <w:jc w:val="center"/>
              <w:rPr>
                <w:rFonts w:asciiTheme="minorHAnsi" w:eastAsia="Calibri" w:hAnsiTheme="minorHAnsi" w:cstheme="minorHAnsi"/>
                <w:b/>
                <w:bCs/>
                <w:color w:val="000000"/>
                <w:sz w:val="24"/>
                <w:szCs w:val="24"/>
                <w:lang w:val="en-GB" w:eastAsia="en-GB"/>
              </w:rPr>
            </w:pPr>
            <w:r w:rsidRPr="00504529">
              <w:rPr>
                <w:rFonts w:ascii="Sylfaen" w:eastAsia="Calibri" w:hAnsi="Sylfaen" w:cs="Sylfaen"/>
                <w:b/>
                <w:bCs/>
                <w:color w:val="000000"/>
                <w:sz w:val="24"/>
                <w:szCs w:val="24"/>
                <w:lang w:val="en-GB" w:eastAsia="en-GB"/>
              </w:rPr>
              <w:t>პროცენტული</w:t>
            </w:r>
            <w:r w:rsidRPr="00504529">
              <w:rPr>
                <w:rFonts w:asciiTheme="minorHAnsi" w:eastAsia="Calibri" w:hAnsiTheme="minorHAnsi" w:cstheme="minorHAnsi"/>
                <w:b/>
                <w:bCs/>
                <w:color w:val="000000"/>
                <w:sz w:val="24"/>
                <w:szCs w:val="24"/>
                <w:lang w:val="en-GB" w:eastAsia="en-GB"/>
              </w:rPr>
              <w:t xml:space="preserve"> </w:t>
            </w:r>
            <w:r w:rsidRPr="00504529">
              <w:rPr>
                <w:rFonts w:ascii="Sylfaen" w:eastAsia="Calibri" w:hAnsi="Sylfaen" w:cs="Sylfaen"/>
                <w:b/>
                <w:bCs/>
                <w:color w:val="000000"/>
                <w:sz w:val="24"/>
                <w:szCs w:val="24"/>
                <w:lang w:val="en-GB" w:eastAsia="en-GB"/>
              </w:rPr>
              <w:t>ცვლილება</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0.5</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20%</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5</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3.5</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233%</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0.5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4.5</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4</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800%</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4</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6</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2.5</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71%</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5</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5.5</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4</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267%</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lastRenderedPageBreak/>
              <w:t>6</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6.5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8.5</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31%</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7</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5.5</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120%</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8</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0.5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2.5</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400%</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9</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0.5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1.5</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300%</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10</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0.5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1.5</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300%</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11</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2.5</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0.5</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25%</w:t>
            </w:r>
          </w:p>
        </w:tc>
      </w:tr>
      <w:tr w:rsidR="00A749C2" w:rsidRPr="00516000" w:rsidTr="00171BC7">
        <w:trPr>
          <w:trHeight w:val="315"/>
          <w:jc w:val="center"/>
        </w:trPr>
        <w:tc>
          <w:tcPr>
            <w:tcW w:w="1752" w:type="dxa"/>
            <w:shd w:val="clear" w:color="auto" w:fill="DAEEF3"/>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12</w:t>
            </w:r>
          </w:p>
        </w:tc>
        <w:tc>
          <w:tcPr>
            <w:tcW w:w="1504"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0.5</w:t>
            </w:r>
          </w:p>
        </w:tc>
        <w:tc>
          <w:tcPr>
            <w:tcW w:w="1372"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4</w:t>
            </w:r>
          </w:p>
        </w:tc>
        <w:tc>
          <w:tcPr>
            <w:tcW w:w="1250"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3.5</w:t>
            </w:r>
          </w:p>
        </w:tc>
        <w:tc>
          <w:tcPr>
            <w:tcW w:w="1488" w:type="dxa"/>
            <w:shd w:val="clear" w:color="auto" w:fill="FFFFFF"/>
            <w:noWrap/>
            <w:vAlign w:val="bottom"/>
          </w:tcPr>
          <w:p w:rsidR="00A749C2" w:rsidRPr="00516000" w:rsidRDefault="00A749C2" w:rsidP="00171BC7">
            <w:pPr>
              <w:spacing w:after="0" w:line="240" w:lineRule="auto"/>
              <w:jc w:val="center"/>
              <w:rPr>
                <w:rFonts w:eastAsia="Calibri" w:cs="Calibri"/>
                <w:color w:val="000000"/>
                <w:sz w:val="24"/>
                <w:szCs w:val="24"/>
                <w:lang w:val="en-US" w:eastAsia="en-US"/>
              </w:rPr>
            </w:pPr>
            <w:r w:rsidRPr="00516000">
              <w:rPr>
                <w:rFonts w:eastAsia="Calibri" w:cs="Calibri"/>
                <w:color w:val="000000"/>
                <w:lang w:val="en-US" w:eastAsia="en-US"/>
              </w:rPr>
              <w:t>700%</w:t>
            </w:r>
          </w:p>
        </w:tc>
      </w:tr>
      <w:tr w:rsidR="00A749C2" w:rsidRPr="00516000" w:rsidTr="00171BC7">
        <w:trPr>
          <w:trHeight w:val="315"/>
          <w:jc w:val="center"/>
        </w:trPr>
        <w:tc>
          <w:tcPr>
            <w:tcW w:w="1752" w:type="dxa"/>
            <w:shd w:val="clear" w:color="auto" w:fill="DAEEF3"/>
            <w:noWrap/>
            <w:vAlign w:val="center"/>
          </w:tcPr>
          <w:p w:rsidR="00A749C2" w:rsidRPr="001433C1" w:rsidRDefault="001433C1" w:rsidP="00171BC7">
            <w:pPr>
              <w:spacing w:after="0" w:line="240" w:lineRule="auto"/>
              <w:jc w:val="center"/>
              <w:rPr>
                <w:rFonts w:ascii="Sylfaen" w:eastAsia="Calibri" w:hAnsi="Sylfaen" w:cs="Calibri"/>
                <w:b/>
                <w:bCs/>
                <w:color w:val="000000"/>
                <w:sz w:val="24"/>
                <w:szCs w:val="24"/>
                <w:lang w:val="ka-GE" w:eastAsia="en-US"/>
              </w:rPr>
            </w:pPr>
            <w:r>
              <w:rPr>
                <w:rFonts w:ascii="Sylfaen" w:eastAsia="Calibri" w:hAnsi="Sylfaen" w:cs="Calibri"/>
                <w:b/>
                <w:bCs/>
                <w:color w:val="000000"/>
                <w:lang w:val="ka-GE" w:eastAsia="en-US"/>
              </w:rPr>
              <w:t>საშუალო მაჩვენებელი</w:t>
            </w:r>
          </w:p>
        </w:tc>
        <w:tc>
          <w:tcPr>
            <w:tcW w:w="1504" w:type="dxa"/>
            <w:shd w:val="clear" w:color="auto" w:fill="DAEEF3"/>
            <w:noWrap/>
            <w:vAlign w:val="center"/>
          </w:tcPr>
          <w:p w:rsidR="00A749C2" w:rsidRPr="00516000" w:rsidRDefault="00A749C2" w:rsidP="00171BC7">
            <w:pPr>
              <w:spacing w:after="0" w:line="240" w:lineRule="auto"/>
              <w:jc w:val="center"/>
              <w:rPr>
                <w:rFonts w:eastAsia="Calibri" w:cs="Calibri"/>
                <w:b/>
                <w:bCs/>
                <w:color w:val="000000"/>
                <w:sz w:val="24"/>
                <w:szCs w:val="24"/>
                <w:lang w:val="en-US" w:eastAsia="en-US"/>
              </w:rPr>
            </w:pPr>
            <w:r w:rsidRPr="00516000">
              <w:rPr>
                <w:rFonts w:eastAsia="Calibri" w:cs="Calibri"/>
                <w:b/>
                <w:bCs/>
                <w:color w:val="000000"/>
                <w:lang w:val="en-US" w:eastAsia="en-US"/>
              </w:rPr>
              <w:t>1.875</w:t>
            </w:r>
          </w:p>
        </w:tc>
        <w:tc>
          <w:tcPr>
            <w:tcW w:w="1372" w:type="dxa"/>
            <w:shd w:val="clear" w:color="auto" w:fill="DAEEF3"/>
            <w:noWrap/>
            <w:vAlign w:val="center"/>
          </w:tcPr>
          <w:p w:rsidR="00A749C2" w:rsidRPr="00516000" w:rsidRDefault="00A749C2" w:rsidP="00171BC7">
            <w:pPr>
              <w:spacing w:after="0" w:line="240" w:lineRule="auto"/>
              <w:jc w:val="center"/>
              <w:rPr>
                <w:rFonts w:eastAsia="Calibri" w:cs="Calibri"/>
                <w:b/>
                <w:bCs/>
                <w:color w:val="000000"/>
                <w:sz w:val="24"/>
                <w:szCs w:val="24"/>
                <w:lang w:val="en-US" w:eastAsia="en-US"/>
              </w:rPr>
            </w:pPr>
            <w:r w:rsidRPr="00516000">
              <w:rPr>
                <w:rFonts w:eastAsia="Calibri" w:cs="Calibri"/>
                <w:b/>
                <w:bCs/>
                <w:color w:val="000000"/>
                <w:lang w:val="en-US" w:eastAsia="en-US"/>
              </w:rPr>
              <w:t>4.25</w:t>
            </w:r>
          </w:p>
        </w:tc>
        <w:tc>
          <w:tcPr>
            <w:tcW w:w="1250" w:type="dxa"/>
            <w:shd w:val="clear" w:color="auto" w:fill="DAEEF3"/>
            <w:noWrap/>
            <w:vAlign w:val="center"/>
          </w:tcPr>
          <w:p w:rsidR="00A749C2" w:rsidRPr="00516000" w:rsidRDefault="00A749C2" w:rsidP="00171BC7">
            <w:pPr>
              <w:spacing w:after="0" w:line="240" w:lineRule="auto"/>
              <w:jc w:val="center"/>
              <w:rPr>
                <w:rFonts w:eastAsia="Calibri" w:cs="Calibri"/>
                <w:b/>
                <w:bCs/>
                <w:color w:val="000000"/>
                <w:sz w:val="24"/>
                <w:szCs w:val="24"/>
                <w:lang w:val="en-US" w:eastAsia="en-US"/>
              </w:rPr>
            </w:pPr>
            <w:r w:rsidRPr="00516000">
              <w:rPr>
                <w:rFonts w:eastAsia="Calibri" w:cs="Calibri"/>
                <w:b/>
                <w:bCs/>
                <w:color w:val="000000"/>
                <w:lang w:val="en-US" w:eastAsia="en-US"/>
              </w:rPr>
              <w:t>2.375</w:t>
            </w:r>
          </w:p>
        </w:tc>
        <w:tc>
          <w:tcPr>
            <w:tcW w:w="1488" w:type="dxa"/>
            <w:shd w:val="clear" w:color="auto" w:fill="DAEEF3"/>
            <w:noWrap/>
            <w:vAlign w:val="center"/>
          </w:tcPr>
          <w:p w:rsidR="00A749C2" w:rsidRPr="00516000" w:rsidRDefault="00A749C2" w:rsidP="00171BC7">
            <w:pPr>
              <w:spacing w:after="0" w:line="240" w:lineRule="auto"/>
              <w:jc w:val="center"/>
              <w:rPr>
                <w:rFonts w:eastAsia="Calibri" w:cs="Calibri"/>
                <w:b/>
                <w:bCs/>
                <w:color w:val="000000"/>
                <w:sz w:val="24"/>
                <w:szCs w:val="24"/>
                <w:lang w:val="en-US" w:eastAsia="en-US"/>
              </w:rPr>
            </w:pPr>
            <w:r w:rsidRPr="00516000">
              <w:rPr>
                <w:rFonts w:eastAsia="Calibri" w:cs="Calibri"/>
                <w:b/>
                <w:bCs/>
                <w:color w:val="000000"/>
                <w:lang w:val="en-US" w:eastAsia="en-US"/>
              </w:rPr>
              <w:t>127%</w:t>
            </w:r>
          </w:p>
        </w:tc>
      </w:tr>
    </w:tbl>
    <w:p w:rsidR="00A749C2" w:rsidRPr="001A7D00" w:rsidRDefault="00A749C2" w:rsidP="00A749C2">
      <w:pPr>
        <w:spacing w:after="160" w:line="259" w:lineRule="auto"/>
        <w:jc w:val="both"/>
        <w:rPr>
          <w:rFonts w:eastAsia="Calibri" w:cs="Arial"/>
          <w:lang w:val="en-US" w:eastAsia="en-US"/>
        </w:rPr>
      </w:pPr>
    </w:p>
    <w:p w:rsidR="00A749C2" w:rsidRDefault="00504529" w:rsidP="00A749C2">
      <w:pPr>
        <w:spacing w:after="160" w:line="259" w:lineRule="auto"/>
        <w:jc w:val="both"/>
        <w:rPr>
          <w:rFonts w:eastAsia="Calibri" w:cs="Arial"/>
          <w:lang w:val="en-US" w:eastAsia="en-US" w:bidi="ar-EG"/>
        </w:rPr>
      </w:pPr>
      <w:r>
        <w:rPr>
          <w:rFonts w:ascii="Sylfaen" w:eastAsia="Calibri" w:hAnsi="Sylfaen" w:cs="Arial"/>
          <w:lang w:val="ka-GE" w:eastAsia="en-US" w:bidi="ar-EG"/>
        </w:rPr>
        <w:t>მონაწილეებმა ასევე ტრენინგი და ინსტრუქტორები შეაფასეს, ამ შეფასების შედეგები ქვემოთ მოცემულ სექტორულ დიაგრამებშია წარმოდგენილი (სურათი 1)</w:t>
      </w:r>
      <w:r w:rsidR="00A749C2" w:rsidRPr="006C66A7">
        <w:rPr>
          <w:rFonts w:eastAsia="Calibri" w:cs="Arial"/>
          <w:lang w:val="en-US" w:eastAsia="en-US" w:bidi="ar-EG"/>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5"/>
        <w:gridCol w:w="4919"/>
      </w:tblGrid>
      <w:tr w:rsidR="00A749C2" w:rsidRPr="00516000" w:rsidTr="00171BC7">
        <w:tc>
          <w:tcPr>
            <w:tcW w:w="4657" w:type="dxa"/>
          </w:tcPr>
          <w:p w:rsidR="00A749C2" w:rsidRPr="00516000"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2759710" cy="2372995"/>
                  <wp:effectExtent l="0" t="0" r="254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l="15399" r="14622"/>
                          <a:stretch>
                            <a:fillRect/>
                          </a:stretch>
                        </pic:blipFill>
                        <pic:spPr bwMode="auto">
                          <a:xfrm>
                            <a:off x="0" y="0"/>
                            <a:ext cx="2759710" cy="2372995"/>
                          </a:xfrm>
                          <a:prstGeom prst="rect">
                            <a:avLst/>
                          </a:prstGeom>
                          <a:noFill/>
                          <a:ln>
                            <a:noFill/>
                          </a:ln>
                        </pic:spPr>
                      </pic:pic>
                    </a:graphicData>
                  </a:graphic>
                </wp:inline>
              </w:drawing>
            </w:r>
          </w:p>
        </w:tc>
        <w:tc>
          <w:tcPr>
            <w:tcW w:w="4687" w:type="dxa"/>
          </w:tcPr>
          <w:p w:rsidR="00A749C2" w:rsidRPr="00516000"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2893060" cy="2372995"/>
                  <wp:effectExtent l="0" t="0" r="254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13000" r="12738"/>
                          <a:stretch>
                            <a:fillRect/>
                          </a:stretch>
                        </pic:blipFill>
                        <pic:spPr bwMode="auto">
                          <a:xfrm>
                            <a:off x="0" y="0"/>
                            <a:ext cx="2893060" cy="2372995"/>
                          </a:xfrm>
                          <a:prstGeom prst="rect">
                            <a:avLst/>
                          </a:prstGeom>
                          <a:noFill/>
                          <a:ln>
                            <a:noFill/>
                          </a:ln>
                        </pic:spPr>
                      </pic:pic>
                    </a:graphicData>
                  </a:graphic>
                </wp:inline>
              </w:drawing>
            </w:r>
          </w:p>
        </w:tc>
      </w:tr>
      <w:tr w:rsidR="00A749C2" w:rsidRPr="00516000" w:rsidTr="00171BC7">
        <w:tc>
          <w:tcPr>
            <w:tcW w:w="4657" w:type="dxa"/>
          </w:tcPr>
          <w:p w:rsidR="00A749C2" w:rsidRPr="00516000"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2573020" cy="2372995"/>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l="18102" r="16521"/>
                          <a:stretch>
                            <a:fillRect/>
                          </a:stretch>
                        </pic:blipFill>
                        <pic:spPr bwMode="auto">
                          <a:xfrm>
                            <a:off x="0" y="0"/>
                            <a:ext cx="2573020" cy="2372995"/>
                          </a:xfrm>
                          <a:prstGeom prst="rect">
                            <a:avLst/>
                          </a:prstGeom>
                          <a:noFill/>
                          <a:ln>
                            <a:noFill/>
                          </a:ln>
                        </pic:spPr>
                      </pic:pic>
                    </a:graphicData>
                  </a:graphic>
                </wp:inline>
              </w:drawing>
            </w:r>
          </w:p>
        </w:tc>
        <w:tc>
          <w:tcPr>
            <w:tcW w:w="4687" w:type="dxa"/>
          </w:tcPr>
          <w:p w:rsidR="00A749C2" w:rsidRPr="00516000"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3079750" cy="2372995"/>
                  <wp:effectExtent l="0" t="0" r="635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l="10603" r="8551"/>
                          <a:stretch>
                            <a:fillRect/>
                          </a:stretch>
                        </pic:blipFill>
                        <pic:spPr bwMode="auto">
                          <a:xfrm>
                            <a:off x="0" y="0"/>
                            <a:ext cx="3079750" cy="2372995"/>
                          </a:xfrm>
                          <a:prstGeom prst="rect">
                            <a:avLst/>
                          </a:prstGeom>
                          <a:noFill/>
                          <a:ln>
                            <a:noFill/>
                          </a:ln>
                        </pic:spPr>
                      </pic:pic>
                    </a:graphicData>
                  </a:graphic>
                </wp:inline>
              </w:drawing>
            </w:r>
          </w:p>
        </w:tc>
      </w:tr>
      <w:tr w:rsidR="00A749C2" w:rsidRPr="00516000" w:rsidTr="00171BC7">
        <w:tc>
          <w:tcPr>
            <w:tcW w:w="4657" w:type="dxa"/>
          </w:tcPr>
          <w:p w:rsidR="00A749C2" w:rsidRPr="00516000" w:rsidRDefault="00A749C2" w:rsidP="00171BC7">
            <w:pPr>
              <w:spacing w:after="0" w:line="240" w:lineRule="auto"/>
              <w:rPr>
                <w:rFonts w:eastAsia="Calibri" w:cs="Arial"/>
                <w:lang w:val="en-IE" w:eastAsia="en-US"/>
              </w:rPr>
            </w:pPr>
            <w:r>
              <w:rPr>
                <w:rFonts w:eastAsia="Calibri" w:cs="Arial"/>
                <w:noProof/>
                <w:lang w:val="en-US" w:eastAsia="en-US"/>
              </w:rPr>
              <w:lastRenderedPageBreak/>
              <w:drawing>
                <wp:inline distT="0" distB="0" distL="0" distR="0">
                  <wp:extent cx="2581275" cy="239014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l="19542" r="16534"/>
                          <a:stretch>
                            <a:fillRect/>
                          </a:stretch>
                        </pic:blipFill>
                        <pic:spPr bwMode="auto">
                          <a:xfrm>
                            <a:off x="0" y="0"/>
                            <a:ext cx="2581275" cy="2390140"/>
                          </a:xfrm>
                          <a:prstGeom prst="rect">
                            <a:avLst/>
                          </a:prstGeom>
                          <a:noFill/>
                          <a:ln>
                            <a:noFill/>
                          </a:ln>
                        </pic:spPr>
                      </pic:pic>
                    </a:graphicData>
                  </a:graphic>
                </wp:inline>
              </w:drawing>
            </w:r>
          </w:p>
        </w:tc>
        <w:tc>
          <w:tcPr>
            <w:tcW w:w="4687" w:type="dxa"/>
          </w:tcPr>
          <w:p w:rsidR="00A749C2" w:rsidRPr="00516000"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3030220" cy="237299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l="11877" r="11269"/>
                          <a:stretch>
                            <a:fillRect/>
                          </a:stretch>
                        </pic:blipFill>
                        <pic:spPr bwMode="auto">
                          <a:xfrm>
                            <a:off x="0" y="0"/>
                            <a:ext cx="3030220" cy="2372995"/>
                          </a:xfrm>
                          <a:prstGeom prst="rect">
                            <a:avLst/>
                          </a:prstGeom>
                          <a:noFill/>
                          <a:ln>
                            <a:noFill/>
                          </a:ln>
                        </pic:spPr>
                      </pic:pic>
                    </a:graphicData>
                  </a:graphic>
                </wp:inline>
              </w:drawing>
            </w:r>
          </w:p>
        </w:tc>
      </w:tr>
      <w:tr w:rsidR="00A749C2" w:rsidRPr="00516000" w:rsidTr="00171BC7">
        <w:tc>
          <w:tcPr>
            <w:tcW w:w="4657" w:type="dxa"/>
          </w:tcPr>
          <w:p w:rsidR="00A749C2" w:rsidRPr="00516000"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2705735" cy="23444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l="16341" r="15094"/>
                          <a:stretch>
                            <a:fillRect/>
                          </a:stretch>
                        </pic:blipFill>
                        <pic:spPr bwMode="auto">
                          <a:xfrm>
                            <a:off x="0" y="0"/>
                            <a:ext cx="2705735" cy="2344420"/>
                          </a:xfrm>
                          <a:prstGeom prst="rect">
                            <a:avLst/>
                          </a:prstGeom>
                          <a:noFill/>
                          <a:ln>
                            <a:noFill/>
                          </a:ln>
                        </pic:spPr>
                      </pic:pic>
                    </a:graphicData>
                  </a:graphic>
                </wp:inline>
              </w:drawing>
            </w:r>
          </w:p>
        </w:tc>
        <w:tc>
          <w:tcPr>
            <w:tcW w:w="4687" w:type="dxa"/>
          </w:tcPr>
          <w:p w:rsidR="00A749C2" w:rsidRPr="00516000" w:rsidRDefault="00A749C2" w:rsidP="00171BC7">
            <w:pPr>
              <w:spacing w:after="0" w:line="240" w:lineRule="auto"/>
              <w:jc w:val="center"/>
              <w:rPr>
                <w:rFonts w:eastAsia="Calibri" w:cs="Arial"/>
                <w:lang w:val="en-IE" w:eastAsia="en-US"/>
              </w:rPr>
            </w:pPr>
            <w:r>
              <w:rPr>
                <w:rFonts w:eastAsia="Calibri" w:cs="Arial"/>
                <w:noProof/>
                <w:lang w:val="en-US" w:eastAsia="en-US"/>
              </w:rPr>
              <w:drawing>
                <wp:inline distT="0" distB="0" distL="0" distR="0">
                  <wp:extent cx="2431415" cy="2315210"/>
                  <wp:effectExtent l="0" t="0" r="698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l="18420" r="17644"/>
                          <a:stretch>
                            <a:fillRect/>
                          </a:stretch>
                        </pic:blipFill>
                        <pic:spPr bwMode="auto">
                          <a:xfrm>
                            <a:off x="0" y="0"/>
                            <a:ext cx="2431415" cy="2315210"/>
                          </a:xfrm>
                          <a:prstGeom prst="rect">
                            <a:avLst/>
                          </a:prstGeom>
                          <a:noFill/>
                          <a:ln>
                            <a:noFill/>
                          </a:ln>
                        </pic:spPr>
                      </pic:pic>
                    </a:graphicData>
                  </a:graphic>
                </wp:inline>
              </w:drawing>
            </w:r>
          </w:p>
        </w:tc>
      </w:tr>
    </w:tbl>
    <w:p w:rsidR="00F0268D" w:rsidRDefault="00F0268D" w:rsidP="00F0268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ამოცანები მკაფიოდ იყო განსაზღვრული (პასუხების ვარიანტები: „შესანიშნავი“, „კარგი“, „საშუალო“, „მისაღები“, „ცუდი“)</w:t>
      </w:r>
    </w:p>
    <w:p w:rsidR="00F0268D" w:rsidRDefault="00F0268D" w:rsidP="00F0268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მონაწილეობას და ინტერაქციას ხელი ეწყობოდა (პასუხების ვარიანტები: „შესანიშნავი“, „კარგი“, „საშუალო“, „მისაღები“, „ცუდი“)</w:t>
      </w:r>
    </w:p>
    <w:p w:rsidR="00F0268D" w:rsidRDefault="00F0268D" w:rsidP="00F0268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განხილული თემები ჩემთვის რელევანტური იყო (პასუხების ვარიანტები: „შესანიშნავი“, „კარგი“, „საშუალო“, „მისაღები“, „ცუდი“)</w:t>
      </w:r>
    </w:p>
    <w:p w:rsidR="00F0268D" w:rsidRDefault="00F0268D" w:rsidP="00F0268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შედეგად მირებული გამოცდილება ჩემს ყოვედღიურ საქმიანობაში გამომადგება (პასუხების ვარიანტები: „შესანიშნავი“, „კარგი“, „საშუალო“, „მისაღები“, „ცუდი“)</w:t>
      </w:r>
    </w:p>
    <w:p w:rsidR="00F0268D" w:rsidRDefault="00F0268D" w:rsidP="00F0268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ამოცანები შესრულდა (პასუხების ვარიანტები: „შესანიშნავი“, „კარგი“, „საშუალო“, „მისაღები“, „ცუდი“)</w:t>
      </w:r>
    </w:p>
    <w:p w:rsidR="00F0268D" w:rsidRDefault="00F0268D" w:rsidP="00F0268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ტრენინგისთვის გამოყოფილი დრო საკმარისი იყო (პასუხების ვარიანტები: „შესანიშნავი“, „კარგი“, „საშუალო“, „მისაღები“, „ცუდი“)</w:t>
      </w:r>
    </w:p>
    <w:p w:rsidR="00F0268D" w:rsidRDefault="00F0268D" w:rsidP="00F0268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ინსტრუქტორს ესმოდა მასალა და კარგად ხსნიდა მას (პასუხების ვარიანტები: „შესანიშნავი“, „კარგი“, „საშუალო“, „მისაღები“, „ცუდი“)</w:t>
      </w:r>
    </w:p>
    <w:p w:rsidR="00F0268D" w:rsidRDefault="00F0268D" w:rsidP="00F0268D">
      <w:pPr>
        <w:spacing w:after="360" w:line="259" w:lineRule="auto"/>
        <w:jc w:val="both"/>
        <w:rPr>
          <w:rFonts w:ascii="Sylfaen" w:eastAsia="Calibri" w:hAnsi="Sylfaen" w:cs="Arial"/>
          <w:b/>
          <w:i/>
          <w:lang w:val="ka-GE" w:eastAsia="en-US" w:bidi="ar-EG"/>
        </w:rPr>
      </w:pPr>
      <w:r>
        <w:rPr>
          <w:rFonts w:ascii="Sylfaen" w:eastAsia="Calibri" w:hAnsi="Sylfaen" w:cs="Arial"/>
          <w:b/>
          <w:sz w:val="18"/>
          <w:lang w:val="ka-GE" w:eastAsia="en-US" w:bidi="ar-EG"/>
        </w:rPr>
        <w:lastRenderedPageBreak/>
        <w:t>ვორქშოფისთვის გამოყოფილი ოთახი და ინფრასტრუქტურა კომფორტული იყო (პასუხების ვარიანტები: „შესანიშნავი“, „კარგი“, „საშუალო“, „მისაღები“, „ცუდი“)</w:t>
      </w:r>
    </w:p>
    <w:p w:rsidR="00A749C2" w:rsidRPr="00ED4F3F" w:rsidRDefault="00504529" w:rsidP="00A749C2">
      <w:pPr>
        <w:spacing w:after="360" w:line="259" w:lineRule="auto"/>
        <w:jc w:val="center"/>
        <w:rPr>
          <w:rFonts w:eastAsia="Calibri" w:cs="Arial"/>
          <w:b/>
          <w:i/>
          <w:lang w:val="en-US" w:eastAsia="en-US" w:bidi="ar-EG"/>
        </w:rPr>
      </w:pPr>
      <w:r>
        <w:rPr>
          <w:rFonts w:ascii="Sylfaen" w:eastAsia="Calibri" w:hAnsi="Sylfaen" w:cs="Arial"/>
          <w:b/>
          <w:i/>
          <w:lang w:val="ka-GE" w:eastAsia="en-US" w:bidi="ar-EG"/>
        </w:rPr>
        <w:t xml:space="preserve">სურათი 1. პირველი ვორქშოფის შეფასება </w:t>
      </w:r>
      <w:r w:rsidR="00F0268D">
        <w:rPr>
          <w:rFonts w:ascii="Sylfaen" w:eastAsia="Calibri" w:hAnsi="Sylfaen" w:cs="Arial"/>
          <w:b/>
          <w:i/>
          <w:lang w:val="ka-GE" w:eastAsia="en-US" w:bidi="ar-EG"/>
        </w:rPr>
        <w:t>მონაწილეების მიერ</w:t>
      </w:r>
    </w:p>
    <w:p w:rsidR="00A749C2" w:rsidRDefault="00F0268D" w:rsidP="00F0268D">
      <w:pPr>
        <w:spacing w:after="360" w:line="259" w:lineRule="auto"/>
        <w:jc w:val="both"/>
        <w:rPr>
          <w:rFonts w:ascii="Sylfaen" w:eastAsia="Calibri" w:hAnsi="Sylfaen" w:cs="Arial"/>
          <w:lang w:val="ka-GE" w:eastAsia="en-US" w:bidi="ar-EG"/>
        </w:rPr>
      </w:pPr>
      <w:r>
        <w:rPr>
          <w:rFonts w:ascii="Sylfaen" w:eastAsia="Calibri" w:hAnsi="Sylfaen" w:cs="Arial"/>
          <w:lang w:val="ka-GE" w:eastAsia="en-US" w:bidi="ar-EG"/>
        </w:rPr>
        <w:t>ყველა მონაწილე თანხ</w:t>
      </w:r>
      <w:r w:rsidR="009F7FFD">
        <w:rPr>
          <w:rFonts w:ascii="Sylfaen" w:eastAsia="Calibri" w:hAnsi="Sylfaen" w:cs="Arial"/>
          <w:lang w:val="ka-GE" w:eastAsia="en-US" w:bidi="ar-EG"/>
        </w:rPr>
        <w:t>მ</w:t>
      </w:r>
      <w:r>
        <w:rPr>
          <w:rFonts w:ascii="Sylfaen" w:eastAsia="Calibri" w:hAnsi="Sylfaen" w:cs="Arial"/>
          <w:lang w:val="ka-GE" w:eastAsia="en-US" w:bidi="ar-EG"/>
        </w:rPr>
        <w:t>დებოდა, რომ ინსტრუქტორს ესმოდა მასალა და კარგად ხსნიდა მას და რომ ტრენინგის ამოცანები მკაფიოდ იყო განსაზღვრული, ისინი ასევე აცხადებდნენ, რომ ტრენინგის ამოცანები შესრულდა. მონაწილეთა უმრავლესობამ (87%) აღნიშნა, რომ ტრენინგის დროს მიღებული უნარები და ცოდნა მათ ყოველდღიურ საქმიანობაში გამოადგებოდათ</w:t>
      </w:r>
      <w:r w:rsidR="00A749C2">
        <w:rPr>
          <w:rFonts w:eastAsia="Calibri" w:cs="Arial"/>
          <w:lang w:val="en-US" w:eastAsia="en-US" w:bidi="ar-EG"/>
        </w:rPr>
        <w:t>.</w:t>
      </w:r>
      <w:r>
        <w:rPr>
          <w:rFonts w:ascii="Sylfaen" w:eastAsia="Calibri" w:hAnsi="Sylfaen" w:cs="Arial"/>
          <w:lang w:val="ka-GE" w:eastAsia="en-US" w:bidi="ar-EG"/>
        </w:rPr>
        <w:t xml:space="preserve"> ტრენინგის დროს ინტერაქციისა და ჩართულობის დონე, ისევე როგორც ამისთვის გამოყოფილი დრო ასევე დადებითად შეფასდა.</w:t>
      </w:r>
    </w:p>
    <w:p w:rsidR="00F0268D" w:rsidRPr="00F0268D" w:rsidRDefault="00F0268D" w:rsidP="00F0268D">
      <w:pPr>
        <w:spacing w:after="360" w:line="259" w:lineRule="auto"/>
        <w:jc w:val="both"/>
        <w:rPr>
          <w:rFonts w:ascii="Sylfaen" w:eastAsia="Calibri" w:hAnsi="Sylfaen" w:cs="Arial"/>
          <w:lang w:val="ka-GE" w:eastAsia="en-US" w:bidi="ar-EG"/>
        </w:rPr>
      </w:pPr>
      <w:r>
        <w:rPr>
          <w:rFonts w:ascii="Sylfaen" w:eastAsia="Calibri" w:hAnsi="Sylfaen" w:cs="Arial"/>
          <w:lang w:val="ka-GE" w:eastAsia="en-US" w:bidi="ar-EG"/>
        </w:rPr>
        <w:t xml:space="preserve">მონაწილეების მიერ პირველ ვორქშოფთან დაკავშირებით გამოთქმული მოსაზრებები და წინადადებები წინამდებარე ანგარიშის </w:t>
      </w:r>
      <w:r>
        <w:rPr>
          <w:rFonts w:ascii="Sylfaen" w:eastAsia="Calibri" w:hAnsi="Sylfaen" w:cs="Arial"/>
          <w:b/>
          <w:lang w:val="ka-GE" w:eastAsia="en-US" w:bidi="ar-EG"/>
        </w:rPr>
        <w:t xml:space="preserve">მე-7 დანართშია </w:t>
      </w:r>
      <w:r>
        <w:rPr>
          <w:rFonts w:ascii="Sylfaen" w:eastAsia="Calibri" w:hAnsi="Sylfaen" w:cs="Arial"/>
          <w:lang w:val="ka-GE" w:eastAsia="en-US" w:bidi="ar-EG"/>
        </w:rPr>
        <w:t>მოცემული.</w:t>
      </w:r>
    </w:p>
    <w:p w:rsidR="00A749C2" w:rsidRPr="00AD7CB4" w:rsidRDefault="00F0268D" w:rsidP="00A749C2">
      <w:pPr>
        <w:pStyle w:val="Heading2"/>
        <w:rPr>
          <w:color w:val="1F497D"/>
        </w:rPr>
      </w:pPr>
      <w:bookmarkStart w:id="8" w:name="_Toc37381088"/>
      <w:r>
        <w:rPr>
          <w:rFonts w:ascii="Sylfaen" w:hAnsi="Sylfaen"/>
          <w:color w:val="1F497D"/>
          <w:lang w:val="ka-GE"/>
        </w:rPr>
        <w:t xml:space="preserve">შეფასება </w:t>
      </w:r>
      <w:r w:rsidR="00A749C2" w:rsidRPr="00AD7CB4">
        <w:rPr>
          <w:color w:val="1F497D"/>
        </w:rPr>
        <w:t xml:space="preserve">– </w:t>
      </w:r>
      <w:r>
        <w:rPr>
          <w:rFonts w:ascii="Sylfaen" w:hAnsi="Sylfaen"/>
          <w:color w:val="1F497D"/>
          <w:lang w:val="ka-GE"/>
        </w:rPr>
        <w:t>მეორე ბლოკი</w:t>
      </w:r>
      <w:r w:rsidR="00A749C2" w:rsidRPr="00AD7CB4">
        <w:rPr>
          <w:color w:val="1F497D"/>
        </w:rPr>
        <w:t xml:space="preserve"> – </w:t>
      </w:r>
      <w:bookmarkEnd w:id="8"/>
      <w:r>
        <w:rPr>
          <w:rFonts w:ascii="Sylfaen" w:hAnsi="Sylfaen"/>
          <w:color w:val="1F497D"/>
          <w:lang w:val="ka-GE"/>
        </w:rPr>
        <w:t>ეკოლოგიური აუდიტი</w:t>
      </w:r>
    </w:p>
    <w:p w:rsidR="009F7FFD" w:rsidRDefault="009F7FFD" w:rsidP="009F7FFD">
      <w:pPr>
        <w:spacing w:after="60" w:line="259" w:lineRule="auto"/>
        <w:jc w:val="both"/>
      </w:pPr>
      <w:r>
        <w:rPr>
          <w:rFonts w:ascii="Sylfaen" w:hAnsi="Sylfaen" w:cs="Sylfaen"/>
          <w:lang w:val="ka-GE"/>
        </w:rPr>
        <w:t>მეორე ვორქშოფის</w:t>
      </w:r>
      <w:r>
        <w:t xml:space="preserve"> </w:t>
      </w:r>
      <w:r>
        <w:rPr>
          <w:rFonts w:ascii="Sylfaen" w:hAnsi="Sylfaen" w:cs="Sylfaen"/>
        </w:rPr>
        <w:t>დროს</w:t>
      </w:r>
      <w:r>
        <w:t xml:space="preserve"> (</w:t>
      </w:r>
      <w:r>
        <w:rPr>
          <w:rFonts w:ascii="Sylfaen" w:hAnsi="Sylfaen" w:cs="Sylfaen"/>
        </w:rPr>
        <w:t>რომელიც</w:t>
      </w:r>
      <w:r>
        <w:t xml:space="preserve"> </w:t>
      </w:r>
      <w:r>
        <w:rPr>
          <w:rFonts w:ascii="Sylfaen" w:hAnsi="Sylfaen"/>
          <w:lang w:val="ka-GE"/>
        </w:rPr>
        <w:t>ეკოლოგიურ აუდიტს ეხებოდა</w:t>
      </w:r>
      <w:r>
        <w:t xml:space="preserve">) </w:t>
      </w:r>
      <w:r>
        <w:rPr>
          <w:rFonts w:ascii="Sylfaen" w:hAnsi="Sylfaen"/>
          <w:lang w:val="ka-GE"/>
        </w:rPr>
        <w:t xml:space="preserve">ტრენინგის დაწყებამდე და დასრულების შემდეგ </w:t>
      </w:r>
      <w:r>
        <w:rPr>
          <w:rFonts w:ascii="Sylfaen" w:hAnsi="Sylfaen" w:cs="Sylfaen"/>
        </w:rPr>
        <w:t>კითხვარი</w:t>
      </w:r>
      <w:r>
        <w:t xml:space="preserve"> </w:t>
      </w:r>
      <w:r>
        <w:rPr>
          <w:rFonts w:ascii="Sylfaen" w:hAnsi="Sylfaen" w:cs="Sylfaen"/>
        </w:rPr>
        <w:t>სულ</w:t>
      </w:r>
      <w:r>
        <w:t xml:space="preserve"> </w:t>
      </w:r>
      <w:r>
        <w:rPr>
          <w:rFonts w:ascii="Sylfaen" w:hAnsi="Sylfaen"/>
          <w:lang w:val="ka-GE"/>
        </w:rPr>
        <w:t>ცხრა</w:t>
      </w:r>
      <w:r>
        <w:t xml:space="preserve"> </w:t>
      </w:r>
      <w:r>
        <w:rPr>
          <w:rFonts w:ascii="Sylfaen" w:hAnsi="Sylfaen" w:cs="Sylfaen"/>
        </w:rPr>
        <w:t>მონაწილემ</w:t>
      </w:r>
      <w:r>
        <w:t xml:space="preserve"> </w:t>
      </w:r>
      <w:r>
        <w:rPr>
          <w:rFonts w:ascii="Sylfaen" w:hAnsi="Sylfaen" w:cs="Sylfaen"/>
        </w:rPr>
        <w:t>შეავსო</w:t>
      </w:r>
      <w:r>
        <w:t>.</w:t>
      </w:r>
    </w:p>
    <w:p w:rsidR="009F7FFD" w:rsidRDefault="009F7FFD" w:rsidP="009F7FFD">
      <w:pPr>
        <w:spacing w:after="60" w:line="259" w:lineRule="auto"/>
        <w:jc w:val="both"/>
      </w:pPr>
      <w:r>
        <w:rPr>
          <w:rFonts w:ascii="Sylfaen" w:hAnsi="Sylfaen" w:cs="Sylfaen"/>
        </w:rPr>
        <w:t>როგორც</w:t>
      </w:r>
      <w:r>
        <w:t xml:space="preserve"> </w:t>
      </w:r>
      <w:r>
        <w:rPr>
          <w:rFonts w:ascii="Sylfaen" w:hAnsi="Sylfaen" w:cs="Sylfaen"/>
        </w:rPr>
        <w:t>ეს</w:t>
      </w:r>
      <w:r>
        <w:t xml:space="preserve"> </w:t>
      </w:r>
      <w:r>
        <w:rPr>
          <w:rFonts w:ascii="Sylfaen" w:hAnsi="Sylfaen" w:cs="Sylfaen"/>
        </w:rPr>
        <w:t>მე</w:t>
      </w:r>
      <w:r>
        <w:t xml:space="preserve">-7 </w:t>
      </w:r>
      <w:r>
        <w:rPr>
          <w:rFonts w:ascii="Sylfaen" w:hAnsi="Sylfaen" w:cs="Sylfaen"/>
        </w:rPr>
        <w:t>ცხრილში</w:t>
      </w:r>
      <w:r>
        <w:t xml:space="preserve"> </w:t>
      </w:r>
      <w:r>
        <w:rPr>
          <w:rFonts w:ascii="Sylfaen" w:hAnsi="Sylfaen" w:cs="Sylfaen"/>
        </w:rPr>
        <w:t>ჩანს</w:t>
      </w:r>
      <w:r>
        <w:t xml:space="preserve">, </w:t>
      </w:r>
      <w:r>
        <w:rPr>
          <w:rFonts w:ascii="Sylfaen" w:hAnsi="Sylfaen" w:cs="Sylfaen"/>
        </w:rPr>
        <w:t>ყველა</w:t>
      </w:r>
      <w:r>
        <w:t xml:space="preserve"> </w:t>
      </w:r>
      <w:r>
        <w:rPr>
          <w:rFonts w:ascii="Sylfaen" w:hAnsi="Sylfaen" w:cs="Sylfaen"/>
        </w:rPr>
        <w:t>მონაწილემ</w:t>
      </w:r>
      <w:r>
        <w:t xml:space="preserve"> </w:t>
      </w:r>
      <w:r>
        <w:rPr>
          <w:rFonts w:ascii="Sylfaen" w:hAnsi="Sylfaen" w:cs="Sylfaen"/>
        </w:rPr>
        <w:t>დადებითი</w:t>
      </w:r>
      <w:r>
        <w:t xml:space="preserve"> </w:t>
      </w:r>
      <w:r>
        <w:rPr>
          <w:rFonts w:ascii="Sylfaen" w:hAnsi="Sylfaen" w:cs="Sylfaen"/>
        </w:rPr>
        <w:t>შედეგები</w:t>
      </w:r>
      <w:r>
        <w:t xml:space="preserve"> </w:t>
      </w:r>
      <w:r>
        <w:rPr>
          <w:rFonts w:ascii="Sylfaen" w:hAnsi="Sylfaen" w:cs="Sylfaen"/>
        </w:rPr>
        <w:t>აჩვენა</w:t>
      </w:r>
      <w:r>
        <w:rPr>
          <w:rFonts w:ascii="Sylfaen" w:hAnsi="Sylfaen" w:cs="Sylfaen"/>
          <w:lang w:val="ka-GE"/>
        </w:rPr>
        <w:t xml:space="preserve"> (ერთის გარდა)</w:t>
      </w:r>
      <w:r>
        <w:t xml:space="preserve">, </w:t>
      </w:r>
      <w:r>
        <w:rPr>
          <w:rFonts w:ascii="Sylfaen" w:hAnsi="Sylfaen" w:cs="Sylfaen"/>
        </w:rPr>
        <w:t>რაც</w:t>
      </w:r>
      <w:r>
        <w:t xml:space="preserve"> </w:t>
      </w:r>
      <w:r>
        <w:rPr>
          <w:rFonts w:ascii="Sylfaen" w:hAnsi="Sylfaen" w:cs="Sylfaen"/>
        </w:rPr>
        <w:t>იმას</w:t>
      </w:r>
      <w:r>
        <w:t xml:space="preserve"> </w:t>
      </w:r>
      <w:r>
        <w:rPr>
          <w:rFonts w:ascii="Sylfaen" w:hAnsi="Sylfaen" w:cs="Sylfaen"/>
        </w:rPr>
        <w:t>ნიშნავს</w:t>
      </w:r>
      <w:r>
        <w:t xml:space="preserve">, </w:t>
      </w:r>
      <w:r>
        <w:rPr>
          <w:rFonts w:ascii="Sylfaen" w:hAnsi="Sylfaen" w:cs="Sylfaen"/>
        </w:rPr>
        <w:t>რომ</w:t>
      </w:r>
      <w:r>
        <w:t xml:space="preserve"> </w:t>
      </w:r>
      <w:r>
        <w:rPr>
          <w:rFonts w:ascii="Sylfaen" w:hAnsi="Sylfaen" w:cs="Sylfaen"/>
        </w:rPr>
        <w:t>ტრენინგის</w:t>
      </w:r>
      <w:r>
        <w:t xml:space="preserve"> </w:t>
      </w:r>
      <w:r>
        <w:rPr>
          <w:rFonts w:ascii="Sylfaen" w:hAnsi="Sylfaen" w:cs="Sylfaen"/>
        </w:rPr>
        <w:t>შემდეგ</w:t>
      </w:r>
      <w:r>
        <w:t xml:space="preserve"> </w:t>
      </w:r>
      <w:r>
        <w:rPr>
          <w:rFonts w:ascii="Sylfaen" w:hAnsi="Sylfaen" w:cs="Sylfaen"/>
        </w:rPr>
        <w:t>მათი</w:t>
      </w:r>
      <w:r>
        <w:t xml:space="preserve"> </w:t>
      </w:r>
      <w:r>
        <w:rPr>
          <w:rFonts w:ascii="Sylfaen" w:hAnsi="Sylfaen" w:cs="Sylfaen"/>
        </w:rPr>
        <w:t>პასუხები</w:t>
      </w:r>
      <w:r>
        <w:t xml:space="preserve"> </w:t>
      </w:r>
      <w:r>
        <w:rPr>
          <w:rFonts w:ascii="Sylfaen" w:hAnsi="Sylfaen" w:cs="Sylfaen"/>
        </w:rPr>
        <w:t>ტრენინგამდე</w:t>
      </w:r>
      <w:r>
        <w:t xml:space="preserve"> </w:t>
      </w:r>
      <w:r>
        <w:rPr>
          <w:rFonts w:ascii="Sylfaen" w:hAnsi="Sylfaen" w:cs="Sylfaen"/>
        </w:rPr>
        <w:t>გაცემულ</w:t>
      </w:r>
      <w:r>
        <w:t xml:space="preserve"> </w:t>
      </w:r>
      <w:r>
        <w:rPr>
          <w:rFonts w:ascii="Sylfaen" w:hAnsi="Sylfaen" w:cs="Sylfaen"/>
        </w:rPr>
        <w:t>პასუხებთან</w:t>
      </w:r>
      <w:r>
        <w:t xml:space="preserve"> </w:t>
      </w:r>
      <w:r>
        <w:rPr>
          <w:rFonts w:ascii="Sylfaen" w:hAnsi="Sylfaen" w:cs="Sylfaen"/>
        </w:rPr>
        <w:t>შედარებით</w:t>
      </w:r>
      <w:r>
        <w:t xml:space="preserve"> </w:t>
      </w:r>
      <w:r>
        <w:rPr>
          <w:rFonts w:ascii="Sylfaen" w:hAnsi="Sylfaen" w:cs="Sylfaen"/>
        </w:rPr>
        <w:t>გაუმჯობესდა</w:t>
      </w:r>
      <w:r>
        <w:t xml:space="preserve">. </w:t>
      </w:r>
      <w:r>
        <w:rPr>
          <w:rFonts w:ascii="Sylfaen" w:hAnsi="Sylfaen" w:cs="Sylfaen"/>
        </w:rPr>
        <w:t>მონაწილეთა</w:t>
      </w:r>
      <w:r>
        <w:t xml:space="preserve"> </w:t>
      </w:r>
      <w:r>
        <w:rPr>
          <w:rFonts w:ascii="Sylfaen" w:hAnsi="Sylfaen" w:cs="Sylfaen"/>
        </w:rPr>
        <w:t>მიერ</w:t>
      </w:r>
      <w:r>
        <w:t xml:space="preserve"> </w:t>
      </w:r>
      <w:r>
        <w:rPr>
          <w:rFonts w:ascii="Sylfaen" w:hAnsi="Sylfaen" w:cs="Sylfaen"/>
        </w:rPr>
        <w:t>გაცემული</w:t>
      </w:r>
      <w:r>
        <w:t xml:space="preserve"> </w:t>
      </w:r>
      <w:r>
        <w:rPr>
          <w:rFonts w:ascii="Sylfaen" w:hAnsi="Sylfaen" w:cs="Sylfaen"/>
        </w:rPr>
        <w:t>პასუხების</w:t>
      </w:r>
      <w:r>
        <w:t xml:space="preserve"> </w:t>
      </w:r>
      <w:r>
        <w:rPr>
          <w:rFonts w:ascii="Sylfaen" w:hAnsi="Sylfaen" w:cs="Sylfaen"/>
        </w:rPr>
        <w:t>გაუმჯობესების</w:t>
      </w:r>
      <w:r>
        <w:t xml:space="preserve"> </w:t>
      </w:r>
      <w:r>
        <w:rPr>
          <w:rFonts w:ascii="Sylfaen" w:hAnsi="Sylfaen" w:cs="Sylfaen"/>
        </w:rPr>
        <w:t>მაჩვენებელი</w:t>
      </w:r>
      <w:r>
        <w:t xml:space="preserve"> </w:t>
      </w:r>
      <w:r>
        <w:rPr>
          <w:rFonts w:ascii="Sylfaen" w:hAnsi="Sylfaen"/>
          <w:lang w:val="ka-GE"/>
        </w:rPr>
        <w:t>-1</w:t>
      </w:r>
      <w:r>
        <w:t>0%-</w:t>
      </w:r>
      <w:r>
        <w:rPr>
          <w:rFonts w:ascii="Sylfaen" w:hAnsi="Sylfaen" w:cs="Sylfaen"/>
        </w:rPr>
        <w:t>დან</w:t>
      </w:r>
      <w:r>
        <w:t xml:space="preserve"> 80%-</w:t>
      </w:r>
      <w:r>
        <w:rPr>
          <w:rFonts w:ascii="Sylfaen" w:hAnsi="Sylfaen" w:cs="Sylfaen"/>
        </w:rPr>
        <w:t>მდე</w:t>
      </w:r>
      <w:r>
        <w:t xml:space="preserve"> </w:t>
      </w:r>
      <w:r>
        <w:rPr>
          <w:rFonts w:ascii="Sylfaen" w:hAnsi="Sylfaen" w:cs="Sylfaen"/>
        </w:rPr>
        <w:t>მერყეობს</w:t>
      </w:r>
      <w:r>
        <w:t xml:space="preserve">, </w:t>
      </w:r>
      <w:r>
        <w:rPr>
          <w:rFonts w:ascii="Sylfaen" w:hAnsi="Sylfaen" w:cs="Sylfaen"/>
        </w:rPr>
        <w:t>გაუმჯობესების</w:t>
      </w:r>
      <w:r>
        <w:t xml:space="preserve"> </w:t>
      </w:r>
      <w:r>
        <w:rPr>
          <w:rFonts w:ascii="Sylfaen" w:hAnsi="Sylfaen" w:cs="Sylfaen"/>
        </w:rPr>
        <w:t>საშუალო</w:t>
      </w:r>
      <w:r>
        <w:t xml:space="preserve"> </w:t>
      </w:r>
      <w:r>
        <w:rPr>
          <w:rFonts w:ascii="Sylfaen" w:hAnsi="Sylfaen" w:cs="Sylfaen"/>
        </w:rPr>
        <w:t>მაჩვენებელი</w:t>
      </w:r>
      <w:r>
        <w:t xml:space="preserve"> </w:t>
      </w:r>
      <w:r>
        <w:rPr>
          <w:rFonts w:ascii="Sylfaen" w:hAnsi="Sylfaen" w:cs="Sylfaen"/>
        </w:rPr>
        <w:t>კი</w:t>
      </w:r>
      <w:r>
        <w:t xml:space="preserve"> </w:t>
      </w:r>
      <w:r w:rsidRPr="009F7FFD">
        <w:rPr>
          <w:b/>
        </w:rPr>
        <w:t>18%-</w:t>
      </w:r>
      <w:r w:rsidRPr="009F7FFD">
        <w:rPr>
          <w:rFonts w:ascii="Sylfaen" w:hAnsi="Sylfaen" w:cs="Sylfaen"/>
          <w:b/>
        </w:rPr>
        <w:t>ს</w:t>
      </w:r>
      <w:r>
        <w:t xml:space="preserve"> </w:t>
      </w:r>
      <w:r>
        <w:rPr>
          <w:rFonts w:ascii="Sylfaen" w:hAnsi="Sylfaen" w:cs="Sylfaen"/>
        </w:rPr>
        <w:t>შეადგენს</w:t>
      </w:r>
      <w:r>
        <w:t xml:space="preserve">. </w:t>
      </w:r>
    </w:p>
    <w:p w:rsidR="009F7FFD" w:rsidRPr="009F7FFD" w:rsidRDefault="009F7FFD" w:rsidP="009F7FFD">
      <w:pPr>
        <w:spacing w:after="60" w:line="259" w:lineRule="auto"/>
        <w:jc w:val="both"/>
        <w:rPr>
          <w:rFonts w:ascii="Sylfaen" w:hAnsi="Sylfaen"/>
          <w:lang w:val="ka-GE"/>
        </w:rPr>
      </w:pPr>
      <w:r>
        <w:rPr>
          <w:rFonts w:ascii="Sylfaen" w:hAnsi="Sylfaen"/>
          <w:lang w:val="ka-GE"/>
        </w:rPr>
        <w:t>ტრენინგამდე და ტრენინგის შემდეგ მიღებული პასუხები, შედეგებს შორის განსხვავებები (ცხრავე მონაწილესთან დაკავშირებით) და ასევე საშუალო შედეგები მე-8 ცხრილშია მოცემული.</w:t>
      </w:r>
    </w:p>
    <w:p w:rsidR="00A749C2" w:rsidRPr="009F7FFD" w:rsidRDefault="009F7FFD" w:rsidP="009F7FFD">
      <w:pPr>
        <w:spacing w:after="60" w:line="259" w:lineRule="auto"/>
        <w:jc w:val="both"/>
        <w:rPr>
          <w:rFonts w:eastAsia="Calibri" w:cs="Arial"/>
          <w:b/>
          <w:lang w:val="en-US" w:eastAsia="en-US"/>
        </w:rPr>
      </w:pPr>
      <w:r w:rsidRPr="009F7FFD">
        <w:rPr>
          <w:rFonts w:ascii="Sylfaen" w:hAnsi="Sylfaen" w:cs="Sylfaen"/>
          <w:b/>
        </w:rPr>
        <w:t>ცხრილი</w:t>
      </w:r>
      <w:r w:rsidRPr="009F7FFD">
        <w:rPr>
          <w:b/>
        </w:rPr>
        <w:t xml:space="preserve"> 8. </w:t>
      </w:r>
      <w:r w:rsidRPr="009F7FFD">
        <w:rPr>
          <w:rFonts w:ascii="Sylfaen" w:hAnsi="Sylfaen" w:cs="Sylfaen"/>
          <w:b/>
          <w:lang w:val="ka-GE"/>
        </w:rPr>
        <w:t xml:space="preserve">მეორე </w:t>
      </w:r>
      <w:r w:rsidRPr="009F7FFD">
        <w:rPr>
          <w:rFonts w:ascii="Sylfaen" w:hAnsi="Sylfaen" w:cs="Sylfaen"/>
          <w:b/>
        </w:rPr>
        <w:t>ვორქშოფის</w:t>
      </w:r>
      <w:r w:rsidRPr="009F7FFD">
        <w:rPr>
          <w:b/>
        </w:rPr>
        <w:t xml:space="preserve"> </w:t>
      </w:r>
      <w:r w:rsidRPr="009F7FFD">
        <w:rPr>
          <w:rFonts w:ascii="Sylfaen" w:hAnsi="Sylfaen" w:cs="Sylfaen"/>
          <w:b/>
        </w:rPr>
        <w:t>ფარგლებში</w:t>
      </w:r>
      <w:r w:rsidRPr="009F7FFD">
        <w:rPr>
          <w:b/>
        </w:rPr>
        <w:t xml:space="preserve"> </w:t>
      </w:r>
      <w:r w:rsidRPr="009F7FFD">
        <w:rPr>
          <w:rFonts w:ascii="Sylfaen" w:hAnsi="Sylfaen" w:cs="Sylfaen"/>
          <w:b/>
        </w:rPr>
        <w:t>შევსებული</w:t>
      </w:r>
      <w:r w:rsidRPr="009F7FFD">
        <w:rPr>
          <w:b/>
        </w:rPr>
        <w:t xml:space="preserve"> </w:t>
      </w:r>
      <w:r w:rsidRPr="009F7FFD">
        <w:rPr>
          <w:rFonts w:ascii="Sylfaen" w:hAnsi="Sylfaen" w:cs="Sylfaen"/>
          <w:b/>
        </w:rPr>
        <w:t>კითხვარის</w:t>
      </w:r>
      <w:r w:rsidRPr="009F7FFD">
        <w:rPr>
          <w:b/>
        </w:rPr>
        <w:t xml:space="preserve"> </w:t>
      </w:r>
      <w:r w:rsidRPr="009F7FFD">
        <w:rPr>
          <w:rFonts w:ascii="Sylfaen" w:hAnsi="Sylfaen" w:cs="Sylfaen"/>
          <w:b/>
        </w:rPr>
        <w:t>შედეგები</w:t>
      </w:r>
    </w:p>
    <w:tbl>
      <w:tblPr>
        <w:tblW w:w="9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5DFEC"/>
        <w:tblLook w:val="00A0" w:firstRow="1" w:lastRow="0" w:firstColumn="1" w:lastColumn="0" w:noHBand="0" w:noVBand="0"/>
      </w:tblPr>
      <w:tblGrid>
        <w:gridCol w:w="1752"/>
        <w:gridCol w:w="2131"/>
        <w:gridCol w:w="2131"/>
        <w:gridCol w:w="1256"/>
        <w:gridCol w:w="1764"/>
      </w:tblGrid>
      <w:tr w:rsidR="009F7FFD" w:rsidRPr="00AD68E6" w:rsidTr="009F7FFD">
        <w:trPr>
          <w:trHeight w:val="315"/>
          <w:jc w:val="center"/>
        </w:trPr>
        <w:tc>
          <w:tcPr>
            <w:tcW w:w="1752" w:type="dxa"/>
            <w:shd w:val="clear" w:color="auto" w:fill="E5DFEC"/>
            <w:noWrap/>
            <w:vAlign w:val="bottom"/>
          </w:tcPr>
          <w:p w:rsidR="009F7FFD" w:rsidRPr="009F7FFD" w:rsidRDefault="009F7FFD" w:rsidP="009F7FFD">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სტუდენტთა რაოდენობა</w:t>
            </w:r>
          </w:p>
        </w:tc>
        <w:tc>
          <w:tcPr>
            <w:tcW w:w="2131" w:type="dxa"/>
            <w:tcBorders>
              <w:bottom w:val="single" w:sz="4" w:space="0" w:color="auto"/>
            </w:tcBorders>
            <w:shd w:val="clear" w:color="auto" w:fill="DAEEF3"/>
            <w:noWrap/>
            <w:vAlign w:val="bottom"/>
          </w:tcPr>
          <w:p w:rsidR="009F7FFD" w:rsidRPr="00674E47" w:rsidRDefault="009F7FFD" w:rsidP="009F7FFD">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ვორქშოფამდე დაფიქსირებული ქულები</w:t>
            </w:r>
          </w:p>
        </w:tc>
        <w:tc>
          <w:tcPr>
            <w:tcW w:w="2131" w:type="dxa"/>
            <w:tcBorders>
              <w:bottom w:val="single" w:sz="4" w:space="0" w:color="auto"/>
            </w:tcBorders>
            <w:shd w:val="clear" w:color="auto" w:fill="DAEEF3"/>
            <w:noWrap/>
            <w:vAlign w:val="bottom"/>
          </w:tcPr>
          <w:p w:rsidR="009F7FFD" w:rsidRPr="00674E47" w:rsidRDefault="009F7FFD" w:rsidP="009F7FFD">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ვორქშოფის შემდეგ  დაფიქსირებული ქულები</w:t>
            </w:r>
          </w:p>
        </w:tc>
        <w:tc>
          <w:tcPr>
            <w:tcW w:w="1256" w:type="dxa"/>
            <w:tcBorders>
              <w:bottom w:val="single" w:sz="4" w:space="0" w:color="auto"/>
            </w:tcBorders>
            <w:shd w:val="clear" w:color="auto" w:fill="DAEEF3"/>
            <w:noWrap/>
            <w:vAlign w:val="bottom"/>
          </w:tcPr>
          <w:p w:rsidR="009F7FFD" w:rsidRPr="00504529" w:rsidRDefault="009F7FFD" w:rsidP="009F7FFD">
            <w:pPr>
              <w:spacing w:after="0" w:line="240" w:lineRule="auto"/>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სხვაობა</w:t>
            </w:r>
          </w:p>
        </w:tc>
        <w:tc>
          <w:tcPr>
            <w:tcW w:w="1764" w:type="dxa"/>
            <w:tcBorders>
              <w:bottom w:val="single" w:sz="4" w:space="0" w:color="auto"/>
            </w:tcBorders>
            <w:shd w:val="clear" w:color="auto" w:fill="DAEEF3"/>
            <w:noWrap/>
            <w:vAlign w:val="bottom"/>
          </w:tcPr>
          <w:p w:rsidR="009F7FFD" w:rsidRPr="00504529" w:rsidRDefault="009F7FFD" w:rsidP="009F7FFD">
            <w:pPr>
              <w:spacing w:after="0" w:line="240" w:lineRule="auto"/>
              <w:jc w:val="center"/>
              <w:rPr>
                <w:rFonts w:asciiTheme="minorHAnsi" w:eastAsia="Calibri" w:hAnsiTheme="minorHAnsi" w:cstheme="minorHAnsi"/>
                <w:b/>
                <w:bCs/>
                <w:color w:val="000000"/>
                <w:sz w:val="24"/>
                <w:szCs w:val="24"/>
                <w:lang w:val="en-GB" w:eastAsia="en-GB"/>
              </w:rPr>
            </w:pPr>
            <w:r w:rsidRPr="00504529">
              <w:rPr>
                <w:rFonts w:ascii="Sylfaen" w:eastAsia="Calibri" w:hAnsi="Sylfaen" w:cs="Sylfaen"/>
                <w:b/>
                <w:bCs/>
                <w:color w:val="000000"/>
                <w:sz w:val="24"/>
                <w:szCs w:val="24"/>
                <w:lang w:val="en-GB" w:eastAsia="en-GB"/>
              </w:rPr>
              <w:t>პროცენტული</w:t>
            </w:r>
            <w:r w:rsidRPr="00504529">
              <w:rPr>
                <w:rFonts w:asciiTheme="minorHAnsi" w:eastAsia="Calibri" w:hAnsiTheme="minorHAnsi" w:cstheme="minorHAnsi"/>
                <w:b/>
                <w:bCs/>
                <w:color w:val="000000"/>
                <w:sz w:val="24"/>
                <w:szCs w:val="24"/>
                <w:lang w:val="en-GB" w:eastAsia="en-GB"/>
              </w:rPr>
              <w:t xml:space="preserve"> </w:t>
            </w:r>
            <w:r w:rsidRPr="00504529">
              <w:rPr>
                <w:rFonts w:ascii="Sylfaen" w:eastAsia="Calibri" w:hAnsi="Sylfaen" w:cs="Sylfaen"/>
                <w:b/>
                <w:bCs/>
                <w:color w:val="000000"/>
                <w:sz w:val="24"/>
                <w:szCs w:val="24"/>
                <w:lang w:val="en-GB" w:eastAsia="en-GB"/>
              </w:rPr>
              <w:t>ცვლილება</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1</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5</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4</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80%</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2</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7</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2</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29%</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3</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0</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0%</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4</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0</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0%</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5</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10</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1</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11%</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6</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10</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-1</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-10%</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7</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7</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7</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0</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0%</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8</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5</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4</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80%</w:t>
            </w:r>
          </w:p>
        </w:tc>
      </w:tr>
      <w:tr w:rsidR="00A749C2" w:rsidRPr="00AD68E6" w:rsidTr="009F7FFD">
        <w:trPr>
          <w:trHeight w:val="315"/>
          <w:jc w:val="center"/>
        </w:trPr>
        <w:tc>
          <w:tcPr>
            <w:tcW w:w="1752" w:type="dxa"/>
            <w:shd w:val="clear" w:color="auto" w:fill="E5DFEC"/>
            <w:noWrap/>
            <w:vAlign w:val="bottom"/>
          </w:tcPr>
          <w:p w:rsidR="00A749C2" w:rsidRPr="00AD68E6" w:rsidRDefault="00A749C2" w:rsidP="00171BC7">
            <w:pPr>
              <w:spacing w:after="0" w:line="240" w:lineRule="auto"/>
              <w:jc w:val="center"/>
              <w:rPr>
                <w:rFonts w:eastAsia="Calibri" w:cs="Calibri"/>
                <w:color w:val="000000"/>
                <w:sz w:val="24"/>
                <w:szCs w:val="24"/>
                <w:lang w:val="en-US" w:eastAsia="en-US"/>
              </w:rPr>
            </w:pPr>
            <w:r w:rsidRPr="00AD68E6">
              <w:rPr>
                <w:rFonts w:eastAsia="Calibri" w:cs="Calibri"/>
                <w:color w:val="000000"/>
                <w:lang w:val="en-US" w:eastAsia="en-US"/>
              </w:rPr>
              <w:t>9</w:t>
            </w:r>
          </w:p>
        </w:tc>
        <w:tc>
          <w:tcPr>
            <w:tcW w:w="2131" w:type="dxa"/>
            <w:shd w:val="clear" w:color="auto" w:fill="FFFFFF"/>
            <w:noWrap/>
            <w:vAlign w:val="center"/>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7</w:t>
            </w:r>
          </w:p>
        </w:tc>
        <w:tc>
          <w:tcPr>
            <w:tcW w:w="2131"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9</w:t>
            </w:r>
          </w:p>
        </w:tc>
        <w:tc>
          <w:tcPr>
            <w:tcW w:w="1256"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2</w:t>
            </w:r>
          </w:p>
        </w:tc>
        <w:tc>
          <w:tcPr>
            <w:tcW w:w="1764" w:type="dxa"/>
            <w:shd w:val="clear" w:color="auto" w:fill="FFFFFF"/>
            <w:noWrap/>
          </w:tcPr>
          <w:p w:rsidR="00A749C2" w:rsidRPr="00AD68E6" w:rsidRDefault="00A749C2" w:rsidP="00171BC7">
            <w:pPr>
              <w:spacing w:after="0" w:line="259" w:lineRule="auto"/>
              <w:jc w:val="center"/>
              <w:rPr>
                <w:rFonts w:eastAsia="Calibri" w:cs="Arial"/>
                <w:lang w:val="en-US" w:eastAsia="en-US"/>
              </w:rPr>
            </w:pPr>
            <w:r w:rsidRPr="00AD68E6">
              <w:rPr>
                <w:rFonts w:eastAsia="Calibri" w:cs="Arial"/>
                <w:lang w:val="en-US" w:eastAsia="en-US"/>
              </w:rPr>
              <w:t>29%</w:t>
            </w:r>
          </w:p>
        </w:tc>
      </w:tr>
      <w:tr w:rsidR="00A749C2" w:rsidRPr="00AD68E6" w:rsidTr="009F7FFD">
        <w:trPr>
          <w:trHeight w:val="315"/>
          <w:jc w:val="center"/>
        </w:trPr>
        <w:tc>
          <w:tcPr>
            <w:tcW w:w="1752" w:type="dxa"/>
            <w:shd w:val="clear" w:color="auto" w:fill="E5DFEC"/>
            <w:noWrap/>
            <w:vAlign w:val="center"/>
          </w:tcPr>
          <w:p w:rsidR="00A749C2" w:rsidRPr="001433C1" w:rsidRDefault="001433C1" w:rsidP="00171BC7">
            <w:pPr>
              <w:spacing w:after="0" w:line="240" w:lineRule="auto"/>
              <w:jc w:val="center"/>
              <w:rPr>
                <w:rFonts w:ascii="Sylfaen" w:eastAsia="Calibri" w:hAnsi="Sylfaen" w:cs="Calibri"/>
                <w:b/>
                <w:bCs/>
                <w:color w:val="000000"/>
                <w:sz w:val="24"/>
                <w:szCs w:val="24"/>
                <w:lang w:val="ka-GE" w:eastAsia="en-US"/>
              </w:rPr>
            </w:pPr>
            <w:r>
              <w:rPr>
                <w:rFonts w:ascii="Sylfaen" w:eastAsia="Calibri" w:hAnsi="Sylfaen" w:cs="Calibri"/>
                <w:b/>
                <w:bCs/>
                <w:color w:val="000000"/>
                <w:lang w:val="ka-GE" w:eastAsia="en-US"/>
              </w:rPr>
              <w:lastRenderedPageBreak/>
              <w:t>საშუალო მაჩვენებელი</w:t>
            </w:r>
          </w:p>
        </w:tc>
        <w:tc>
          <w:tcPr>
            <w:tcW w:w="2131" w:type="dxa"/>
            <w:shd w:val="clear" w:color="auto" w:fill="E5DFEC"/>
            <w:noWrap/>
            <w:vAlign w:val="center"/>
          </w:tcPr>
          <w:p w:rsidR="00A749C2" w:rsidRPr="00AD68E6" w:rsidRDefault="00A749C2" w:rsidP="00171BC7">
            <w:pPr>
              <w:spacing w:after="0" w:line="240" w:lineRule="auto"/>
              <w:jc w:val="center"/>
              <w:rPr>
                <w:rFonts w:eastAsia="Calibri" w:cs="Calibri"/>
                <w:b/>
                <w:bCs/>
                <w:color w:val="000000"/>
                <w:sz w:val="24"/>
                <w:szCs w:val="24"/>
                <w:lang w:val="en-US" w:eastAsia="en-US"/>
              </w:rPr>
            </w:pPr>
            <w:r w:rsidRPr="00AD68E6">
              <w:rPr>
                <w:rFonts w:eastAsia="Calibri" w:cs="Calibri"/>
                <w:b/>
                <w:bCs/>
                <w:color w:val="000000"/>
                <w:lang w:val="en-US" w:eastAsia="en-US"/>
              </w:rPr>
              <w:t>7.56</w:t>
            </w:r>
          </w:p>
        </w:tc>
        <w:tc>
          <w:tcPr>
            <w:tcW w:w="2131" w:type="dxa"/>
            <w:shd w:val="clear" w:color="auto" w:fill="E5DFEC"/>
            <w:noWrap/>
            <w:vAlign w:val="center"/>
          </w:tcPr>
          <w:p w:rsidR="00A749C2" w:rsidRPr="00AD68E6" w:rsidRDefault="00A749C2" w:rsidP="00171BC7">
            <w:pPr>
              <w:spacing w:after="0" w:line="240" w:lineRule="auto"/>
              <w:jc w:val="center"/>
              <w:rPr>
                <w:rFonts w:eastAsia="Calibri" w:cs="Calibri"/>
                <w:b/>
                <w:bCs/>
                <w:color w:val="000000"/>
                <w:sz w:val="24"/>
                <w:szCs w:val="24"/>
                <w:lang w:val="en-US" w:eastAsia="en-US"/>
              </w:rPr>
            </w:pPr>
            <w:r w:rsidRPr="00AD68E6">
              <w:rPr>
                <w:rFonts w:eastAsia="Calibri" w:cs="Calibri"/>
                <w:b/>
                <w:bCs/>
                <w:color w:val="000000"/>
                <w:lang w:val="en-US" w:eastAsia="en-US"/>
              </w:rPr>
              <w:t>8.89</w:t>
            </w:r>
          </w:p>
        </w:tc>
        <w:tc>
          <w:tcPr>
            <w:tcW w:w="1256" w:type="dxa"/>
            <w:shd w:val="clear" w:color="auto" w:fill="E5DFEC"/>
            <w:noWrap/>
            <w:vAlign w:val="center"/>
          </w:tcPr>
          <w:p w:rsidR="00A749C2" w:rsidRPr="00AD68E6" w:rsidRDefault="00A749C2" w:rsidP="00171BC7">
            <w:pPr>
              <w:spacing w:after="0" w:line="240" w:lineRule="auto"/>
              <w:jc w:val="center"/>
              <w:rPr>
                <w:rFonts w:eastAsia="Calibri" w:cs="Calibri"/>
                <w:b/>
                <w:bCs/>
                <w:color w:val="000000"/>
                <w:sz w:val="24"/>
                <w:szCs w:val="24"/>
                <w:lang w:val="en-US" w:eastAsia="en-US"/>
              </w:rPr>
            </w:pPr>
            <w:r w:rsidRPr="00AD68E6">
              <w:rPr>
                <w:rFonts w:eastAsia="Calibri" w:cs="Calibri"/>
                <w:b/>
                <w:bCs/>
                <w:color w:val="000000"/>
                <w:lang w:val="en-US" w:eastAsia="en-US"/>
              </w:rPr>
              <w:t>1.33</w:t>
            </w:r>
          </w:p>
        </w:tc>
        <w:tc>
          <w:tcPr>
            <w:tcW w:w="1764" w:type="dxa"/>
            <w:shd w:val="clear" w:color="auto" w:fill="E5DFEC"/>
            <w:noWrap/>
            <w:vAlign w:val="center"/>
          </w:tcPr>
          <w:p w:rsidR="00A749C2" w:rsidRPr="00AD68E6" w:rsidRDefault="00A749C2" w:rsidP="00171BC7">
            <w:pPr>
              <w:spacing w:after="0" w:line="240" w:lineRule="auto"/>
              <w:jc w:val="center"/>
              <w:rPr>
                <w:rFonts w:eastAsia="Calibri" w:cs="Calibri"/>
                <w:b/>
                <w:bCs/>
                <w:color w:val="000000"/>
                <w:sz w:val="24"/>
                <w:szCs w:val="24"/>
                <w:lang w:val="en-US" w:eastAsia="en-US"/>
              </w:rPr>
            </w:pPr>
            <w:r w:rsidRPr="00AD68E6">
              <w:rPr>
                <w:rFonts w:eastAsia="Calibri" w:cs="Calibri"/>
                <w:b/>
                <w:bCs/>
                <w:color w:val="000000"/>
                <w:lang w:val="en-US" w:eastAsia="en-US"/>
              </w:rPr>
              <w:t>18%</w:t>
            </w:r>
          </w:p>
        </w:tc>
      </w:tr>
    </w:tbl>
    <w:p w:rsidR="009F7FFD" w:rsidRDefault="009F7FFD" w:rsidP="009F7FFD">
      <w:pPr>
        <w:spacing w:after="160" w:line="259" w:lineRule="auto"/>
        <w:jc w:val="both"/>
        <w:rPr>
          <w:rFonts w:ascii="Sylfaen" w:eastAsia="Calibri" w:hAnsi="Sylfaen" w:cs="Arial"/>
          <w:lang w:val="ka-GE" w:eastAsia="en-US" w:bidi="ar-EG"/>
        </w:rPr>
      </w:pPr>
    </w:p>
    <w:p w:rsidR="009F7FFD" w:rsidRDefault="009F7FFD" w:rsidP="009F7FFD">
      <w:pPr>
        <w:spacing w:after="160" w:line="259" w:lineRule="auto"/>
        <w:jc w:val="both"/>
        <w:rPr>
          <w:rFonts w:eastAsia="Calibri" w:cs="Arial"/>
          <w:lang w:val="en-US" w:eastAsia="en-US" w:bidi="ar-EG"/>
        </w:rPr>
      </w:pPr>
      <w:r>
        <w:rPr>
          <w:rFonts w:ascii="Sylfaen" w:eastAsia="Calibri" w:hAnsi="Sylfaen" w:cs="Arial"/>
          <w:lang w:val="ka-GE" w:eastAsia="en-US" w:bidi="ar-EG"/>
        </w:rPr>
        <w:t>მონაწილეებმა ასევე ტრენინგი და ინსტრუქტორები შეაფასეს, ამ შეფასების შედეგები ქვემოთ მოცემულ სექტორულ დიაგრამებშია წარმოდგენილი (სურათი 2)</w:t>
      </w:r>
      <w:r w:rsidRPr="006C66A7">
        <w:rPr>
          <w:rFonts w:eastAsia="Calibri" w:cs="Arial"/>
          <w:lang w:val="en-US" w:eastAsia="en-US" w:bidi="ar-EG"/>
        </w:rPr>
        <w:t>.</w:t>
      </w:r>
    </w:p>
    <w:p w:rsidR="00A749C2" w:rsidRPr="00ED4F3F" w:rsidRDefault="00A749C2" w:rsidP="00A749C2">
      <w:pPr>
        <w:spacing w:after="240"/>
        <w:jc w:val="both"/>
        <w:rPr>
          <w:rFonts w:eastAsia="Calibri" w:cs="Arial"/>
          <w:lang w:val="en-US" w:eastAsia="en-US" w:bidi="ar-EG"/>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01"/>
        <w:gridCol w:w="4955"/>
      </w:tblGrid>
      <w:tr w:rsidR="00A749C2" w:rsidRPr="00FB7DD1" w:rsidTr="009F7FFD">
        <w:tc>
          <w:tcPr>
            <w:tcW w:w="4401" w:type="dxa"/>
          </w:tcPr>
          <w:p w:rsidR="00A749C2" w:rsidRPr="00FB7DD1" w:rsidRDefault="00A749C2" w:rsidP="00171BC7">
            <w:pPr>
              <w:spacing w:after="0" w:line="240" w:lineRule="auto"/>
              <w:rPr>
                <w:rFonts w:cs="Arial"/>
                <w:lang w:val="en-GB" w:eastAsia="en-US"/>
              </w:rPr>
            </w:pPr>
            <w:r>
              <w:rPr>
                <w:rFonts w:cs="Arial"/>
                <w:noProof/>
                <w:lang w:val="en-US" w:eastAsia="en-US"/>
              </w:rPr>
              <w:drawing>
                <wp:inline distT="0" distB="0" distL="0" distR="0">
                  <wp:extent cx="2431415" cy="230695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l="18849" r="16862"/>
                          <a:stretch>
                            <a:fillRect/>
                          </a:stretch>
                        </pic:blipFill>
                        <pic:spPr bwMode="auto">
                          <a:xfrm>
                            <a:off x="0" y="0"/>
                            <a:ext cx="2431415" cy="2306955"/>
                          </a:xfrm>
                          <a:prstGeom prst="rect">
                            <a:avLst/>
                          </a:prstGeom>
                          <a:noFill/>
                          <a:ln>
                            <a:noFill/>
                          </a:ln>
                        </pic:spPr>
                      </pic:pic>
                    </a:graphicData>
                  </a:graphic>
                </wp:inline>
              </w:drawing>
            </w:r>
          </w:p>
        </w:tc>
        <w:tc>
          <w:tcPr>
            <w:tcW w:w="4955" w:type="dxa"/>
          </w:tcPr>
          <w:p w:rsidR="00A749C2" w:rsidRPr="00FB7DD1" w:rsidRDefault="00A749C2" w:rsidP="00171BC7">
            <w:pPr>
              <w:spacing w:after="0" w:line="240" w:lineRule="auto"/>
              <w:rPr>
                <w:rFonts w:cs="Arial"/>
                <w:lang w:val="en-GB" w:eastAsia="en-US"/>
              </w:rPr>
            </w:pPr>
            <w:r>
              <w:rPr>
                <w:rFonts w:cs="Arial"/>
                <w:noProof/>
                <w:lang w:val="en-US" w:eastAsia="en-US"/>
              </w:rPr>
              <w:drawing>
                <wp:inline distT="0" distB="0" distL="0" distR="0">
                  <wp:extent cx="3009265" cy="2360930"/>
                  <wp:effectExtent l="0" t="0" r="63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l="11491" r="11830"/>
                          <a:stretch>
                            <a:fillRect/>
                          </a:stretch>
                        </pic:blipFill>
                        <pic:spPr bwMode="auto">
                          <a:xfrm>
                            <a:off x="0" y="0"/>
                            <a:ext cx="3009265" cy="2360930"/>
                          </a:xfrm>
                          <a:prstGeom prst="rect">
                            <a:avLst/>
                          </a:prstGeom>
                          <a:noFill/>
                          <a:ln>
                            <a:noFill/>
                          </a:ln>
                        </pic:spPr>
                      </pic:pic>
                    </a:graphicData>
                  </a:graphic>
                </wp:inline>
              </w:drawing>
            </w:r>
          </w:p>
        </w:tc>
      </w:tr>
      <w:tr w:rsidR="00A749C2" w:rsidRPr="00FB7DD1" w:rsidTr="009F7FFD">
        <w:tc>
          <w:tcPr>
            <w:tcW w:w="4401" w:type="dxa"/>
          </w:tcPr>
          <w:p w:rsidR="00A749C2" w:rsidRPr="00FB7DD1" w:rsidRDefault="00A749C2" w:rsidP="00171BC7">
            <w:pPr>
              <w:spacing w:after="0" w:line="240" w:lineRule="auto"/>
              <w:jc w:val="center"/>
              <w:rPr>
                <w:rFonts w:cs="Arial"/>
                <w:lang w:val="en-GB" w:eastAsia="en-US"/>
              </w:rPr>
            </w:pPr>
            <w:r>
              <w:rPr>
                <w:rFonts w:cs="Arial"/>
                <w:noProof/>
                <w:lang w:val="en-US" w:eastAsia="en-US"/>
              </w:rPr>
              <w:drawing>
                <wp:inline distT="0" distB="0" distL="0" distR="0">
                  <wp:extent cx="2589530" cy="2410460"/>
                  <wp:effectExtent l="0" t="0" r="127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l="18571" r="16917"/>
                          <a:stretch>
                            <a:fillRect/>
                          </a:stretch>
                        </pic:blipFill>
                        <pic:spPr bwMode="auto">
                          <a:xfrm>
                            <a:off x="0" y="0"/>
                            <a:ext cx="2589530" cy="2410460"/>
                          </a:xfrm>
                          <a:prstGeom prst="rect">
                            <a:avLst/>
                          </a:prstGeom>
                          <a:noFill/>
                          <a:ln>
                            <a:noFill/>
                          </a:ln>
                        </pic:spPr>
                      </pic:pic>
                    </a:graphicData>
                  </a:graphic>
                </wp:inline>
              </w:drawing>
            </w:r>
          </w:p>
        </w:tc>
        <w:tc>
          <w:tcPr>
            <w:tcW w:w="4955" w:type="dxa"/>
          </w:tcPr>
          <w:p w:rsidR="00A749C2" w:rsidRPr="00FB7DD1" w:rsidRDefault="00A749C2" w:rsidP="00171BC7">
            <w:pPr>
              <w:spacing w:after="0" w:line="240" w:lineRule="auto"/>
              <w:rPr>
                <w:rFonts w:cs="Arial"/>
                <w:lang w:val="en-GB" w:eastAsia="en-US"/>
              </w:rPr>
            </w:pPr>
            <w:r>
              <w:rPr>
                <w:rFonts w:cs="Arial"/>
                <w:noProof/>
                <w:lang w:val="en-US" w:eastAsia="en-US"/>
              </w:rPr>
              <w:drawing>
                <wp:inline distT="0" distB="0" distL="0" distR="0">
                  <wp:extent cx="3162935" cy="241046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l="10710" r="10689"/>
                          <a:stretch>
                            <a:fillRect/>
                          </a:stretch>
                        </pic:blipFill>
                        <pic:spPr bwMode="auto">
                          <a:xfrm>
                            <a:off x="0" y="0"/>
                            <a:ext cx="3162935" cy="2410460"/>
                          </a:xfrm>
                          <a:prstGeom prst="rect">
                            <a:avLst/>
                          </a:prstGeom>
                          <a:noFill/>
                          <a:ln>
                            <a:noFill/>
                          </a:ln>
                        </pic:spPr>
                      </pic:pic>
                    </a:graphicData>
                  </a:graphic>
                </wp:inline>
              </w:drawing>
            </w:r>
          </w:p>
        </w:tc>
      </w:tr>
      <w:tr w:rsidR="00A749C2" w:rsidRPr="00FB7DD1" w:rsidTr="009F7FFD">
        <w:tc>
          <w:tcPr>
            <w:tcW w:w="4401" w:type="dxa"/>
          </w:tcPr>
          <w:p w:rsidR="00A749C2" w:rsidRPr="00FB7DD1" w:rsidRDefault="00A749C2" w:rsidP="00171BC7">
            <w:pPr>
              <w:spacing w:after="0" w:line="240" w:lineRule="auto"/>
              <w:rPr>
                <w:rFonts w:cs="Arial"/>
                <w:lang w:val="en-GB" w:eastAsia="en-US"/>
              </w:rPr>
            </w:pPr>
            <w:r>
              <w:rPr>
                <w:rFonts w:cs="Arial"/>
                <w:noProof/>
                <w:lang w:val="en-US" w:eastAsia="en-US"/>
              </w:rPr>
              <w:lastRenderedPageBreak/>
              <w:drawing>
                <wp:inline distT="0" distB="0" distL="0" distR="0">
                  <wp:extent cx="2522855" cy="24479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l="19749" r="18080"/>
                          <a:stretch>
                            <a:fillRect/>
                          </a:stretch>
                        </pic:blipFill>
                        <pic:spPr bwMode="auto">
                          <a:xfrm>
                            <a:off x="0" y="0"/>
                            <a:ext cx="2522855" cy="2447925"/>
                          </a:xfrm>
                          <a:prstGeom prst="rect">
                            <a:avLst/>
                          </a:prstGeom>
                          <a:noFill/>
                          <a:ln>
                            <a:noFill/>
                          </a:ln>
                        </pic:spPr>
                      </pic:pic>
                    </a:graphicData>
                  </a:graphic>
                </wp:inline>
              </w:drawing>
            </w:r>
          </w:p>
        </w:tc>
        <w:tc>
          <w:tcPr>
            <w:tcW w:w="4955" w:type="dxa"/>
          </w:tcPr>
          <w:p w:rsidR="00A749C2" w:rsidRPr="00FB7DD1" w:rsidRDefault="00A749C2" w:rsidP="00171BC7">
            <w:pPr>
              <w:spacing w:after="0" w:line="240" w:lineRule="auto"/>
              <w:rPr>
                <w:rFonts w:cs="Arial"/>
                <w:lang w:val="en-GB" w:eastAsia="en-US"/>
              </w:rPr>
            </w:pPr>
            <w:r>
              <w:rPr>
                <w:rFonts w:cs="Arial"/>
                <w:noProof/>
                <w:lang w:val="en-US" w:eastAsia="en-US"/>
              </w:rPr>
              <w:drawing>
                <wp:inline distT="0" distB="0" distL="0" distR="0">
                  <wp:extent cx="3125470" cy="2447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l="11638" r="11749"/>
                          <a:stretch>
                            <a:fillRect/>
                          </a:stretch>
                        </pic:blipFill>
                        <pic:spPr bwMode="auto">
                          <a:xfrm>
                            <a:off x="0" y="0"/>
                            <a:ext cx="3125470" cy="2447925"/>
                          </a:xfrm>
                          <a:prstGeom prst="rect">
                            <a:avLst/>
                          </a:prstGeom>
                          <a:noFill/>
                          <a:ln>
                            <a:noFill/>
                          </a:ln>
                        </pic:spPr>
                      </pic:pic>
                    </a:graphicData>
                  </a:graphic>
                </wp:inline>
              </w:drawing>
            </w:r>
          </w:p>
        </w:tc>
      </w:tr>
      <w:tr w:rsidR="00A749C2" w:rsidRPr="00FB7DD1" w:rsidTr="009F7FFD">
        <w:tc>
          <w:tcPr>
            <w:tcW w:w="4401" w:type="dxa"/>
          </w:tcPr>
          <w:p w:rsidR="00A749C2" w:rsidRPr="00FB7DD1" w:rsidRDefault="00A749C2" w:rsidP="00171BC7">
            <w:pPr>
              <w:spacing w:after="0" w:line="240" w:lineRule="auto"/>
              <w:rPr>
                <w:rFonts w:cs="Arial"/>
                <w:lang w:val="en-GB" w:eastAsia="en-US"/>
              </w:rPr>
            </w:pPr>
            <w:r>
              <w:rPr>
                <w:rFonts w:cs="Arial"/>
                <w:noProof/>
                <w:lang w:val="en-US" w:eastAsia="en-US"/>
              </w:rPr>
              <w:drawing>
                <wp:inline distT="0" distB="0" distL="0" distR="0">
                  <wp:extent cx="2726690" cy="24688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l="16737" r="16920"/>
                          <a:stretch>
                            <a:fillRect/>
                          </a:stretch>
                        </pic:blipFill>
                        <pic:spPr bwMode="auto">
                          <a:xfrm>
                            <a:off x="0" y="0"/>
                            <a:ext cx="2726690" cy="2468880"/>
                          </a:xfrm>
                          <a:prstGeom prst="rect">
                            <a:avLst/>
                          </a:prstGeom>
                          <a:noFill/>
                          <a:ln>
                            <a:noFill/>
                          </a:ln>
                        </pic:spPr>
                      </pic:pic>
                    </a:graphicData>
                  </a:graphic>
                </wp:inline>
              </w:drawing>
            </w:r>
          </w:p>
        </w:tc>
        <w:tc>
          <w:tcPr>
            <w:tcW w:w="4955" w:type="dxa"/>
          </w:tcPr>
          <w:p w:rsidR="00A749C2" w:rsidRPr="00FB7DD1" w:rsidRDefault="00A749C2" w:rsidP="00171BC7">
            <w:pPr>
              <w:spacing w:after="0" w:line="240" w:lineRule="auto"/>
              <w:jc w:val="center"/>
              <w:rPr>
                <w:rFonts w:cs="Arial"/>
                <w:lang w:val="en-GB" w:eastAsia="en-US"/>
              </w:rPr>
            </w:pPr>
            <w:r>
              <w:rPr>
                <w:rFonts w:cs="Arial"/>
                <w:noProof/>
                <w:lang w:val="en-US" w:eastAsia="en-US"/>
              </w:rPr>
              <w:drawing>
                <wp:inline distT="0" distB="0" distL="0" distR="0">
                  <wp:extent cx="2705735" cy="24688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l="18359" r="16095"/>
                          <a:stretch>
                            <a:fillRect/>
                          </a:stretch>
                        </pic:blipFill>
                        <pic:spPr bwMode="auto">
                          <a:xfrm>
                            <a:off x="0" y="0"/>
                            <a:ext cx="2705735" cy="2468880"/>
                          </a:xfrm>
                          <a:prstGeom prst="rect">
                            <a:avLst/>
                          </a:prstGeom>
                          <a:noFill/>
                          <a:ln>
                            <a:noFill/>
                          </a:ln>
                        </pic:spPr>
                      </pic:pic>
                    </a:graphicData>
                  </a:graphic>
                </wp:inline>
              </w:drawing>
            </w:r>
          </w:p>
        </w:tc>
      </w:tr>
    </w:tbl>
    <w:p w:rsidR="009F7FFD" w:rsidRDefault="009F7FFD" w:rsidP="009F7FF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ამოცანები მკაფიოდ იყო განსაზღვრული (პასუხების ვარიანტები: „შესანიშნავი“, „კარგი“, „საშუალო“, „მისაღები“, „ცუდი“)</w:t>
      </w:r>
    </w:p>
    <w:p w:rsidR="009F7FFD" w:rsidRDefault="009F7FFD" w:rsidP="009F7FF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მონაწილეობას და ინტერაქციას ხელი ეწყობოდა (პასუხების ვარიანტები: „შესანიშნავი“, „კარგი“, „საშუალო“, „მისაღები“, „ცუდი“)</w:t>
      </w:r>
    </w:p>
    <w:p w:rsidR="009F7FFD" w:rsidRDefault="009F7FFD" w:rsidP="009F7FF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განხილული თემები ჩემთვის რელევანტური იყო (პასუხების ვარიანტები: „შესანიშნავი“, „კარგი“, „საშუალო“, „მისაღები“, „ცუდი“)</w:t>
      </w:r>
    </w:p>
    <w:p w:rsidR="009F7FFD" w:rsidRDefault="009F7FFD" w:rsidP="009F7FF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შედეგად მირებული გამოცდილება ჩემს ყოვედღიურ საქმიანობაში გამომადგება (პასუხების ვარიანტები: „შესანიშნავი“, „კარგი“, „საშუალო“, „მისაღები“, „ცუდი“)</w:t>
      </w:r>
    </w:p>
    <w:p w:rsidR="009F7FFD" w:rsidRDefault="009F7FFD" w:rsidP="009F7FF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ამოცანები შესრულდა (პასუხების ვარიანტები: „შესანიშნავი“, „კარგი“, „საშუალო“, „მისაღები“, „ცუდი“)</w:t>
      </w:r>
    </w:p>
    <w:p w:rsidR="009F7FFD" w:rsidRDefault="009F7FFD" w:rsidP="009F7FF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ტრენინგისთვის გამოყოფილი დრო საკმარისი იყო (პასუხების ვარიანტები: „შესანიშნავი“, „კარგი“, „საშუალო“, „მისაღები“, „ცუდი“)</w:t>
      </w:r>
    </w:p>
    <w:p w:rsidR="009F7FFD" w:rsidRDefault="009F7FFD" w:rsidP="009F7FFD">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ინსტრუქტორს ესმოდა მასალა და კარგად ხსნიდა მას (პასუხების ვარიანტები: „შესანიშნავი“, „კარგი“, „საშუალო“, „მისაღები“, „ცუდი“)</w:t>
      </w:r>
    </w:p>
    <w:p w:rsidR="009F7FFD" w:rsidRDefault="009F7FFD" w:rsidP="009F7FFD">
      <w:pPr>
        <w:spacing w:after="360" w:line="259" w:lineRule="auto"/>
        <w:jc w:val="both"/>
        <w:rPr>
          <w:rFonts w:ascii="Sylfaen" w:eastAsia="Calibri" w:hAnsi="Sylfaen" w:cs="Arial"/>
          <w:b/>
          <w:i/>
          <w:lang w:val="ka-GE" w:eastAsia="en-US" w:bidi="ar-EG"/>
        </w:rPr>
      </w:pPr>
      <w:r>
        <w:rPr>
          <w:rFonts w:ascii="Sylfaen" w:eastAsia="Calibri" w:hAnsi="Sylfaen" w:cs="Arial"/>
          <w:b/>
          <w:sz w:val="18"/>
          <w:lang w:val="ka-GE" w:eastAsia="en-US" w:bidi="ar-EG"/>
        </w:rPr>
        <w:lastRenderedPageBreak/>
        <w:t>ვორქშოფისთვის გამოყოფილი ოთახი და ინფრასტრუქტურა კომფორტული იყო (პასუხების ვარიანტები: „შესანიშნავი“, „კარგი“, „საშუალო“, „მისაღები“, „ცუდი“)</w:t>
      </w:r>
    </w:p>
    <w:p w:rsidR="009F7FFD" w:rsidRPr="00ED4F3F" w:rsidRDefault="009F7FFD" w:rsidP="009F7FFD">
      <w:pPr>
        <w:spacing w:after="360" w:line="259" w:lineRule="auto"/>
        <w:jc w:val="center"/>
        <w:rPr>
          <w:rFonts w:eastAsia="Calibri" w:cs="Arial"/>
          <w:b/>
          <w:i/>
          <w:lang w:val="en-US" w:eastAsia="en-US" w:bidi="ar-EG"/>
        </w:rPr>
      </w:pPr>
      <w:r>
        <w:rPr>
          <w:rFonts w:ascii="Sylfaen" w:eastAsia="Calibri" w:hAnsi="Sylfaen" w:cs="Arial"/>
          <w:b/>
          <w:i/>
          <w:lang w:val="ka-GE" w:eastAsia="en-US" w:bidi="ar-EG"/>
        </w:rPr>
        <w:t>სურათი 2. მეორე ვორქშოფის შეფასება მონაწილეების მიერ</w:t>
      </w:r>
    </w:p>
    <w:p w:rsidR="009F7FFD" w:rsidRDefault="009F7FFD" w:rsidP="009F7FFD">
      <w:pPr>
        <w:spacing w:after="360" w:line="259" w:lineRule="auto"/>
        <w:jc w:val="both"/>
        <w:rPr>
          <w:rFonts w:ascii="Sylfaen" w:eastAsia="Calibri" w:hAnsi="Sylfaen" w:cs="Arial"/>
          <w:lang w:val="ka-GE" w:eastAsia="en-US" w:bidi="ar-EG"/>
        </w:rPr>
      </w:pPr>
      <w:r>
        <w:rPr>
          <w:rFonts w:ascii="Sylfaen" w:eastAsia="Calibri" w:hAnsi="Sylfaen" w:cs="Arial"/>
          <w:lang w:val="ka-GE" w:eastAsia="en-US" w:bidi="ar-EG"/>
        </w:rPr>
        <w:t>ყველა მონაწილე თანხმდებოდა, რომ ინსტრუქტორს ესმოდა მასალა და კარგად ხსნიდა მას და რომ ტრენინგის ამოცანები რელევანტური იყო მათი სამუშაოსთვის, ისინი ასევე აცხადებდნენ, რომ ტრენინგის დროს მიღებული უნარები და ცოდნა მათ ყოველდღიურ საქმიანობაში გამოადგებოდათ</w:t>
      </w:r>
      <w:r>
        <w:rPr>
          <w:rFonts w:eastAsia="Calibri" w:cs="Arial"/>
          <w:lang w:val="en-US" w:eastAsia="en-US" w:bidi="ar-EG"/>
        </w:rPr>
        <w:t>.</w:t>
      </w:r>
      <w:r>
        <w:rPr>
          <w:rFonts w:ascii="Sylfaen" w:eastAsia="Calibri" w:hAnsi="Sylfaen" w:cs="Arial"/>
          <w:lang w:val="ka-GE" w:eastAsia="en-US" w:bidi="ar-EG"/>
        </w:rPr>
        <w:t xml:space="preserve"> ყველა მონაწილემ ასევე დადებითად შეაფასა ტრენინგის ამოცანები, ჩართულობისა და ინტერაქციის დონე და ტრენინგისთვის გამოყოფილი დრო.</w:t>
      </w:r>
    </w:p>
    <w:p w:rsidR="00A749C2" w:rsidRPr="009F7FFD" w:rsidRDefault="009F7FFD" w:rsidP="009F7FFD">
      <w:pPr>
        <w:spacing w:after="360" w:line="259" w:lineRule="auto"/>
        <w:jc w:val="both"/>
        <w:rPr>
          <w:rFonts w:ascii="Sylfaen" w:eastAsia="Calibri" w:hAnsi="Sylfaen" w:cs="Arial"/>
          <w:lang w:val="ka-GE" w:eastAsia="en-US" w:bidi="ar-EG"/>
        </w:rPr>
      </w:pPr>
      <w:r>
        <w:rPr>
          <w:rFonts w:ascii="Sylfaen" w:eastAsia="Calibri" w:hAnsi="Sylfaen" w:cs="Arial"/>
          <w:lang w:val="ka-GE" w:eastAsia="en-US" w:bidi="ar-EG"/>
        </w:rPr>
        <w:t xml:space="preserve">მონაწილეების მიერ მეორე ვორქშოფთან დაკავშირებით გამოთქმული მოსაზრებები და წინადადებები წინამდებარე ანგარიშის </w:t>
      </w:r>
      <w:r>
        <w:rPr>
          <w:rFonts w:ascii="Sylfaen" w:eastAsia="Calibri" w:hAnsi="Sylfaen" w:cs="Arial"/>
          <w:b/>
          <w:lang w:val="ka-GE" w:eastAsia="en-US" w:bidi="ar-EG"/>
        </w:rPr>
        <w:t xml:space="preserve">მე-8 დანართშია </w:t>
      </w:r>
      <w:r>
        <w:rPr>
          <w:rFonts w:ascii="Sylfaen" w:eastAsia="Calibri" w:hAnsi="Sylfaen" w:cs="Arial"/>
          <w:lang w:val="ka-GE" w:eastAsia="en-US" w:bidi="ar-EG"/>
        </w:rPr>
        <w:t>მოცემული.</w:t>
      </w:r>
    </w:p>
    <w:p w:rsidR="00A749C2" w:rsidRPr="00AD7CB4" w:rsidRDefault="009F7FFD" w:rsidP="00A749C2">
      <w:pPr>
        <w:pStyle w:val="Heading2"/>
        <w:rPr>
          <w:color w:val="1F497D"/>
        </w:rPr>
      </w:pPr>
      <w:bookmarkStart w:id="9" w:name="_Toc37381089"/>
      <w:r>
        <w:rPr>
          <w:rFonts w:ascii="Sylfaen" w:hAnsi="Sylfaen"/>
          <w:color w:val="1F497D"/>
          <w:lang w:val="ka-GE"/>
        </w:rPr>
        <w:t>სასწავლო ვორქშოფი</w:t>
      </w:r>
      <w:r w:rsidR="00A749C2" w:rsidRPr="00AD7CB4">
        <w:rPr>
          <w:color w:val="1F497D"/>
        </w:rPr>
        <w:t xml:space="preserve"> – </w:t>
      </w:r>
      <w:r>
        <w:rPr>
          <w:rFonts w:ascii="Sylfaen" w:hAnsi="Sylfaen"/>
          <w:color w:val="1F497D"/>
          <w:lang w:val="ka-GE"/>
        </w:rPr>
        <w:t>მესამე ბლოკი</w:t>
      </w:r>
      <w:r w:rsidR="00A749C2" w:rsidRPr="00AD7CB4">
        <w:rPr>
          <w:color w:val="1F497D"/>
        </w:rPr>
        <w:t xml:space="preserve"> - </w:t>
      </w:r>
      <w:bookmarkEnd w:id="9"/>
      <w:r>
        <w:rPr>
          <w:rFonts w:ascii="Sylfaen" w:hAnsi="Sylfaen"/>
          <w:color w:val="1F497D"/>
          <w:lang w:val="ka-GE"/>
        </w:rPr>
        <w:t>გარემოს დაბინძურების შემცირების გეგმების შემუშავება</w:t>
      </w:r>
    </w:p>
    <w:p w:rsidR="001433C1" w:rsidRPr="001433C1" w:rsidRDefault="001433C1" w:rsidP="001433C1">
      <w:pPr>
        <w:spacing w:after="160" w:line="259" w:lineRule="auto"/>
        <w:jc w:val="both"/>
        <w:rPr>
          <w:rFonts w:eastAsia="Calibri" w:cs="Arial"/>
          <w:lang w:val="en-US" w:eastAsia="en-US"/>
        </w:rPr>
      </w:pPr>
      <w:r w:rsidRPr="001433C1">
        <w:rPr>
          <w:rFonts w:ascii="Sylfaen" w:eastAsia="Calibri" w:hAnsi="Sylfaen" w:cs="Sylfaen"/>
          <w:lang w:val="en-US" w:eastAsia="en-US"/>
        </w:rPr>
        <w:t>ტრენინგის</w:t>
      </w:r>
      <w:r w:rsidRPr="001433C1">
        <w:rPr>
          <w:rFonts w:eastAsia="Calibri" w:cs="Arial"/>
          <w:lang w:val="en-US" w:eastAsia="en-US"/>
        </w:rPr>
        <w:t xml:space="preserve"> </w:t>
      </w:r>
      <w:r w:rsidRPr="001433C1">
        <w:rPr>
          <w:rFonts w:ascii="Sylfaen" w:eastAsia="Calibri" w:hAnsi="Sylfaen" w:cs="Sylfaen"/>
          <w:lang w:val="en-US" w:eastAsia="en-US"/>
        </w:rPr>
        <w:t>დაწყებამდე</w:t>
      </w:r>
      <w:r w:rsidRPr="001433C1">
        <w:rPr>
          <w:rFonts w:eastAsia="Calibri" w:cs="Arial"/>
          <w:lang w:val="en-US" w:eastAsia="en-US"/>
        </w:rPr>
        <w:t xml:space="preserve"> </w:t>
      </w:r>
      <w:r w:rsidRPr="001433C1">
        <w:rPr>
          <w:rFonts w:ascii="Sylfaen" w:eastAsia="Calibri" w:hAnsi="Sylfaen" w:cs="Sylfaen"/>
          <w:lang w:val="en-US" w:eastAsia="en-US"/>
        </w:rPr>
        <w:t>და</w:t>
      </w:r>
      <w:r w:rsidRPr="001433C1">
        <w:rPr>
          <w:rFonts w:eastAsia="Calibri" w:cs="Arial"/>
          <w:lang w:val="en-US" w:eastAsia="en-US"/>
        </w:rPr>
        <w:t xml:space="preserve"> </w:t>
      </w:r>
      <w:r w:rsidRPr="001433C1">
        <w:rPr>
          <w:rFonts w:ascii="Sylfaen" w:eastAsia="Calibri" w:hAnsi="Sylfaen" w:cs="Sylfaen"/>
          <w:lang w:val="en-US" w:eastAsia="en-US"/>
        </w:rPr>
        <w:t>დასრულების</w:t>
      </w:r>
      <w:r w:rsidRPr="001433C1">
        <w:rPr>
          <w:rFonts w:eastAsia="Calibri" w:cs="Arial"/>
          <w:lang w:val="en-US" w:eastAsia="en-US"/>
        </w:rPr>
        <w:t xml:space="preserve"> </w:t>
      </w:r>
      <w:r w:rsidRPr="001433C1">
        <w:rPr>
          <w:rFonts w:ascii="Sylfaen" w:eastAsia="Calibri" w:hAnsi="Sylfaen" w:cs="Sylfaen"/>
          <w:lang w:val="en-US" w:eastAsia="en-US"/>
        </w:rPr>
        <w:t>შემდეგ</w:t>
      </w:r>
      <w:r w:rsidRPr="001433C1">
        <w:rPr>
          <w:rFonts w:eastAsia="Calibri" w:cs="Arial"/>
          <w:lang w:val="en-US" w:eastAsia="en-US"/>
        </w:rPr>
        <w:t xml:space="preserve"> </w:t>
      </w:r>
      <w:r w:rsidRPr="001433C1">
        <w:rPr>
          <w:rFonts w:ascii="Sylfaen" w:eastAsia="Calibri" w:hAnsi="Sylfaen" w:cs="Sylfaen"/>
          <w:lang w:val="en-US" w:eastAsia="en-US"/>
        </w:rPr>
        <w:t>კითხვარი</w:t>
      </w:r>
      <w:r w:rsidRPr="001433C1">
        <w:rPr>
          <w:rFonts w:eastAsia="Calibri" w:cs="Arial"/>
          <w:lang w:val="en-US" w:eastAsia="en-US"/>
        </w:rPr>
        <w:t xml:space="preserve"> </w:t>
      </w:r>
      <w:r w:rsidRPr="001433C1">
        <w:rPr>
          <w:rFonts w:ascii="Sylfaen" w:eastAsia="Calibri" w:hAnsi="Sylfaen" w:cs="Sylfaen"/>
          <w:lang w:val="en-US" w:eastAsia="en-US"/>
        </w:rPr>
        <w:t>სულ</w:t>
      </w:r>
      <w:r w:rsidRPr="001433C1">
        <w:rPr>
          <w:rFonts w:eastAsia="Calibri" w:cs="Arial"/>
          <w:lang w:val="en-US" w:eastAsia="en-US"/>
        </w:rPr>
        <w:t xml:space="preserve"> </w:t>
      </w:r>
      <w:r w:rsidRPr="001433C1">
        <w:rPr>
          <w:rFonts w:ascii="Sylfaen" w:eastAsia="Calibri" w:hAnsi="Sylfaen" w:cs="Sylfaen"/>
          <w:lang w:val="en-US" w:eastAsia="en-US"/>
        </w:rPr>
        <w:t>ცხრა</w:t>
      </w:r>
      <w:r w:rsidRPr="001433C1">
        <w:rPr>
          <w:rFonts w:eastAsia="Calibri" w:cs="Arial"/>
          <w:lang w:val="en-US" w:eastAsia="en-US"/>
        </w:rPr>
        <w:t xml:space="preserve"> </w:t>
      </w:r>
      <w:r w:rsidRPr="001433C1">
        <w:rPr>
          <w:rFonts w:ascii="Sylfaen" w:eastAsia="Calibri" w:hAnsi="Sylfaen" w:cs="Sylfaen"/>
          <w:lang w:val="en-US" w:eastAsia="en-US"/>
        </w:rPr>
        <w:t>მონაწილემ</w:t>
      </w:r>
      <w:r w:rsidRPr="001433C1">
        <w:rPr>
          <w:rFonts w:eastAsia="Calibri" w:cs="Arial"/>
          <w:lang w:val="en-US" w:eastAsia="en-US"/>
        </w:rPr>
        <w:t xml:space="preserve"> </w:t>
      </w:r>
      <w:r w:rsidRPr="001433C1">
        <w:rPr>
          <w:rFonts w:ascii="Sylfaen" w:eastAsia="Calibri" w:hAnsi="Sylfaen" w:cs="Sylfaen"/>
          <w:lang w:val="en-US" w:eastAsia="en-US"/>
        </w:rPr>
        <w:t>შეავსო</w:t>
      </w:r>
      <w:r w:rsidRPr="001433C1">
        <w:rPr>
          <w:rFonts w:eastAsia="Calibri" w:cs="Arial"/>
          <w:lang w:val="en-US" w:eastAsia="en-US"/>
        </w:rPr>
        <w:t>.</w:t>
      </w:r>
    </w:p>
    <w:p w:rsidR="001433C1" w:rsidRDefault="001433C1" w:rsidP="001433C1">
      <w:pPr>
        <w:spacing w:after="160" w:line="259" w:lineRule="auto"/>
        <w:jc w:val="both"/>
        <w:rPr>
          <w:rFonts w:eastAsia="Calibri" w:cs="Arial"/>
          <w:lang w:val="en-US" w:eastAsia="en-US"/>
        </w:rPr>
      </w:pPr>
      <w:r w:rsidRPr="001433C1">
        <w:rPr>
          <w:rFonts w:ascii="Sylfaen" w:eastAsia="Calibri" w:hAnsi="Sylfaen" w:cs="Sylfaen"/>
          <w:lang w:val="en-US" w:eastAsia="en-US"/>
        </w:rPr>
        <w:t>როგორც</w:t>
      </w:r>
      <w:r w:rsidRPr="001433C1">
        <w:rPr>
          <w:rFonts w:eastAsia="Calibri" w:cs="Arial"/>
          <w:lang w:val="en-US" w:eastAsia="en-US"/>
        </w:rPr>
        <w:t xml:space="preserve"> </w:t>
      </w:r>
      <w:r w:rsidRPr="001433C1">
        <w:rPr>
          <w:rFonts w:ascii="Sylfaen" w:eastAsia="Calibri" w:hAnsi="Sylfaen" w:cs="Sylfaen"/>
          <w:lang w:val="en-US" w:eastAsia="en-US"/>
        </w:rPr>
        <w:t>ეს</w:t>
      </w:r>
      <w:r w:rsidRPr="001433C1">
        <w:rPr>
          <w:rFonts w:eastAsia="Calibri" w:cs="Arial"/>
          <w:lang w:val="en-US" w:eastAsia="en-US"/>
        </w:rPr>
        <w:t xml:space="preserve"> </w:t>
      </w:r>
      <w:r w:rsidRPr="001433C1">
        <w:rPr>
          <w:rFonts w:ascii="Sylfaen" w:eastAsia="Calibri" w:hAnsi="Sylfaen" w:cs="Sylfaen"/>
          <w:lang w:val="en-US" w:eastAsia="en-US"/>
        </w:rPr>
        <w:t>მე</w:t>
      </w:r>
      <w:r>
        <w:rPr>
          <w:rFonts w:eastAsia="Calibri" w:cs="Arial"/>
          <w:lang w:val="en-US" w:eastAsia="en-US"/>
        </w:rPr>
        <w:t>-9</w:t>
      </w:r>
      <w:r w:rsidRPr="001433C1">
        <w:rPr>
          <w:rFonts w:eastAsia="Calibri" w:cs="Arial"/>
          <w:lang w:val="en-US" w:eastAsia="en-US"/>
        </w:rPr>
        <w:t xml:space="preserve"> </w:t>
      </w:r>
      <w:r w:rsidRPr="001433C1">
        <w:rPr>
          <w:rFonts w:ascii="Sylfaen" w:eastAsia="Calibri" w:hAnsi="Sylfaen" w:cs="Sylfaen"/>
          <w:lang w:val="en-US" w:eastAsia="en-US"/>
        </w:rPr>
        <w:t>ცხრილში</w:t>
      </w:r>
      <w:r w:rsidRPr="001433C1">
        <w:rPr>
          <w:rFonts w:eastAsia="Calibri" w:cs="Arial"/>
          <w:lang w:val="en-US" w:eastAsia="en-US"/>
        </w:rPr>
        <w:t xml:space="preserve"> </w:t>
      </w:r>
      <w:r w:rsidRPr="001433C1">
        <w:rPr>
          <w:rFonts w:ascii="Sylfaen" w:eastAsia="Calibri" w:hAnsi="Sylfaen" w:cs="Sylfaen"/>
          <w:lang w:val="en-US" w:eastAsia="en-US"/>
        </w:rPr>
        <w:t>ჩანს</w:t>
      </w:r>
      <w:r w:rsidRPr="001433C1">
        <w:rPr>
          <w:rFonts w:eastAsia="Calibri" w:cs="Arial"/>
          <w:lang w:val="en-US" w:eastAsia="en-US"/>
        </w:rPr>
        <w:t xml:space="preserve">, </w:t>
      </w:r>
      <w:r w:rsidRPr="001433C1">
        <w:rPr>
          <w:rFonts w:ascii="Sylfaen" w:eastAsia="Calibri" w:hAnsi="Sylfaen" w:cs="Sylfaen"/>
          <w:lang w:val="en-US" w:eastAsia="en-US"/>
        </w:rPr>
        <w:t>ყველა</w:t>
      </w:r>
      <w:r w:rsidRPr="001433C1">
        <w:rPr>
          <w:rFonts w:eastAsia="Calibri" w:cs="Arial"/>
          <w:lang w:val="en-US" w:eastAsia="en-US"/>
        </w:rPr>
        <w:t xml:space="preserve"> </w:t>
      </w:r>
      <w:r w:rsidRPr="001433C1">
        <w:rPr>
          <w:rFonts w:ascii="Sylfaen" w:eastAsia="Calibri" w:hAnsi="Sylfaen" w:cs="Sylfaen"/>
          <w:lang w:val="en-US" w:eastAsia="en-US"/>
        </w:rPr>
        <w:t>მონაწილემ</w:t>
      </w:r>
      <w:r w:rsidRPr="001433C1">
        <w:rPr>
          <w:rFonts w:eastAsia="Calibri" w:cs="Arial"/>
          <w:lang w:val="en-US" w:eastAsia="en-US"/>
        </w:rPr>
        <w:t xml:space="preserve"> </w:t>
      </w:r>
      <w:r w:rsidRPr="001433C1">
        <w:rPr>
          <w:rFonts w:ascii="Sylfaen" w:eastAsia="Calibri" w:hAnsi="Sylfaen" w:cs="Sylfaen"/>
          <w:lang w:val="en-US" w:eastAsia="en-US"/>
        </w:rPr>
        <w:t>დადებითი</w:t>
      </w:r>
      <w:r w:rsidRPr="001433C1">
        <w:rPr>
          <w:rFonts w:eastAsia="Calibri" w:cs="Arial"/>
          <w:lang w:val="en-US" w:eastAsia="en-US"/>
        </w:rPr>
        <w:t xml:space="preserve"> </w:t>
      </w:r>
      <w:r w:rsidRPr="001433C1">
        <w:rPr>
          <w:rFonts w:ascii="Sylfaen" w:eastAsia="Calibri" w:hAnsi="Sylfaen" w:cs="Sylfaen"/>
          <w:lang w:val="en-US" w:eastAsia="en-US"/>
        </w:rPr>
        <w:t>შედეგები</w:t>
      </w:r>
      <w:r w:rsidRPr="001433C1">
        <w:rPr>
          <w:rFonts w:eastAsia="Calibri" w:cs="Arial"/>
          <w:lang w:val="en-US" w:eastAsia="en-US"/>
        </w:rPr>
        <w:t xml:space="preserve"> </w:t>
      </w:r>
      <w:r w:rsidRPr="001433C1">
        <w:rPr>
          <w:rFonts w:ascii="Sylfaen" w:eastAsia="Calibri" w:hAnsi="Sylfaen" w:cs="Sylfaen"/>
          <w:lang w:val="en-US" w:eastAsia="en-US"/>
        </w:rPr>
        <w:t>აჩვენა</w:t>
      </w:r>
      <w:r w:rsidRPr="001433C1">
        <w:rPr>
          <w:rFonts w:eastAsia="Calibri" w:cs="Arial"/>
          <w:lang w:val="en-US" w:eastAsia="en-US"/>
        </w:rPr>
        <w:t xml:space="preserve"> (</w:t>
      </w:r>
      <w:r w:rsidRPr="001433C1">
        <w:rPr>
          <w:rFonts w:ascii="Sylfaen" w:eastAsia="Calibri" w:hAnsi="Sylfaen" w:cs="Sylfaen"/>
          <w:lang w:val="en-US" w:eastAsia="en-US"/>
        </w:rPr>
        <w:t>ერთის</w:t>
      </w:r>
      <w:r w:rsidRPr="001433C1">
        <w:rPr>
          <w:rFonts w:eastAsia="Calibri" w:cs="Arial"/>
          <w:lang w:val="en-US" w:eastAsia="en-US"/>
        </w:rPr>
        <w:t xml:space="preserve"> </w:t>
      </w:r>
      <w:r w:rsidRPr="001433C1">
        <w:rPr>
          <w:rFonts w:ascii="Sylfaen" w:eastAsia="Calibri" w:hAnsi="Sylfaen" w:cs="Sylfaen"/>
          <w:lang w:val="en-US" w:eastAsia="en-US"/>
        </w:rPr>
        <w:t>გარდა</w:t>
      </w:r>
      <w:r w:rsidRPr="001433C1">
        <w:rPr>
          <w:rFonts w:eastAsia="Calibri" w:cs="Arial"/>
          <w:lang w:val="en-US" w:eastAsia="en-US"/>
        </w:rPr>
        <w:t xml:space="preserve">), </w:t>
      </w:r>
      <w:r w:rsidRPr="001433C1">
        <w:rPr>
          <w:rFonts w:ascii="Sylfaen" w:eastAsia="Calibri" w:hAnsi="Sylfaen" w:cs="Sylfaen"/>
          <w:lang w:val="en-US" w:eastAsia="en-US"/>
        </w:rPr>
        <w:t>რაც</w:t>
      </w:r>
      <w:r w:rsidRPr="001433C1">
        <w:rPr>
          <w:rFonts w:eastAsia="Calibri" w:cs="Arial"/>
          <w:lang w:val="en-US" w:eastAsia="en-US"/>
        </w:rPr>
        <w:t xml:space="preserve"> </w:t>
      </w:r>
      <w:r w:rsidRPr="001433C1">
        <w:rPr>
          <w:rFonts w:ascii="Sylfaen" w:eastAsia="Calibri" w:hAnsi="Sylfaen" w:cs="Sylfaen"/>
          <w:lang w:val="en-US" w:eastAsia="en-US"/>
        </w:rPr>
        <w:t>იმას</w:t>
      </w:r>
      <w:r w:rsidRPr="001433C1">
        <w:rPr>
          <w:rFonts w:eastAsia="Calibri" w:cs="Arial"/>
          <w:lang w:val="en-US" w:eastAsia="en-US"/>
        </w:rPr>
        <w:t xml:space="preserve"> </w:t>
      </w:r>
      <w:r w:rsidRPr="001433C1">
        <w:rPr>
          <w:rFonts w:ascii="Sylfaen" w:eastAsia="Calibri" w:hAnsi="Sylfaen" w:cs="Sylfaen"/>
          <w:lang w:val="en-US" w:eastAsia="en-US"/>
        </w:rPr>
        <w:t>ნიშნავს</w:t>
      </w:r>
      <w:r w:rsidRPr="001433C1">
        <w:rPr>
          <w:rFonts w:eastAsia="Calibri" w:cs="Arial"/>
          <w:lang w:val="en-US" w:eastAsia="en-US"/>
        </w:rPr>
        <w:t xml:space="preserve">, </w:t>
      </w:r>
      <w:r w:rsidRPr="001433C1">
        <w:rPr>
          <w:rFonts w:ascii="Sylfaen" w:eastAsia="Calibri" w:hAnsi="Sylfaen" w:cs="Sylfaen"/>
          <w:lang w:val="en-US" w:eastAsia="en-US"/>
        </w:rPr>
        <w:t>რომ</w:t>
      </w:r>
      <w:r w:rsidRPr="001433C1">
        <w:rPr>
          <w:rFonts w:eastAsia="Calibri" w:cs="Arial"/>
          <w:lang w:val="en-US" w:eastAsia="en-US"/>
        </w:rPr>
        <w:t xml:space="preserve"> </w:t>
      </w:r>
      <w:r w:rsidRPr="001433C1">
        <w:rPr>
          <w:rFonts w:ascii="Sylfaen" w:eastAsia="Calibri" w:hAnsi="Sylfaen" w:cs="Sylfaen"/>
          <w:lang w:val="en-US" w:eastAsia="en-US"/>
        </w:rPr>
        <w:t>ტრენინგის</w:t>
      </w:r>
      <w:r w:rsidRPr="001433C1">
        <w:rPr>
          <w:rFonts w:eastAsia="Calibri" w:cs="Arial"/>
          <w:lang w:val="en-US" w:eastAsia="en-US"/>
        </w:rPr>
        <w:t xml:space="preserve"> </w:t>
      </w:r>
      <w:r w:rsidRPr="001433C1">
        <w:rPr>
          <w:rFonts w:ascii="Sylfaen" w:eastAsia="Calibri" w:hAnsi="Sylfaen" w:cs="Sylfaen"/>
          <w:lang w:val="en-US" w:eastAsia="en-US"/>
        </w:rPr>
        <w:t>შემდეგ</w:t>
      </w:r>
      <w:r w:rsidRPr="001433C1">
        <w:rPr>
          <w:rFonts w:eastAsia="Calibri" w:cs="Arial"/>
          <w:lang w:val="en-US" w:eastAsia="en-US"/>
        </w:rPr>
        <w:t xml:space="preserve"> </w:t>
      </w:r>
      <w:r w:rsidRPr="001433C1">
        <w:rPr>
          <w:rFonts w:ascii="Sylfaen" w:eastAsia="Calibri" w:hAnsi="Sylfaen" w:cs="Sylfaen"/>
          <w:lang w:val="en-US" w:eastAsia="en-US"/>
        </w:rPr>
        <w:t>მათი</w:t>
      </w:r>
      <w:r w:rsidRPr="001433C1">
        <w:rPr>
          <w:rFonts w:eastAsia="Calibri" w:cs="Arial"/>
          <w:lang w:val="en-US" w:eastAsia="en-US"/>
        </w:rPr>
        <w:t xml:space="preserve"> </w:t>
      </w:r>
      <w:r w:rsidRPr="001433C1">
        <w:rPr>
          <w:rFonts w:ascii="Sylfaen" w:eastAsia="Calibri" w:hAnsi="Sylfaen" w:cs="Sylfaen"/>
          <w:lang w:val="en-US" w:eastAsia="en-US"/>
        </w:rPr>
        <w:t>პასუხები</w:t>
      </w:r>
      <w:r w:rsidRPr="001433C1">
        <w:rPr>
          <w:rFonts w:eastAsia="Calibri" w:cs="Arial"/>
          <w:lang w:val="en-US" w:eastAsia="en-US"/>
        </w:rPr>
        <w:t xml:space="preserve"> </w:t>
      </w:r>
      <w:r w:rsidRPr="001433C1">
        <w:rPr>
          <w:rFonts w:ascii="Sylfaen" w:eastAsia="Calibri" w:hAnsi="Sylfaen" w:cs="Sylfaen"/>
          <w:lang w:val="en-US" w:eastAsia="en-US"/>
        </w:rPr>
        <w:t>ტრენინგამდე</w:t>
      </w:r>
      <w:r w:rsidRPr="001433C1">
        <w:rPr>
          <w:rFonts w:eastAsia="Calibri" w:cs="Arial"/>
          <w:lang w:val="en-US" w:eastAsia="en-US"/>
        </w:rPr>
        <w:t xml:space="preserve"> </w:t>
      </w:r>
      <w:r w:rsidRPr="001433C1">
        <w:rPr>
          <w:rFonts w:ascii="Sylfaen" w:eastAsia="Calibri" w:hAnsi="Sylfaen" w:cs="Sylfaen"/>
          <w:lang w:val="en-US" w:eastAsia="en-US"/>
        </w:rPr>
        <w:t>გაცემულ</w:t>
      </w:r>
      <w:r w:rsidRPr="001433C1">
        <w:rPr>
          <w:rFonts w:eastAsia="Calibri" w:cs="Arial"/>
          <w:lang w:val="en-US" w:eastAsia="en-US"/>
        </w:rPr>
        <w:t xml:space="preserve"> </w:t>
      </w:r>
      <w:r w:rsidRPr="001433C1">
        <w:rPr>
          <w:rFonts w:ascii="Sylfaen" w:eastAsia="Calibri" w:hAnsi="Sylfaen" w:cs="Sylfaen"/>
          <w:lang w:val="en-US" w:eastAsia="en-US"/>
        </w:rPr>
        <w:t>პასუხებთან</w:t>
      </w:r>
      <w:r w:rsidRPr="001433C1">
        <w:rPr>
          <w:rFonts w:eastAsia="Calibri" w:cs="Arial"/>
          <w:lang w:val="en-US" w:eastAsia="en-US"/>
        </w:rPr>
        <w:t xml:space="preserve"> </w:t>
      </w:r>
      <w:r w:rsidRPr="001433C1">
        <w:rPr>
          <w:rFonts w:ascii="Sylfaen" w:eastAsia="Calibri" w:hAnsi="Sylfaen" w:cs="Sylfaen"/>
          <w:lang w:val="en-US" w:eastAsia="en-US"/>
        </w:rPr>
        <w:t>შედარებით</w:t>
      </w:r>
      <w:r w:rsidRPr="001433C1">
        <w:rPr>
          <w:rFonts w:eastAsia="Calibri" w:cs="Arial"/>
          <w:lang w:val="en-US" w:eastAsia="en-US"/>
        </w:rPr>
        <w:t xml:space="preserve"> </w:t>
      </w:r>
      <w:r w:rsidRPr="001433C1">
        <w:rPr>
          <w:rFonts w:ascii="Sylfaen" w:eastAsia="Calibri" w:hAnsi="Sylfaen" w:cs="Sylfaen"/>
          <w:lang w:val="en-US" w:eastAsia="en-US"/>
        </w:rPr>
        <w:t>გაუმჯობესდა</w:t>
      </w:r>
      <w:r w:rsidRPr="001433C1">
        <w:rPr>
          <w:rFonts w:eastAsia="Calibri" w:cs="Arial"/>
          <w:lang w:val="en-US" w:eastAsia="en-US"/>
        </w:rPr>
        <w:t xml:space="preserve">. </w:t>
      </w:r>
      <w:r w:rsidRPr="001433C1">
        <w:rPr>
          <w:rFonts w:ascii="Sylfaen" w:eastAsia="Calibri" w:hAnsi="Sylfaen" w:cs="Sylfaen"/>
          <w:lang w:val="en-US" w:eastAsia="en-US"/>
        </w:rPr>
        <w:t>მონაწილეთა</w:t>
      </w:r>
      <w:r w:rsidRPr="001433C1">
        <w:rPr>
          <w:rFonts w:eastAsia="Calibri" w:cs="Arial"/>
          <w:lang w:val="en-US" w:eastAsia="en-US"/>
        </w:rPr>
        <w:t xml:space="preserve"> </w:t>
      </w:r>
      <w:r w:rsidRPr="001433C1">
        <w:rPr>
          <w:rFonts w:ascii="Sylfaen" w:eastAsia="Calibri" w:hAnsi="Sylfaen" w:cs="Sylfaen"/>
          <w:lang w:val="en-US" w:eastAsia="en-US"/>
        </w:rPr>
        <w:t>მიერ</w:t>
      </w:r>
      <w:r w:rsidRPr="001433C1">
        <w:rPr>
          <w:rFonts w:eastAsia="Calibri" w:cs="Arial"/>
          <w:lang w:val="en-US" w:eastAsia="en-US"/>
        </w:rPr>
        <w:t xml:space="preserve"> </w:t>
      </w:r>
      <w:r w:rsidRPr="001433C1">
        <w:rPr>
          <w:rFonts w:ascii="Sylfaen" w:eastAsia="Calibri" w:hAnsi="Sylfaen" w:cs="Sylfaen"/>
          <w:lang w:val="en-US" w:eastAsia="en-US"/>
        </w:rPr>
        <w:t>გაცემული</w:t>
      </w:r>
      <w:r w:rsidRPr="001433C1">
        <w:rPr>
          <w:rFonts w:eastAsia="Calibri" w:cs="Arial"/>
          <w:lang w:val="en-US" w:eastAsia="en-US"/>
        </w:rPr>
        <w:t xml:space="preserve"> </w:t>
      </w:r>
      <w:r w:rsidRPr="001433C1">
        <w:rPr>
          <w:rFonts w:ascii="Sylfaen" w:eastAsia="Calibri" w:hAnsi="Sylfaen" w:cs="Sylfaen"/>
          <w:lang w:val="en-US" w:eastAsia="en-US"/>
        </w:rPr>
        <w:t>პასუხების</w:t>
      </w:r>
      <w:r w:rsidRPr="001433C1">
        <w:rPr>
          <w:rFonts w:eastAsia="Calibri" w:cs="Arial"/>
          <w:lang w:val="en-US" w:eastAsia="en-US"/>
        </w:rPr>
        <w:t xml:space="preserve"> </w:t>
      </w:r>
      <w:r w:rsidRPr="001433C1">
        <w:rPr>
          <w:rFonts w:ascii="Sylfaen" w:eastAsia="Calibri" w:hAnsi="Sylfaen" w:cs="Sylfaen"/>
          <w:lang w:val="en-US" w:eastAsia="en-US"/>
        </w:rPr>
        <w:t>გაუმჯობესების</w:t>
      </w:r>
      <w:r w:rsidRPr="001433C1">
        <w:rPr>
          <w:rFonts w:eastAsia="Calibri" w:cs="Arial"/>
          <w:lang w:val="en-US" w:eastAsia="en-US"/>
        </w:rPr>
        <w:t xml:space="preserve"> </w:t>
      </w:r>
      <w:r w:rsidRPr="001433C1">
        <w:rPr>
          <w:rFonts w:ascii="Sylfaen" w:eastAsia="Calibri" w:hAnsi="Sylfaen" w:cs="Sylfaen"/>
          <w:lang w:val="en-US" w:eastAsia="en-US"/>
        </w:rPr>
        <w:t>მაჩვენებელი</w:t>
      </w:r>
      <w:r w:rsidRPr="001433C1">
        <w:rPr>
          <w:rFonts w:eastAsia="Calibri" w:cs="Arial"/>
          <w:lang w:val="en-US" w:eastAsia="en-US"/>
        </w:rPr>
        <w:t xml:space="preserve"> -</w:t>
      </w:r>
      <w:r>
        <w:rPr>
          <w:rFonts w:ascii="Sylfaen" w:eastAsia="Calibri" w:hAnsi="Sylfaen" w:cs="Arial"/>
          <w:lang w:val="ka-GE" w:eastAsia="en-US"/>
        </w:rPr>
        <w:t>25</w:t>
      </w:r>
      <w:r w:rsidRPr="001433C1">
        <w:rPr>
          <w:rFonts w:eastAsia="Calibri" w:cs="Arial"/>
          <w:lang w:val="en-US" w:eastAsia="en-US"/>
        </w:rPr>
        <w:t>%-</w:t>
      </w:r>
      <w:r w:rsidRPr="001433C1">
        <w:rPr>
          <w:rFonts w:ascii="Sylfaen" w:eastAsia="Calibri" w:hAnsi="Sylfaen" w:cs="Sylfaen"/>
          <w:lang w:val="en-US" w:eastAsia="en-US"/>
        </w:rPr>
        <w:t>დან</w:t>
      </w:r>
      <w:r w:rsidRPr="001433C1">
        <w:rPr>
          <w:rFonts w:eastAsia="Calibri" w:cs="Arial"/>
          <w:lang w:val="en-US" w:eastAsia="en-US"/>
        </w:rPr>
        <w:t xml:space="preserve"> </w:t>
      </w:r>
      <w:r>
        <w:rPr>
          <w:rFonts w:ascii="Sylfaen" w:eastAsia="Calibri" w:hAnsi="Sylfaen" w:cs="Arial"/>
          <w:lang w:val="ka-GE" w:eastAsia="en-US"/>
        </w:rPr>
        <w:t>42</w:t>
      </w:r>
      <w:r w:rsidRPr="001433C1">
        <w:rPr>
          <w:rFonts w:eastAsia="Calibri" w:cs="Arial"/>
          <w:lang w:val="en-US" w:eastAsia="en-US"/>
        </w:rPr>
        <w:t>%-</w:t>
      </w:r>
      <w:r w:rsidRPr="001433C1">
        <w:rPr>
          <w:rFonts w:ascii="Sylfaen" w:eastAsia="Calibri" w:hAnsi="Sylfaen" w:cs="Sylfaen"/>
          <w:lang w:val="en-US" w:eastAsia="en-US"/>
        </w:rPr>
        <w:t>მდე</w:t>
      </w:r>
      <w:r w:rsidRPr="001433C1">
        <w:rPr>
          <w:rFonts w:eastAsia="Calibri" w:cs="Arial"/>
          <w:lang w:val="en-US" w:eastAsia="en-US"/>
        </w:rPr>
        <w:t xml:space="preserve"> </w:t>
      </w:r>
      <w:r w:rsidRPr="001433C1">
        <w:rPr>
          <w:rFonts w:ascii="Sylfaen" w:eastAsia="Calibri" w:hAnsi="Sylfaen" w:cs="Sylfaen"/>
          <w:lang w:val="en-US" w:eastAsia="en-US"/>
        </w:rPr>
        <w:t>მერყეობს</w:t>
      </w:r>
      <w:r w:rsidRPr="001433C1">
        <w:rPr>
          <w:rFonts w:eastAsia="Calibri" w:cs="Arial"/>
          <w:lang w:val="en-US" w:eastAsia="en-US"/>
        </w:rPr>
        <w:t xml:space="preserve">, </w:t>
      </w:r>
      <w:r w:rsidRPr="001433C1">
        <w:rPr>
          <w:rFonts w:ascii="Sylfaen" w:eastAsia="Calibri" w:hAnsi="Sylfaen" w:cs="Sylfaen"/>
          <w:lang w:val="en-US" w:eastAsia="en-US"/>
        </w:rPr>
        <w:t>გაუმჯობესების</w:t>
      </w:r>
      <w:r w:rsidRPr="001433C1">
        <w:rPr>
          <w:rFonts w:eastAsia="Calibri" w:cs="Arial"/>
          <w:lang w:val="en-US" w:eastAsia="en-US"/>
        </w:rPr>
        <w:t xml:space="preserve"> </w:t>
      </w:r>
      <w:r w:rsidRPr="001433C1">
        <w:rPr>
          <w:rFonts w:ascii="Sylfaen" w:eastAsia="Calibri" w:hAnsi="Sylfaen" w:cs="Sylfaen"/>
          <w:lang w:val="en-US" w:eastAsia="en-US"/>
        </w:rPr>
        <w:t>საშუალო</w:t>
      </w:r>
      <w:r w:rsidRPr="001433C1">
        <w:rPr>
          <w:rFonts w:eastAsia="Calibri" w:cs="Arial"/>
          <w:lang w:val="en-US" w:eastAsia="en-US"/>
        </w:rPr>
        <w:t xml:space="preserve"> </w:t>
      </w:r>
      <w:r w:rsidRPr="001433C1">
        <w:rPr>
          <w:rFonts w:ascii="Sylfaen" w:eastAsia="Calibri" w:hAnsi="Sylfaen" w:cs="Sylfaen"/>
          <w:lang w:val="en-US" w:eastAsia="en-US"/>
        </w:rPr>
        <w:t>მაჩვენებელი</w:t>
      </w:r>
      <w:r w:rsidRPr="001433C1">
        <w:rPr>
          <w:rFonts w:eastAsia="Calibri" w:cs="Arial"/>
          <w:lang w:val="en-US" w:eastAsia="en-US"/>
        </w:rPr>
        <w:t xml:space="preserve"> </w:t>
      </w:r>
      <w:r w:rsidRPr="001433C1">
        <w:rPr>
          <w:rFonts w:ascii="Sylfaen" w:eastAsia="Calibri" w:hAnsi="Sylfaen" w:cs="Sylfaen"/>
          <w:lang w:val="en-US" w:eastAsia="en-US"/>
        </w:rPr>
        <w:t>კი</w:t>
      </w:r>
      <w:r w:rsidRPr="001433C1">
        <w:rPr>
          <w:rFonts w:eastAsia="Calibri" w:cs="Arial"/>
          <w:lang w:val="en-US" w:eastAsia="en-US"/>
        </w:rPr>
        <w:t xml:space="preserve"> </w:t>
      </w:r>
      <w:r w:rsidRPr="001433C1">
        <w:rPr>
          <w:rFonts w:ascii="Sylfaen" w:eastAsia="Calibri" w:hAnsi="Sylfaen" w:cs="Arial"/>
          <w:b/>
          <w:lang w:val="ka-GE" w:eastAsia="en-US"/>
        </w:rPr>
        <w:t>5</w:t>
      </w:r>
      <w:r w:rsidRPr="001433C1">
        <w:rPr>
          <w:rFonts w:eastAsia="Calibri" w:cs="Arial"/>
          <w:b/>
          <w:lang w:val="en-US" w:eastAsia="en-US"/>
        </w:rPr>
        <w:t>%-</w:t>
      </w:r>
      <w:r w:rsidRPr="001433C1">
        <w:rPr>
          <w:rFonts w:ascii="Sylfaen" w:eastAsia="Calibri" w:hAnsi="Sylfaen" w:cs="Sylfaen"/>
          <w:b/>
          <w:lang w:val="en-US" w:eastAsia="en-US"/>
        </w:rPr>
        <w:t>ს</w:t>
      </w:r>
      <w:r w:rsidRPr="001433C1">
        <w:rPr>
          <w:rFonts w:eastAsia="Calibri" w:cs="Arial"/>
          <w:lang w:val="en-US" w:eastAsia="en-US"/>
        </w:rPr>
        <w:t xml:space="preserve"> </w:t>
      </w:r>
      <w:r w:rsidRPr="001433C1">
        <w:rPr>
          <w:rFonts w:ascii="Sylfaen" w:eastAsia="Calibri" w:hAnsi="Sylfaen" w:cs="Sylfaen"/>
          <w:lang w:val="en-US" w:eastAsia="en-US"/>
        </w:rPr>
        <w:t>შეადგენს</w:t>
      </w:r>
      <w:r w:rsidRPr="001433C1">
        <w:rPr>
          <w:rFonts w:eastAsia="Calibri" w:cs="Arial"/>
          <w:lang w:val="en-US" w:eastAsia="en-US"/>
        </w:rPr>
        <w:t xml:space="preserve">. </w:t>
      </w:r>
    </w:p>
    <w:p w:rsidR="00A749C2" w:rsidRPr="001433C1" w:rsidRDefault="001433C1" w:rsidP="001433C1">
      <w:pPr>
        <w:spacing w:after="160" w:line="259" w:lineRule="auto"/>
        <w:jc w:val="both"/>
        <w:rPr>
          <w:rFonts w:ascii="Sylfaen" w:eastAsia="Calibri" w:hAnsi="Sylfaen" w:cs="Arial"/>
          <w:b/>
          <w:lang w:val="ka-GE" w:eastAsia="en-US"/>
        </w:rPr>
      </w:pPr>
      <w:r>
        <w:rPr>
          <w:rFonts w:ascii="Sylfaen" w:eastAsia="Calibri" w:hAnsi="Sylfaen" w:cs="Arial"/>
          <w:b/>
          <w:lang w:val="ka-GE" w:eastAsia="en-US"/>
        </w:rPr>
        <w:t>ცხრილი</w:t>
      </w:r>
      <w:r w:rsidR="00A749C2" w:rsidRPr="00D85F34">
        <w:rPr>
          <w:rFonts w:eastAsia="Calibri" w:cs="Arial"/>
          <w:b/>
          <w:lang w:val="en-US" w:eastAsia="en-US"/>
        </w:rPr>
        <w:t xml:space="preserve"> </w:t>
      </w:r>
      <w:r w:rsidR="00A749C2">
        <w:rPr>
          <w:rFonts w:eastAsia="Calibri" w:cs="Arial"/>
          <w:b/>
          <w:lang w:val="en-US" w:eastAsia="en-US"/>
        </w:rPr>
        <w:t>9</w:t>
      </w:r>
      <w:r>
        <w:rPr>
          <w:rFonts w:ascii="Sylfaen" w:eastAsia="Calibri" w:hAnsi="Sylfaen" w:cs="Arial"/>
          <w:b/>
          <w:lang w:val="ka-GE" w:eastAsia="en-US"/>
        </w:rPr>
        <w:t>.</w:t>
      </w:r>
      <w:r w:rsidR="00A749C2" w:rsidRPr="00D85F34">
        <w:rPr>
          <w:rFonts w:eastAsia="Calibri" w:cs="Arial"/>
          <w:b/>
          <w:lang w:val="en-US" w:eastAsia="en-US"/>
        </w:rPr>
        <w:t xml:space="preserve"> </w:t>
      </w:r>
      <w:r>
        <w:rPr>
          <w:rFonts w:ascii="Sylfaen" w:eastAsia="Calibri" w:hAnsi="Sylfaen" w:cs="Arial"/>
          <w:b/>
          <w:lang w:val="ka-GE" w:eastAsia="en-US"/>
        </w:rPr>
        <w:t>მესამე ვორქშოფის ფარგლებში შევსებული კითხვარის შედეგები</w:t>
      </w:r>
    </w:p>
    <w:tbl>
      <w:tblPr>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blLook w:val="00A0" w:firstRow="1" w:lastRow="0" w:firstColumn="1" w:lastColumn="0" w:noHBand="0" w:noVBand="0"/>
      </w:tblPr>
      <w:tblGrid>
        <w:gridCol w:w="1752"/>
        <w:gridCol w:w="2131"/>
        <w:gridCol w:w="2131"/>
        <w:gridCol w:w="1256"/>
        <w:gridCol w:w="1764"/>
      </w:tblGrid>
      <w:tr w:rsidR="001433C1" w:rsidRPr="00756EE5" w:rsidTr="001433C1">
        <w:trPr>
          <w:trHeight w:val="315"/>
          <w:jc w:val="center"/>
        </w:trPr>
        <w:tc>
          <w:tcPr>
            <w:tcW w:w="1752" w:type="dxa"/>
            <w:shd w:val="clear" w:color="auto" w:fill="E5DFEC"/>
            <w:noWrap/>
            <w:vAlign w:val="bottom"/>
          </w:tcPr>
          <w:p w:rsidR="001433C1" w:rsidRPr="009F7FFD" w:rsidRDefault="001433C1" w:rsidP="001433C1">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სტუდენტთა რაოდენობა</w:t>
            </w:r>
          </w:p>
        </w:tc>
        <w:tc>
          <w:tcPr>
            <w:tcW w:w="1504" w:type="dxa"/>
            <w:tcBorders>
              <w:bottom w:val="single" w:sz="4" w:space="0" w:color="auto"/>
            </w:tcBorders>
            <w:shd w:val="clear" w:color="auto" w:fill="DAEEF3"/>
            <w:noWrap/>
            <w:vAlign w:val="bottom"/>
          </w:tcPr>
          <w:p w:rsidR="001433C1" w:rsidRPr="00674E47" w:rsidRDefault="001433C1" w:rsidP="001433C1">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ვორქშოფამდე დაფიქსირებული ქულები</w:t>
            </w:r>
          </w:p>
        </w:tc>
        <w:tc>
          <w:tcPr>
            <w:tcW w:w="1372" w:type="dxa"/>
            <w:tcBorders>
              <w:bottom w:val="single" w:sz="4" w:space="0" w:color="auto"/>
            </w:tcBorders>
            <w:shd w:val="clear" w:color="auto" w:fill="DAEEF3"/>
            <w:noWrap/>
            <w:vAlign w:val="bottom"/>
          </w:tcPr>
          <w:p w:rsidR="001433C1" w:rsidRPr="00674E47" w:rsidRDefault="001433C1" w:rsidP="001433C1">
            <w:pPr>
              <w:spacing w:after="0" w:line="240" w:lineRule="auto"/>
              <w:jc w:val="center"/>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ვორქშოფის შემდეგ  დაფიქსირებული ქულები</w:t>
            </w:r>
          </w:p>
        </w:tc>
        <w:tc>
          <w:tcPr>
            <w:tcW w:w="1256" w:type="dxa"/>
            <w:tcBorders>
              <w:bottom w:val="single" w:sz="4" w:space="0" w:color="auto"/>
            </w:tcBorders>
            <w:shd w:val="clear" w:color="auto" w:fill="DAEEF3"/>
            <w:noWrap/>
            <w:vAlign w:val="bottom"/>
          </w:tcPr>
          <w:p w:rsidR="001433C1" w:rsidRPr="00504529" w:rsidRDefault="001433C1" w:rsidP="001433C1">
            <w:pPr>
              <w:spacing w:after="0" w:line="240" w:lineRule="auto"/>
              <w:rPr>
                <w:rFonts w:ascii="Sylfaen" w:eastAsia="Calibri" w:hAnsi="Sylfaen" w:cs="Calibri"/>
                <w:b/>
                <w:bCs/>
                <w:color w:val="000000"/>
                <w:sz w:val="24"/>
                <w:szCs w:val="24"/>
                <w:lang w:val="ka-GE" w:eastAsia="en-GB"/>
              </w:rPr>
            </w:pPr>
            <w:r>
              <w:rPr>
                <w:rFonts w:ascii="Sylfaen" w:eastAsia="Calibri" w:hAnsi="Sylfaen" w:cs="Calibri"/>
                <w:b/>
                <w:bCs/>
                <w:color w:val="000000"/>
                <w:sz w:val="24"/>
                <w:szCs w:val="24"/>
                <w:lang w:val="ka-GE" w:eastAsia="en-GB"/>
              </w:rPr>
              <w:t>სხვაობა</w:t>
            </w:r>
          </w:p>
        </w:tc>
        <w:tc>
          <w:tcPr>
            <w:tcW w:w="1488" w:type="dxa"/>
            <w:tcBorders>
              <w:bottom w:val="single" w:sz="4" w:space="0" w:color="auto"/>
            </w:tcBorders>
            <w:shd w:val="clear" w:color="auto" w:fill="DAEEF3"/>
            <w:noWrap/>
            <w:vAlign w:val="bottom"/>
          </w:tcPr>
          <w:p w:rsidR="001433C1" w:rsidRPr="00504529" w:rsidRDefault="001433C1" w:rsidP="001433C1">
            <w:pPr>
              <w:spacing w:after="0" w:line="240" w:lineRule="auto"/>
              <w:jc w:val="center"/>
              <w:rPr>
                <w:rFonts w:asciiTheme="minorHAnsi" w:eastAsia="Calibri" w:hAnsiTheme="minorHAnsi" w:cstheme="minorHAnsi"/>
                <w:b/>
                <w:bCs/>
                <w:color w:val="000000"/>
                <w:sz w:val="24"/>
                <w:szCs w:val="24"/>
                <w:lang w:val="en-GB" w:eastAsia="en-GB"/>
              </w:rPr>
            </w:pPr>
            <w:r w:rsidRPr="00504529">
              <w:rPr>
                <w:rFonts w:ascii="Sylfaen" w:eastAsia="Calibri" w:hAnsi="Sylfaen" w:cs="Sylfaen"/>
                <w:b/>
                <w:bCs/>
                <w:color w:val="000000"/>
                <w:sz w:val="24"/>
                <w:szCs w:val="24"/>
                <w:lang w:val="en-GB" w:eastAsia="en-GB"/>
              </w:rPr>
              <w:t>პროცენტული</w:t>
            </w:r>
            <w:r w:rsidRPr="00504529">
              <w:rPr>
                <w:rFonts w:asciiTheme="minorHAnsi" w:eastAsia="Calibri" w:hAnsiTheme="minorHAnsi" w:cstheme="minorHAnsi"/>
                <w:b/>
                <w:bCs/>
                <w:color w:val="000000"/>
                <w:sz w:val="24"/>
                <w:szCs w:val="24"/>
                <w:lang w:val="en-GB" w:eastAsia="en-GB"/>
              </w:rPr>
              <w:t xml:space="preserve"> </w:t>
            </w:r>
            <w:r w:rsidRPr="00504529">
              <w:rPr>
                <w:rFonts w:ascii="Sylfaen" w:eastAsia="Calibri" w:hAnsi="Sylfaen" w:cs="Sylfaen"/>
                <w:b/>
                <w:bCs/>
                <w:color w:val="000000"/>
                <w:sz w:val="24"/>
                <w:szCs w:val="24"/>
                <w:lang w:val="en-GB" w:eastAsia="en-GB"/>
              </w:rPr>
              <w:t>ცვლილება</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1</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6</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8.5</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2.5</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42%</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2</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8.5</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9.5</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1</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12%</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3</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6.5</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6.5</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0</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0%</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4</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7.5</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7.5</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0</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0%</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5</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7</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7</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0</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0%</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6</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6</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4.5</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-1.5</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-25%</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7</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6</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7.5</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1.5</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25%</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8</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8</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7</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-1</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-13%</w:t>
            </w:r>
          </w:p>
        </w:tc>
      </w:tr>
      <w:tr w:rsidR="00A749C2" w:rsidRPr="00756EE5" w:rsidTr="00171BC7">
        <w:trPr>
          <w:trHeight w:val="315"/>
          <w:jc w:val="center"/>
        </w:trPr>
        <w:tc>
          <w:tcPr>
            <w:tcW w:w="1752" w:type="dxa"/>
            <w:shd w:val="clear" w:color="auto" w:fill="F2DBDB"/>
            <w:noWrap/>
            <w:vAlign w:val="bottom"/>
          </w:tcPr>
          <w:p w:rsidR="00A749C2" w:rsidRPr="00756EE5" w:rsidRDefault="00A749C2" w:rsidP="00171BC7">
            <w:pPr>
              <w:spacing w:after="0" w:line="240" w:lineRule="auto"/>
              <w:jc w:val="center"/>
              <w:rPr>
                <w:rFonts w:eastAsia="Calibri" w:cs="Calibri"/>
                <w:color w:val="000000"/>
                <w:sz w:val="24"/>
                <w:szCs w:val="24"/>
                <w:lang w:val="en-US" w:eastAsia="en-US"/>
              </w:rPr>
            </w:pPr>
            <w:r w:rsidRPr="00756EE5">
              <w:rPr>
                <w:rFonts w:eastAsia="Calibri" w:cs="Calibri"/>
                <w:color w:val="000000"/>
                <w:lang w:val="en-US" w:eastAsia="en-US"/>
              </w:rPr>
              <w:t>9</w:t>
            </w:r>
          </w:p>
        </w:tc>
        <w:tc>
          <w:tcPr>
            <w:tcW w:w="1504" w:type="dxa"/>
            <w:shd w:val="clear" w:color="auto" w:fill="FFFFFF"/>
            <w:noWrap/>
            <w:vAlign w:val="center"/>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6</w:t>
            </w:r>
          </w:p>
        </w:tc>
        <w:tc>
          <w:tcPr>
            <w:tcW w:w="1372"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6.5</w:t>
            </w:r>
          </w:p>
        </w:tc>
        <w:tc>
          <w:tcPr>
            <w:tcW w:w="1256"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0.5</w:t>
            </w:r>
          </w:p>
        </w:tc>
        <w:tc>
          <w:tcPr>
            <w:tcW w:w="1488" w:type="dxa"/>
            <w:shd w:val="clear" w:color="auto" w:fill="FFFFFF"/>
            <w:noWrap/>
          </w:tcPr>
          <w:p w:rsidR="00A749C2" w:rsidRPr="00756EE5" w:rsidRDefault="00A749C2" w:rsidP="00171BC7">
            <w:pPr>
              <w:spacing w:after="0" w:line="259" w:lineRule="auto"/>
              <w:jc w:val="center"/>
              <w:rPr>
                <w:rFonts w:eastAsia="Calibri" w:cs="Arial"/>
                <w:lang w:val="en-US" w:eastAsia="en-US"/>
              </w:rPr>
            </w:pPr>
            <w:r w:rsidRPr="00756EE5">
              <w:rPr>
                <w:rFonts w:eastAsia="Calibri" w:cs="Arial"/>
                <w:lang w:val="en-US" w:eastAsia="en-US"/>
              </w:rPr>
              <w:t>8%</w:t>
            </w:r>
          </w:p>
        </w:tc>
      </w:tr>
      <w:tr w:rsidR="00A749C2" w:rsidRPr="00756EE5" w:rsidTr="00171BC7">
        <w:trPr>
          <w:trHeight w:val="315"/>
          <w:jc w:val="center"/>
        </w:trPr>
        <w:tc>
          <w:tcPr>
            <w:tcW w:w="1752" w:type="dxa"/>
            <w:shd w:val="clear" w:color="auto" w:fill="F2DBDB"/>
            <w:noWrap/>
            <w:vAlign w:val="center"/>
          </w:tcPr>
          <w:p w:rsidR="00A749C2" w:rsidRPr="001433C1" w:rsidRDefault="001433C1" w:rsidP="00171BC7">
            <w:pPr>
              <w:spacing w:after="0" w:line="240" w:lineRule="auto"/>
              <w:jc w:val="center"/>
              <w:rPr>
                <w:rFonts w:ascii="Sylfaen" w:eastAsia="Calibri" w:hAnsi="Sylfaen" w:cs="Calibri"/>
                <w:b/>
                <w:bCs/>
                <w:color w:val="000000"/>
                <w:sz w:val="24"/>
                <w:szCs w:val="24"/>
                <w:lang w:val="ka-GE" w:eastAsia="en-US"/>
              </w:rPr>
            </w:pPr>
            <w:r>
              <w:rPr>
                <w:rFonts w:ascii="Sylfaen" w:eastAsia="Calibri" w:hAnsi="Sylfaen" w:cs="Calibri"/>
                <w:b/>
                <w:bCs/>
                <w:color w:val="000000"/>
                <w:lang w:val="ka-GE" w:eastAsia="en-US"/>
              </w:rPr>
              <w:t>საშუალო მაჩვენებელი</w:t>
            </w:r>
          </w:p>
        </w:tc>
        <w:tc>
          <w:tcPr>
            <w:tcW w:w="1504" w:type="dxa"/>
            <w:shd w:val="clear" w:color="auto" w:fill="F2DBDB"/>
            <w:noWrap/>
            <w:vAlign w:val="center"/>
          </w:tcPr>
          <w:p w:rsidR="00A749C2" w:rsidRPr="00756EE5" w:rsidRDefault="00A749C2" w:rsidP="00171BC7">
            <w:pPr>
              <w:spacing w:after="0" w:line="240" w:lineRule="auto"/>
              <w:jc w:val="center"/>
              <w:rPr>
                <w:rFonts w:eastAsia="Calibri" w:cs="Calibri"/>
                <w:b/>
                <w:bCs/>
                <w:color w:val="000000"/>
                <w:sz w:val="24"/>
                <w:szCs w:val="24"/>
                <w:lang w:val="en-US" w:eastAsia="en-US"/>
              </w:rPr>
            </w:pPr>
            <w:r w:rsidRPr="00756EE5">
              <w:rPr>
                <w:rFonts w:eastAsia="Calibri" w:cs="Calibri"/>
                <w:b/>
                <w:bCs/>
                <w:color w:val="000000"/>
                <w:lang w:val="en-US" w:eastAsia="en-US"/>
              </w:rPr>
              <w:t>6.83</w:t>
            </w:r>
          </w:p>
        </w:tc>
        <w:tc>
          <w:tcPr>
            <w:tcW w:w="1372" w:type="dxa"/>
            <w:shd w:val="clear" w:color="auto" w:fill="F2DBDB"/>
            <w:noWrap/>
            <w:vAlign w:val="center"/>
          </w:tcPr>
          <w:p w:rsidR="00A749C2" w:rsidRPr="00756EE5" w:rsidRDefault="00A749C2" w:rsidP="00171BC7">
            <w:pPr>
              <w:spacing w:after="0" w:line="240" w:lineRule="auto"/>
              <w:jc w:val="center"/>
              <w:rPr>
                <w:rFonts w:eastAsia="Calibri" w:cs="Calibri"/>
                <w:b/>
                <w:bCs/>
                <w:color w:val="000000"/>
                <w:sz w:val="24"/>
                <w:szCs w:val="24"/>
                <w:lang w:val="en-US" w:eastAsia="en-US"/>
              </w:rPr>
            </w:pPr>
            <w:r w:rsidRPr="00756EE5">
              <w:rPr>
                <w:rFonts w:eastAsia="Calibri" w:cs="Calibri"/>
                <w:b/>
                <w:bCs/>
                <w:color w:val="000000"/>
                <w:lang w:val="en-US" w:eastAsia="en-US"/>
              </w:rPr>
              <w:t>7.17</w:t>
            </w:r>
          </w:p>
        </w:tc>
        <w:tc>
          <w:tcPr>
            <w:tcW w:w="1256" w:type="dxa"/>
            <w:shd w:val="clear" w:color="auto" w:fill="F2DBDB"/>
            <w:noWrap/>
            <w:vAlign w:val="center"/>
          </w:tcPr>
          <w:p w:rsidR="00A749C2" w:rsidRPr="00756EE5" w:rsidRDefault="00A749C2" w:rsidP="00171BC7">
            <w:pPr>
              <w:spacing w:after="0" w:line="240" w:lineRule="auto"/>
              <w:jc w:val="center"/>
              <w:rPr>
                <w:rFonts w:eastAsia="Calibri" w:cs="Calibri"/>
                <w:b/>
                <w:bCs/>
                <w:color w:val="000000"/>
                <w:sz w:val="24"/>
                <w:szCs w:val="24"/>
                <w:lang w:val="en-US" w:eastAsia="en-US"/>
              </w:rPr>
            </w:pPr>
            <w:r w:rsidRPr="00756EE5">
              <w:rPr>
                <w:rFonts w:eastAsia="Calibri" w:cs="Calibri"/>
                <w:b/>
                <w:bCs/>
                <w:color w:val="000000"/>
                <w:lang w:val="en-US" w:eastAsia="en-US"/>
              </w:rPr>
              <w:t>0.34</w:t>
            </w:r>
          </w:p>
        </w:tc>
        <w:tc>
          <w:tcPr>
            <w:tcW w:w="1488" w:type="dxa"/>
            <w:shd w:val="clear" w:color="auto" w:fill="F2DBDB"/>
            <w:noWrap/>
            <w:vAlign w:val="center"/>
          </w:tcPr>
          <w:p w:rsidR="00A749C2" w:rsidRPr="00756EE5" w:rsidRDefault="00A749C2" w:rsidP="00171BC7">
            <w:pPr>
              <w:spacing w:after="0" w:line="240" w:lineRule="auto"/>
              <w:jc w:val="center"/>
              <w:rPr>
                <w:rFonts w:eastAsia="Calibri" w:cs="Calibri"/>
                <w:b/>
                <w:bCs/>
                <w:color w:val="000000"/>
                <w:sz w:val="24"/>
                <w:szCs w:val="24"/>
                <w:lang w:val="en-US" w:eastAsia="en-US"/>
              </w:rPr>
            </w:pPr>
            <w:r w:rsidRPr="00756EE5">
              <w:rPr>
                <w:rFonts w:eastAsia="Calibri" w:cs="Calibri"/>
                <w:b/>
                <w:bCs/>
                <w:color w:val="000000"/>
                <w:lang w:val="en-US" w:eastAsia="en-US"/>
              </w:rPr>
              <w:t>5%</w:t>
            </w:r>
          </w:p>
        </w:tc>
      </w:tr>
    </w:tbl>
    <w:p w:rsidR="00A749C2" w:rsidRPr="003777DA" w:rsidRDefault="00A749C2" w:rsidP="00A749C2">
      <w:pPr>
        <w:spacing w:after="160" w:line="259" w:lineRule="auto"/>
        <w:jc w:val="both"/>
        <w:rPr>
          <w:rFonts w:eastAsia="Calibri" w:cs="Arial"/>
          <w:lang w:val="en-US" w:eastAsia="en-US"/>
        </w:rPr>
      </w:pPr>
    </w:p>
    <w:p w:rsidR="00A749C2" w:rsidRDefault="001433C1" w:rsidP="001433C1">
      <w:pPr>
        <w:spacing w:after="160" w:line="259" w:lineRule="auto"/>
        <w:jc w:val="both"/>
        <w:rPr>
          <w:rFonts w:eastAsia="Calibri" w:cs="Arial"/>
          <w:lang w:val="en-US" w:eastAsia="en-US" w:bidi="ar-EG"/>
        </w:rPr>
      </w:pPr>
      <w:r>
        <w:rPr>
          <w:rFonts w:ascii="Sylfaen" w:eastAsia="Calibri" w:hAnsi="Sylfaen" w:cs="Arial"/>
          <w:lang w:val="ka-GE" w:eastAsia="en-US" w:bidi="ar-EG"/>
        </w:rPr>
        <w:lastRenderedPageBreak/>
        <w:t>მონაწილეებმა ასევე ტრენინგი და ინსტრუქტორები შეაფასეს, ამ შეფასების შედეგები ქვემოთ მოცემულ სექტორულ დიაგრამებშია წარმოდგენილი (სურათი 3)</w:t>
      </w:r>
      <w:r w:rsidRPr="006C66A7">
        <w:rPr>
          <w:rFonts w:eastAsia="Calibri" w:cs="Arial"/>
          <w:lang w:val="en-US" w:eastAsia="en-US" w:bidi="ar-EG"/>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739"/>
      </w:tblGrid>
      <w:tr w:rsidR="00A749C2" w:rsidRPr="00756EE5" w:rsidTr="001433C1">
        <w:tc>
          <w:tcPr>
            <w:tcW w:w="4605" w:type="dxa"/>
          </w:tcPr>
          <w:p w:rsidR="00A749C2" w:rsidRPr="00756EE5"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3017520" cy="23774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17520" cy="2377440"/>
                          </a:xfrm>
                          <a:prstGeom prst="rect">
                            <a:avLst/>
                          </a:prstGeom>
                          <a:noFill/>
                          <a:ln>
                            <a:noFill/>
                          </a:ln>
                        </pic:spPr>
                      </pic:pic>
                    </a:graphicData>
                  </a:graphic>
                </wp:inline>
              </w:drawing>
            </w:r>
          </w:p>
        </w:tc>
        <w:tc>
          <w:tcPr>
            <w:tcW w:w="4739" w:type="dxa"/>
          </w:tcPr>
          <w:p w:rsidR="00A749C2" w:rsidRPr="00756EE5"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3108960" cy="23774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extLst>
                              <a:ext uri="{28A0092B-C50C-407E-A947-70E740481C1C}">
                                <a14:useLocalDpi xmlns:a14="http://schemas.microsoft.com/office/drawing/2010/main" val="0"/>
                              </a:ext>
                            </a:extLst>
                          </a:blip>
                          <a:srcRect l="8995" r="7529"/>
                          <a:stretch>
                            <a:fillRect/>
                          </a:stretch>
                        </pic:blipFill>
                        <pic:spPr bwMode="auto">
                          <a:xfrm>
                            <a:off x="0" y="0"/>
                            <a:ext cx="3108960" cy="2377440"/>
                          </a:xfrm>
                          <a:prstGeom prst="rect">
                            <a:avLst/>
                          </a:prstGeom>
                          <a:noFill/>
                          <a:ln>
                            <a:noFill/>
                          </a:ln>
                        </pic:spPr>
                      </pic:pic>
                    </a:graphicData>
                  </a:graphic>
                </wp:inline>
              </w:drawing>
            </w:r>
          </w:p>
        </w:tc>
      </w:tr>
      <w:tr w:rsidR="00A749C2" w:rsidRPr="00756EE5" w:rsidTr="001433C1">
        <w:tc>
          <w:tcPr>
            <w:tcW w:w="4605" w:type="dxa"/>
          </w:tcPr>
          <w:p w:rsidR="00A749C2" w:rsidRPr="00756EE5"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2926080" cy="22860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cstate="print">
                            <a:extLst>
                              <a:ext uri="{28A0092B-C50C-407E-A947-70E740481C1C}">
                                <a14:useLocalDpi xmlns:a14="http://schemas.microsoft.com/office/drawing/2010/main" val="0"/>
                              </a:ext>
                            </a:extLst>
                          </a:blip>
                          <a:srcRect l="9366" r="10089"/>
                          <a:stretch>
                            <a:fillRect/>
                          </a:stretch>
                        </pic:blipFill>
                        <pic:spPr bwMode="auto">
                          <a:xfrm>
                            <a:off x="0" y="0"/>
                            <a:ext cx="2926080" cy="2286000"/>
                          </a:xfrm>
                          <a:prstGeom prst="rect">
                            <a:avLst/>
                          </a:prstGeom>
                          <a:noFill/>
                          <a:ln>
                            <a:noFill/>
                          </a:ln>
                        </pic:spPr>
                      </pic:pic>
                    </a:graphicData>
                  </a:graphic>
                </wp:inline>
              </w:drawing>
            </w:r>
          </w:p>
        </w:tc>
        <w:tc>
          <w:tcPr>
            <w:tcW w:w="4739" w:type="dxa"/>
          </w:tcPr>
          <w:p w:rsidR="00A749C2" w:rsidRPr="00756EE5"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3017520" cy="21945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cstate="print">
                            <a:extLst>
                              <a:ext uri="{28A0092B-C50C-407E-A947-70E740481C1C}">
                                <a14:useLocalDpi xmlns:a14="http://schemas.microsoft.com/office/drawing/2010/main" val="0"/>
                              </a:ext>
                            </a:extLst>
                          </a:blip>
                          <a:srcRect l="10788" r="10429"/>
                          <a:stretch>
                            <a:fillRect/>
                          </a:stretch>
                        </pic:blipFill>
                        <pic:spPr bwMode="auto">
                          <a:xfrm>
                            <a:off x="0" y="0"/>
                            <a:ext cx="3017520" cy="2194560"/>
                          </a:xfrm>
                          <a:prstGeom prst="rect">
                            <a:avLst/>
                          </a:prstGeom>
                          <a:noFill/>
                          <a:ln>
                            <a:noFill/>
                          </a:ln>
                        </pic:spPr>
                      </pic:pic>
                    </a:graphicData>
                  </a:graphic>
                </wp:inline>
              </w:drawing>
            </w:r>
          </w:p>
        </w:tc>
      </w:tr>
      <w:tr w:rsidR="00A749C2" w:rsidRPr="00756EE5" w:rsidTr="001433C1">
        <w:tc>
          <w:tcPr>
            <w:tcW w:w="4605" w:type="dxa"/>
          </w:tcPr>
          <w:p w:rsidR="00A749C2" w:rsidRPr="00756EE5"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2930525" cy="22860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cstate="print">
                            <a:extLst>
                              <a:ext uri="{28A0092B-C50C-407E-A947-70E740481C1C}">
                                <a14:useLocalDpi xmlns:a14="http://schemas.microsoft.com/office/drawing/2010/main" val="0"/>
                              </a:ext>
                            </a:extLst>
                          </a:blip>
                          <a:srcRect l="14734" r="13736"/>
                          <a:stretch>
                            <a:fillRect/>
                          </a:stretch>
                        </pic:blipFill>
                        <pic:spPr bwMode="auto">
                          <a:xfrm>
                            <a:off x="0" y="0"/>
                            <a:ext cx="2930525" cy="2286000"/>
                          </a:xfrm>
                          <a:prstGeom prst="rect">
                            <a:avLst/>
                          </a:prstGeom>
                          <a:noFill/>
                          <a:ln>
                            <a:noFill/>
                          </a:ln>
                        </pic:spPr>
                      </pic:pic>
                    </a:graphicData>
                  </a:graphic>
                </wp:inline>
              </w:drawing>
            </w:r>
          </w:p>
        </w:tc>
        <w:tc>
          <w:tcPr>
            <w:tcW w:w="4739" w:type="dxa"/>
          </w:tcPr>
          <w:p w:rsidR="00A749C2" w:rsidRPr="00756EE5" w:rsidRDefault="00A749C2" w:rsidP="00171BC7">
            <w:pPr>
              <w:spacing w:after="0" w:line="240" w:lineRule="auto"/>
              <w:rPr>
                <w:rFonts w:eastAsia="Calibri" w:cs="Arial"/>
                <w:lang w:val="en-IE" w:eastAsia="en-US"/>
              </w:rPr>
            </w:pPr>
            <w:r>
              <w:rPr>
                <w:rFonts w:eastAsia="Calibri" w:cs="Arial"/>
                <w:noProof/>
                <w:lang w:val="en-US" w:eastAsia="en-US"/>
              </w:rPr>
              <w:drawing>
                <wp:inline distT="0" distB="0" distL="0" distR="0">
                  <wp:extent cx="2926080" cy="22860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cstate="print">
                            <a:extLst>
                              <a:ext uri="{28A0092B-C50C-407E-A947-70E740481C1C}">
                                <a14:useLocalDpi xmlns:a14="http://schemas.microsoft.com/office/drawing/2010/main" val="0"/>
                              </a:ext>
                            </a:extLst>
                          </a:blip>
                          <a:srcRect l="10184" r="10864"/>
                          <a:stretch>
                            <a:fillRect/>
                          </a:stretch>
                        </pic:blipFill>
                        <pic:spPr bwMode="auto">
                          <a:xfrm>
                            <a:off x="0" y="0"/>
                            <a:ext cx="2926080" cy="2286000"/>
                          </a:xfrm>
                          <a:prstGeom prst="rect">
                            <a:avLst/>
                          </a:prstGeom>
                          <a:noFill/>
                          <a:ln>
                            <a:noFill/>
                          </a:ln>
                        </pic:spPr>
                      </pic:pic>
                    </a:graphicData>
                  </a:graphic>
                </wp:inline>
              </w:drawing>
            </w:r>
          </w:p>
        </w:tc>
      </w:tr>
      <w:tr w:rsidR="00A749C2" w:rsidRPr="00756EE5" w:rsidTr="001433C1">
        <w:tc>
          <w:tcPr>
            <w:tcW w:w="4605" w:type="dxa"/>
          </w:tcPr>
          <w:p w:rsidR="00A749C2" w:rsidRPr="00756EE5" w:rsidRDefault="00A749C2" w:rsidP="00171BC7">
            <w:pPr>
              <w:spacing w:after="0" w:line="240" w:lineRule="auto"/>
              <w:rPr>
                <w:rFonts w:eastAsia="Calibri" w:cs="Arial"/>
                <w:lang w:val="en-IE" w:eastAsia="en-US"/>
              </w:rPr>
            </w:pPr>
            <w:r>
              <w:rPr>
                <w:rFonts w:eastAsia="Calibri" w:cs="Arial"/>
                <w:noProof/>
                <w:lang w:val="en-US" w:eastAsia="en-US"/>
              </w:rPr>
              <w:lastRenderedPageBreak/>
              <w:drawing>
                <wp:inline distT="0" distB="0" distL="0" distR="0">
                  <wp:extent cx="2834640" cy="22860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cstate="print">
                            <a:extLst>
                              <a:ext uri="{28A0092B-C50C-407E-A947-70E740481C1C}">
                                <a14:useLocalDpi xmlns:a14="http://schemas.microsoft.com/office/drawing/2010/main" val="0"/>
                              </a:ext>
                            </a:extLst>
                          </a:blip>
                          <a:srcRect l="13850" r="11295"/>
                          <a:stretch>
                            <a:fillRect/>
                          </a:stretch>
                        </pic:blipFill>
                        <pic:spPr bwMode="auto">
                          <a:xfrm>
                            <a:off x="0" y="0"/>
                            <a:ext cx="2834640" cy="2286000"/>
                          </a:xfrm>
                          <a:prstGeom prst="rect">
                            <a:avLst/>
                          </a:prstGeom>
                          <a:noFill/>
                          <a:ln>
                            <a:noFill/>
                          </a:ln>
                        </pic:spPr>
                      </pic:pic>
                    </a:graphicData>
                  </a:graphic>
                </wp:inline>
              </w:drawing>
            </w:r>
          </w:p>
        </w:tc>
        <w:tc>
          <w:tcPr>
            <w:tcW w:w="4739" w:type="dxa"/>
          </w:tcPr>
          <w:p w:rsidR="00A749C2" w:rsidRPr="00756EE5" w:rsidRDefault="00A749C2" w:rsidP="00171BC7">
            <w:pPr>
              <w:spacing w:after="0" w:line="240" w:lineRule="auto"/>
              <w:jc w:val="center"/>
              <w:rPr>
                <w:rFonts w:eastAsia="Calibri" w:cs="Arial"/>
                <w:lang w:val="en-IE" w:eastAsia="en-US"/>
              </w:rPr>
            </w:pPr>
            <w:r>
              <w:rPr>
                <w:rFonts w:eastAsia="Calibri" w:cs="Arial"/>
                <w:noProof/>
                <w:lang w:val="en-US" w:eastAsia="en-US"/>
              </w:rPr>
              <w:drawing>
                <wp:inline distT="0" distB="0" distL="0" distR="0">
                  <wp:extent cx="256032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cstate="print">
                            <a:extLst>
                              <a:ext uri="{28A0092B-C50C-407E-A947-70E740481C1C}">
                                <a14:useLocalDpi xmlns:a14="http://schemas.microsoft.com/office/drawing/2010/main" val="0"/>
                              </a:ext>
                            </a:extLst>
                          </a:blip>
                          <a:srcRect l="16873" r="17290"/>
                          <a:stretch>
                            <a:fillRect/>
                          </a:stretch>
                        </pic:blipFill>
                        <pic:spPr bwMode="auto">
                          <a:xfrm>
                            <a:off x="0" y="0"/>
                            <a:ext cx="2560320" cy="2286000"/>
                          </a:xfrm>
                          <a:prstGeom prst="rect">
                            <a:avLst/>
                          </a:prstGeom>
                          <a:noFill/>
                          <a:ln>
                            <a:noFill/>
                          </a:ln>
                        </pic:spPr>
                      </pic:pic>
                    </a:graphicData>
                  </a:graphic>
                </wp:inline>
              </w:drawing>
            </w:r>
          </w:p>
        </w:tc>
      </w:tr>
    </w:tbl>
    <w:p w:rsidR="001433C1" w:rsidRDefault="001433C1" w:rsidP="001433C1">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ამოცანები მკაფიოდ იყო განსაზღვრული (პასუხების ვარიანტები: „შესანიშნავი“, „კარგი“, „საშუალო“, „მისაღები“, „ცუდი“)</w:t>
      </w:r>
    </w:p>
    <w:p w:rsidR="001433C1" w:rsidRDefault="001433C1" w:rsidP="001433C1">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მონაწილეობას და ინტერაქციას ხელი ეწყობოდა (პასუხების ვარიანტები: „შესანიშნავი“, „კარგი“, „საშუალო“, „მისაღები“, „ცუდი“)</w:t>
      </w:r>
    </w:p>
    <w:p w:rsidR="001433C1" w:rsidRDefault="001433C1" w:rsidP="001433C1">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განხილული თემები ჩემთვის რელევანტური იყო (პასუხების ვარიანტები: „შესანიშნავი“, „კარგი“, „საშუალო“, „მისაღები“, „ცუდი“)</w:t>
      </w:r>
    </w:p>
    <w:p w:rsidR="001433C1" w:rsidRDefault="001433C1" w:rsidP="001433C1">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შედეგად მირებული გამოცდილება ჩემს ყოვედღიურ საქმიანობაში გამომადგება (პასუხების ვარიანტები: „შესანიშნავი“, „კარგი“, „საშუალო“, „მისაღები“, „ცუდი“)</w:t>
      </w:r>
    </w:p>
    <w:p w:rsidR="001433C1" w:rsidRDefault="001433C1" w:rsidP="001433C1">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 ამოცანები შესრულდა (პასუხების ვარიანტები: „შესანიშნავი“, „კარგი“, „საშუალო“, „მისაღები“, „ცუდი“)</w:t>
      </w:r>
    </w:p>
    <w:p w:rsidR="001433C1" w:rsidRDefault="001433C1" w:rsidP="001433C1">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ტრენინგისთვის გამოყოფილი დრო საკმარისი იყო (პასუხების ვარიანტები: „შესანიშნავი“, „კარგი“, „საშუალო“, „მისაღები“, „ცუდი“)</w:t>
      </w:r>
    </w:p>
    <w:p w:rsidR="001433C1" w:rsidRDefault="001433C1" w:rsidP="001433C1">
      <w:pPr>
        <w:spacing w:after="360" w:line="259" w:lineRule="auto"/>
        <w:jc w:val="both"/>
        <w:rPr>
          <w:rFonts w:ascii="Sylfaen" w:eastAsia="Calibri" w:hAnsi="Sylfaen" w:cs="Arial"/>
          <w:b/>
          <w:sz w:val="18"/>
          <w:lang w:val="ka-GE" w:eastAsia="en-US" w:bidi="ar-EG"/>
        </w:rPr>
      </w:pPr>
      <w:r>
        <w:rPr>
          <w:rFonts w:ascii="Sylfaen" w:eastAsia="Calibri" w:hAnsi="Sylfaen" w:cs="Arial"/>
          <w:b/>
          <w:sz w:val="18"/>
          <w:lang w:val="ka-GE" w:eastAsia="en-US" w:bidi="ar-EG"/>
        </w:rPr>
        <w:t>ინსტრუქტორს ესმოდა მასალა და კარგად ხსნიდა მას (პასუხების ვარიანტები: „შესანიშნავი“, „კარგი“, „საშუალო“, „მისაღები“, „ცუდი“)</w:t>
      </w:r>
    </w:p>
    <w:p w:rsidR="001433C1" w:rsidRDefault="001433C1" w:rsidP="001433C1">
      <w:pPr>
        <w:spacing w:after="360" w:line="259" w:lineRule="auto"/>
        <w:jc w:val="both"/>
        <w:rPr>
          <w:rFonts w:ascii="Sylfaen" w:eastAsia="Calibri" w:hAnsi="Sylfaen" w:cs="Arial"/>
          <w:b/>
          <w:i/>
          <w:lang w:val="ka-GE" w:eastAsia="en-US" w:bidi="ar-EG"/>
        </w:rPr>
      </w:pPr>
      <w:r>
        <w:rPr>
          <w:rFonts w:ascii="Sylfaen" w:eastAsia="Calibri" w:hAnsi="Sylfaen" w:cs="Arial"/>
          <w:b/>
          <w:sz w:val="18"/>
          <w:lang w:val="ka-GE" w:eastAsia="en-US" w:bidi="ar-EG"/>
        </w:rPr>
        <w:t>ვორქშოფისთვის გამოყოფილი ოთახი და ინფრასტრუქტურა კომფორტული იყო (პასუხების ვარიანტები: „შესანიშნავი“, „კარგი“, „საშუალო“, „მისაღები“, „ცუდი“)</w:t>
      </w:r>
    </w:p>
    <w:p w:rsidR="001433C1" w:rsidRDefault="001433C1" w:rsidP="001433C1">
      <w:pPr>
        <w:spacing w:after="120"/>
        <w:jc w:val="center"/>
        <w:rPr>
          <w:rFonts w:ascii="Sylfaen" w:eastAsia="Calibri" w:hAnsi="Sylfaen" w:cs="Arial"/>
          <w:b/>
          <w:i/>
          <w:lang w:val="ka-GE" w:eastAsia="en-US" w:bidi="ar-EG"/>
        </w:rPr>
      </w:pPr>
      <w:r>
        <w:rPr>
          <w:rFonts w:ascii="Sylfaen" w:eastAsia="Calibri" w:hAnsi="Sylfaen" w:cs="Arial"/>
          <w:b/>
          <w:i/>
          <w:lang w:val="ka-GE" w:eastAsia="en-US" w:bidi="ar-EG"/>
        </w:rPr>
        <w:t>სურათი 3. მეორე ვორქშოფის შეფასება მონაწილეების მიერ</w:t>
      </w:r>
    </w:p>
    <w:p w:rsidR="001433C1" w:rsidRDefault="001433C1" w:rsidP="001433C1">
      <w:pPr>
        <w:spacing w:after="120"/>
        <w:jc w:val="both"/>
        <w:rPr>
          <w:rFonts w:ascii="Sylfaen" w:eastAsia="Calibri" w:hAnsi="Sylfaen" w:cs="Arial"/>
          <w:b/>
          <w:i/>
          <w:lang w:val="ka-GE" w:eastAsia="en-US" w:bidi="ar-EG"/>
        </w:rPr>
      </w:pPr>
    </w:p>
    <w:p w:rsidR="001433C1" w:rsidRDefault="001433C1" w:rsidP="001433C1">
      <w:pPr>
        <w:spacing w:after="360" w:line="259" w:lineRule="auto"/>
        <w:jc w:val="both"/>
        <w:rPr>
          <w:rFonts w:ascii="Sylfaen" w:eastAsia="Calibri" w:hAnsi="Sylfaen" w:cs="Arial"/>
          <w:lang w:val="ka-GE" w:eastAsia="en-US" w:bidi="ar-EG"/>
        </w:rPr>
      </w:pPr>
      <w:r>
        <w:rPr>
          <w:rFonts w:ascii="Sylfaen" w:eastAsia="Calibri" w:hAnsi="Sylfaen" w:cs="Arial"/>
          <w:lang w:val="ka-GE" w:eastAsia="en-US" w:bidi="ar-EG"/>
        </w:rPr>
        <w:t>ყველა მონაწილე თანხმდებოდა, რომ ინსტრუქტორს ესმოდა მასალა და კარგად ხსნიდა მას და რომ ტრენინგის ამოცანები მკაფიოდ იყო განსაზღვრული და ტრენინგში ჩართულობა და ინტერაქცია ხელშეწყობილი იყო. ისინი ასევე თანხმდებოდნენ, რომ ტრენინგის ამოცანები შესრულდა და რომ ისინი ტრენინგის დროს მიღებულ გამოცდილებას და ცოდნას მათ ყოველდღიურ საქმიანობაში გამოიყენებდნენ. მონაწილეების უმრავლესობამ (90%) ასევე განაცხადა, რომ ტრენინგისთვის გამოყოფილი დრო საკმარისი იყო.</w:t>
      </w:r>
    </w:p>
    <w:p w:rsidR="00A749C2" w:rsidRPr="006C66A7" w:rsidRDefault="001433C1" w:rsidP="001433C1">
      <w:pPr>
        <w:spacing w:after="160" w:line="259" w:lineRule="auto"/>
        <w:rPr>
          <w:rFonts w:eastAsia="Calibri" w:cs="Arial"/>
          <w:lang w:val="en-US" w:eastAsia="en-US" w:bidi="ar-EG"/>
        </w:rPr>
      </w:pPr>
      <w:r>
        <w:rPr>
          <w:rFonts w:ascii="Sylfaen" w:eastAsia="Calibri" w:hAnsi="Sylfaen" w:cs="Arial"/>
          <w:lang w:val="ka-GE" w:eastAsia="en-US" w:bidi="ar-EG"/>
        </w:rPr>
        <w:lastRenderedPageBreak/>
        <w:t xml:space="preserve">მონაწილეების მიერ მესამე ვორქშოფთან დაკავშირებით გამოთქმული მოსაზრებები და წინადადებები წინამდებარე ანგარიშის </w:t>
      </w:r>
      <w:r>
        <w:rPr>
          <w:rFonts w:ascii="Sylfaen" w:eastAsia="Calibri" w:hAnsi="Sylfaen" w:cs="Arial"/>
          <w:b/>
          <w:lang w:val="ka-GE" w:eastAsia="en-US" w:bidi="ar-EG"/>
        </w:rPr>
        <w:t xml:space="preserve">მე-9 დანართშია </w:t>
      </w:r>
      <w:r>
        <w:rPr>
          <w:rFonts w:ascii="Sylfaen" w:eastAsia="Calibri" w:hAnsi="Sylfaen" w:cs="Arial"/>
          <w:lang w:val="ka-GE" w:eastAsia="en-US" w:bidi="ar-EG"/>
        </w:rPr>
        <w:t>მოცემული.</w:t>
      </w:r>
    </w:p>
    <w:p w:rsidR="00A749C2" w:rsidRDefault="00A749C2" w:rsidP="00A749C2">
      <w:pPr>
        <w:rPr>
          <w:lang w:val="en-IE" w:eastAsia="en-US"/>
        </w:rPr>
      </w:pPr>
    </w:p>
    <w:p w:rsidR="00A749C2" w:rsidRPr="001F5A8C" w:rsidRDefault="00A749C2" w:rsidP="00A749C2">
      <w:pPr>
        <w:rPr>
          <w:lang w:val="en-IE" w:eastAsia="en-US"/>
        </w:rPr>
      </w:pPr>
    </w:p>
    <w:p w:rsidR="00A749C2" w:rsidRPr="001F5A8C" w:rsidRDefault="00A749C2" w:rsidP="00A749C2">
      <w:pPr>
        <w:rPr>
          <w:lang w:val="en-IE" w:eastAsia="en-US"/>
        </w:rPr>
      </w:pPr>
    </w:p>
    <w:p w:rsidR="00A749C2" w:rsidRDefault="00A749C2" w:rsidP="00A749C2">
      <w:pPr>
        <w:rPr>
          <w:lang w:val="en-IE" w:eastAsia="en-US"/>
        </w:rPr>
      </w:pPr>
    </w:p>
    <w:p w:rsidR="00A749C2" w:rsidRPr="00DE0CD9" w:rsidRDefault="00A749C2" w:rsidP="001433C1">
      <w:pPr>
        <w:pStyle w:val="Heading1"/>
        <w:jc w:val="both"/>
        <w:rPr>
          <w:rStyle w:val="IntenseReference"/>
          <w:rFonts w:eastAsia="Calibri"/>
          <w:b/>
          <w:color w:val="365F91"/>
        </w:rPr>
      </w:pPr>
      <w:r w:rsidRPr="00DE0CD9">
        <w:rPr>
          <w:rStyle w:val="IntenseReference"/>
          <w:rFonts w:eastAsia="Calibri"/>
          <w:b/>
          <w:color w:val="365F91"/>
        </w:rPr>
        <w:br w:type="page"/>
      </w:r>
      <w:r w:rsidR="001433C1" w:rsidRPr="001433C1">
        <w:rPr>
          <w:rStyle w:val="IntenseReference"/>
          <w:rFonts w:ascii="Sylfaen" w:eastAsia="Calibri" w:hAnsi="Sylfaen" w:cs="Sylfaen"/>
          <w:b/>
          <w:color w:val="365F91"/>
        </w:rPr>
        <w:lastRenderedPageBreak/>
        <w:t>უფრო</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სუფთა</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წარმოებისა</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და</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გარემოს</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დაბინძურების</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შემცირების</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სფეროებში</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შესაძლებლობების</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განვითარებაზე</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მიმართული</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შემდგომი</w:t>
      </w:r>
      <w:r w:rsidR="001433C1" w:rsidRPr="001433C1">
        <w:rPr>
          <w:rStyle w:val="IntenseReference"/>
          <w:rFonts w:eastAsia="Calibri"/>
          <w:b/>
          <w:color w:val="365F91"/>
        </w:rPr>
        <w:t xml:space="preserve"> </w:t>
      </w:r>
      <w:r w:rsidR="001433C1" w:rsidRPr="001433C1">
        <w:rPr>
          <w:rStyle w:val="IntenseReference"/>
          <w:rFonts w:ascii="Sylfaen" w:eastAsia="Calibri" w:hAnsi="Sylfaen" w:cs="Sylfaen"/>
          <w:b/>
          <w:color w:val="365F91"/>
        </w:rPr>
        <w:t>ნაბიჯები</w:t>
      </w:r>
    </w:p>
    <w:p w:rsidR="00A749C2" w:rsidRPr="00771527" w:rsidRDefault="001433C1" w:rsidP="00A749C2">
      <w:pPr>
        <w:spacing w:after="360"/>
        <w:jc w:val="both"/>
        <w:rPr>
          <w:rFonts w:eastAsia="Calibri"/>
          <w:lang w:val="en-US" w:eastAsia="en-US"/>
        </w:rPr>
      </w:pPr>
      <w:r>
        <w:rPr>
          <w:rFonts w:ascii="Sylfaen" w:eastAsia="Calibri" w:hAnsi="Sylfaen"/>
          <w:lang w:val="ka-GE" w:eastAsia="en-US"/>
        </w:rPr>
        <w:t xml:space="preserve">ჩატარებული ტრენინგებისა და მონაწილეებისგან მიღებული პასუხების საფუძველზე </w:t>
      </w:r>
      <w:r>
        <w:rPr>
          <w:rFonts w:ascii="Sylfaen" w:eastAsia="Calibri" w:hAnsi="Sylfaen"/>
          <w:b/>
          <w:lang w:val="ka-GE" w:eastAsia="en-US"/>
        </w:rPr>
        <w:t xml:space="preserve">საქართველოში შესაძლებლობების შემდგომი განვითარების მიმართულებით </w:t>
      </w:r>
      <w:r>
        <w:rPr>
          <w:rFonts w:ascii="Sylfaen" w:eastAsia="Calibri" w:hAnsi="Sylfaen"/>
          <w:lang w:val="ka-GE" w:eastAsia="en-US"/>
        </w:rPr>
        <w:t>რამდენიმე წინადადება და რეკომენდაცია იქნა შემუშავებული</w:t>
      </w:r>
      <w:r w:rsidR="00A749C2" w:rsidRPr="00771527">
        <w:rPr>
          <w:rFonts w:eastAsia="Calibri"/>
          <w:lang w:val="en-US" w:eastAsia="en-US"/>
        </w:rPr>
        <w:t xml:space="preserve">. </w:t>
      </w:r>
    </w:p>
    <w:p w:rsidR="00A749C2" w:rsidRPr="00DE0CD9" w:rsidRDefault="001433C1" w:rsidP="00A749C2">
      <w:pPr>
        <w:pStyle w:val="Heading2"/>
        <w:rPr>
          <w:rFonts w:eastAsia="Calibri"/>
          <w:color w:val="365F91"/>
        </w:rPr>
      </w:pPr>
      <w:r>
        <w:rPr>
          <w:rFonts w:ascii="Sylfaen" w:eastAsia="Calibri" w:hAnsi="Sylfaen"/>
          <w:color w:val="365F91"/>
          <w:lang w:val="ka-GE"/>
        </w:rPr>
        <w:t>სამიზნე ჯგუფები</w:t>
      </w:r>
    </w:p>
    <w:p w:rsidR="00A749C2" w:rsidRPr="00771527" w:rsidRDefault="00881BDF" w:rsidP="00A749C2">
      <w:pPr>
        <w:spacing w:after="60"/>
        <w:jc w:val="both"/>
        <w:rPr>
          <w:rFonts w:eastAsia="Calibri"/>
          <w:lang w:val="en-US" w:eastAsia="en-US"/>
        </w:rPr>
      </w:pPr>
      <w:r>
        <w:rPr>
          <w:rFonts w:ascii="Sylfaen" w:eastAsia="Calibri" w:hAnsi="Sylfaen"/>
          <w:lang w:val="ka-GE" w:eastAsia="en-US"/>
        </w:rPr>
        <w:t>მაქსიმალური ეფექტის მისაღებად დამატებითი ტრენინგები ცალ-ცალკე უნდა იქნას ორგანიზებული 5 კონკრეტული სამიზნე ჯგუფისთვის:</w:t>
      </w:r>
    </w:p>
    <w:p w:rsidR="00A749C2" w:rsidRPr="00771527" w:rsidRDefault="00881BDF" w:rsidP="00A749C2">
      <w:pPr>
        <w:numPr>
          <w:ilvl w:val="0"/>
          <w:numId w:val="35"/>
        </w:numPr>
        <w:spacing w:after="60"/>
        <w:ind w:left="714" w:hanging="357"/>
        <w:jc w:val="both"/>
        <w:rPr>
          <w:rFonts w:eastAsia="Calibri"/>
          <w:lang w:val="en-US" w:eastAsia="en-US"/>
        </w:rPr>
      </w:pPr>
      <w:r>
        <w:rPr>
          <w:rFonts w:ascii="Sylfaen" w:eastAsia="Calibri" w:hAnsi="Sylfaen"/>
          <w:lang w:val="ka-GE" w:eastAsia="en-US"/>
        </w:rPr>
        <w:t xml:space="preserve">კომპეტენტურ ორგანოებში დასაქმებული ნებართვების გამცემი პირები, რომლებიც გარემოს დაბინძურების </w:t>
      </w:r>
      <w:r w:rsidR="00404D7F">
        <w:rPr>
          <w:rFonts w:ascii="Sylfaen" w:eastAsia="Calibri" w:hAnsi="Sylfaen"/>
          <w:lang w:val="ka-GE" w:eastAsia="en-US"/>
        </w:rPr>
        <w:t>პ</w:t>
      </w:r>
      <w:r>
        <w:rPr>
          <w:rFonts w:ascii="Sylfaen" w:eastAsia="Calibri" w:hAnsi="Sylfaen"/>
          <w:lang w:val="ka-GE" w:eastAsia="en-US"/>
        </w:rPr>
        <w:t>რევენციისა და კონტროლის</w:t>
      </w:r>
      <w:r w:rsidR="00404D7F">
        <w:rPr>
          <w:rFonts w:ascii="Sylfaen" w:eastAsia="Calibri" w:hAnsi="Sylfaen"/>
          <w:lang w:val="ka-GE" w:eastAsia="en-US"/>
        </w:rPr>
        <w:t xml:space="preserve"> ინტეგრირებული სისტემის</w:t>
      </w:r>
      <w:r>
        <w:rPr>
          <w:rFonts w:ascii="Sylfaen" w:eastAsia="Calibri" w:hAnsi="Sylfaen"/>
          <w:lang w:val="ka-GE" w:eastAsia="en-US"/>
        </w:rPr>
        <w:t xml:space="preserve"> (</w:t>
      </w:r>
      <w:r w:rsidRPr="00771527">
        <w:rPr>
          <w:rFonts w:eastAsia="Calibri"/>
          <w:lang w:val="en-US" w:eastAsia="en-US"/>
        </w:rPr>
        <w:t>IPPC</w:t>
      </w:r>
      <w:r>
        <w:rPr>
          <w:rFonts w:ascii="Sylfaen" w:eastAsia="Calibri" w:hAnsi="Sylfaen"/>
          <w:lang w:val="ka-GE" w:eastAsia="en-US"/>
        </w:rPr>
        <w:t>), ჰაერის დაბინძურების და ნარჩენების მართვის მიმართულებებით საქმიანობენ</w:t>
      </w:r>
      <w:r w:rsidR="00A749C2" w:rsidRPr="00771527">
        <w:rPr>
          <w:rFonts w:eastAsia="Calibri"/>
          <w:lang w:val="en-US" w:eastAsia="en-US"/>
        </w:rPr>
        <w:t>;</w:t>
      </w:r>
    </w:p>
    <w:p w:rsidR="00A749C2" w:rsidRPr="00771527" w:rsidRDefault="00881BDF" w:rsidP="00A749C2">
      <w:pPr>
        <w:numPr>
          <w:ilvl w:val="0"/>
          <w:numId w:val="35"/>
        </w:numPr>
        <w:spacing w:after="60"/>
        <w:ind w:left="714" w:hanging="357"/>
        <w:jc w:val="both"/>
        <w:rPr>
          <w:rFonts w:eastAsia="Calibri"/>
          <w:lang w:val="en-US" w:eastAsia="en-US"/>
        </w:rPr>
      </w:pPr>
      <w:r>
        <w:rPr>
          <w:rFonts w:ascii="Sylfaen" w:eastAsia="Calibri" w:hAnsi="Sylfaen"/>
          <w:lang w:val="ka-GE" w:eastAsia="en-US"/>
        </w:rPr>
        <w:t>ეკოლოგიური მონიტორინგის მიმართულებით დასაქმებული პერსონალი (გარემოს სააგენტო)</w:t>
      </w:r>
      <w:r w:rsidR="00A749C2" w:rsidRPr="00771527">
        <w:rPr>
          <w:rFonts w:eastAsia="Calibri"/>
          <w:lang w:val="en-US" w:eastAsia="en-US"/>
        </w:rPr>
        <w:t>;</w:t>
      </w:r>
    </w:p>
    <w:p w:rsidR="00A749C2" w:rsidRPr="00771527" w:rsidRDefault="00881BDF" w:rsidP="00A749C2">
      <w:pPr>
        <w:numPr>
          <w:ilvl w:val="0"/>
          <w:numId w:val="35"/>
        </w:numPr>
        <w:spacing w:after="60"/>
        <w:ind w:left="714" w:hanging="357"/>
        <w:jc w:val="both"/>
        <w:rPr>
          <w:rFonts w:eastAsia="Calibri"/>
          <w:lang w:val="en-US" w:eastAsia="en-US"/>
        </w:rPr>
      </w:pPr>
      <w:r>
        <w:rPr>
          <w:rFonts w:ascii="Sylfaen" w:eastAsia="Calibri" w:hAnsi="Sylfaen"/>
          <w:lang w:val="ka-GE" w:eastAsia="en-US"/>
        </w:rPr>
        <w:t>ეკოლოგიური ინსპექტორები;</w:t>
      </w:r>
    </w:p>
    <w:p w:rsidR="00A749C2" w:rsidRPr="00771527" w:rsidRDefault="00881BDF" w:rsidP="00A749C2">
      <w:pPr>
        <w:numPr>
          <w:ilvl w:val="0"/>
          <w:numId w:val="35"/>
        </w:numPr>
        <w:spacing w:after="60"/>
        <w:ind w:left="714" w:hanging="357"/>
        <w:jc w:val="both"/>
        <w:rPr>
          <w:rFonts w:eastAsia="Calibri"/>
          <w:lang w:val="en-US" w:eastAsia="en-US"/>
        </w:rPr>
      </w:pPr>
      <w:r>
        <w:rPr>
          <w:rFonts w:ascii="Sylfaen" w:eastAsia="Calibri" w:hAnsi="Sylfaen"/>
          <w:lang w:val="ka-GE" w:eastAsia="en-US"/>
        </w:rPr>
        <w:t xml:space="preserve">კომპანიების წარმომადგენლები: ტექნიკური დირექტორები, ჯანმრთელობის, უსაფრთხოების და </w:t>
      </w:r>
      <w:r w:rsidR="00446E61">
        <w:rPr>
          <w:rFonts w:ascii="Sylfaen" w:eastAsia="Calibri" w:hAnsi="Sylfaen"/>
          <w:lang w:val="ka-GE" w:eastAsia="en-US"/>
        </w:rPr>
        <w:t>ეკოლოგიის საკითხებზე მომუშავე მენეჯერები და მცირე, საშუალო და მსხვილი კომპანიების საწარმოების მენეჯერები;</w:t>
      </w:r>
    </w:p>
    <w:p w:rsidR="00A749C2" w:rsidRPr="00771527" w:rsidRDefault="00446E61" w:rsidP="00A749C2">
      <w:pPr>
        <w:numPr>
          <w:ilvl w:val="0"/>
          <w:numId w:val="35"/>
        </w:numPr>
        <w:spacing w:after="60"/>
        <w:ind w:left="714" w:hanging="357"/>
        <w:jc w:val="both"/>
        <w:rPr>
          <w:rFonts w:eastAsia="Calibri"/>
          <w:lang w:val="en-US" w:eastAsia="en-US"/>
        </w:rPr>
      </w:pPr>
      <w:r>
        <w:rPr>
          <w:rFonts w:ascii="Sylfaen" w:eastAsia="Calibri" w:hAnsi="Sylfaen"/>
          <w:lang w:val="ka-GE" w:eastAsia="en-US"/>
        </w:rPr>
        <w:t>კონსულტანტები ეკოლოგიური/რესურსების დაზოგვის საკითხებში (მათ შორის ის ლაბორატორიები სადაც გარემოდან აღებული ნიმუშების კვლევა ტარდება)</w:t>
      </w:r>
      <w:r w:rsidR="00A749C2" w:rsidRPr="00771527">
        <w:rPr>
          <w:rFonts w:eastAsia="Calibri"/>
          <w:lang w:val="en-US" w:eastAsia="en-US"/>
        </w:rPr>
        <w:t>.</w:t>
      </w:r>
    </w:p>
    <w:p w:rsidR="00A749C2" w:rsidRPr="00771527" w:rsidRDefault="00446E61" w:rsidP="00A749C2">
      <w:pPr>
        <w:spacing w:after="360"/>
        <w:jc w:val="both"/>
        <w:rPr>
          <w:rFonts w:eastAsia="Calibri"/>
          <w:lang w:val="en-US" w:eastAsia="en-US"/>
        </w:rPr>
      </w:pPr>
      <w:r>
        <w:rPr>
          <w:rFonts w:ascii="Sylfaen" w:eastAsia="Calibri" w:hAnsi="Sylfaen"/>
          <w:lang w:val="ka-GE" w:eastAsia="en-US"/>
        </w:rPr>
        <w:t>თითოეული ამ ჯგუფის კონკრეტული საჭიროებებიდან გამომდინარე ცალ-ცალკე სასწავლო მოდულები უნდა იქნას შემუშავებული, რომლებიც მათთვის ყველაზე აქტუალურ თემებსა და საკითხებს მოიცავს</w:t>
      </w:r>
      <w:r w:rsidR="00A749C2" w:rsidRPr="00771527">
        <w:rPr>
          <w:rFonts w:eastAsia="Calibri"/>
          <w:lang w:val="en-US" w:eastAsia="en-US"/>
        </w:rPr>
        <w:t xml:space="preserve">. </w:t>
      </w:r>
    </w:p>
    <w:p w:rsidR="00A749C2" w:rsidRPr="00DE0CD9" w:rsidRDefault="00446E61" w:rsidP="00A749C2">
      <w:pPr>
        <w:pStyle w:val="Heading2"/>
        <w:rPr>
          <w:rFonts w:eastAsia="Calibri"/>
          <w:color w:val="365F91"/>
        </w:rPr>
      </w:pPr>
      <w:r>
        <w:rPr>
          <w:rFonts w:ascii="Sylfaen" w:eastAsia="Calibri" w:hAnsi="Sylfaen"/>
          <w:color w:val="365F91"/>
          <w:lang w:val="ka-GE"/>
        </w:rPr>
        <w:t>ტრენინგების მხრივ არსებული საჭიროებები</w:t>
      </w:r>
    </w:p>
    <w:p w:rsidR="00A749C2" w:rsidRPr="00771527" w:rsidRDefault="00446E61" w:rsidP="00A749C2">
      <w:pPr>
        <w:spacing w:after="240"/>
        <w:jc w:val="both"/>
        <w:rPr>
          <w:rFonts w:eastAsia="Calibri"/>
          <w:lang w:val="en-US" w:eastAsia="en-US"/>
        </w:rPr>
      </w:pPr>
      <w:r>
        <w:rPr>
          <w:rFonts w:ascii="Sylfaen" w:eastAsia="Calibri" w:hAnsi="Sylfaen"/>
          <w:lang w:val="ka-GE" w:eastAsia="en-US"/>
        </w:rPr>
        <w:t>ჩატარებული ტრენინგებისა და მონაწილეების მიერ შევსებული კითხვარების შედეგებიდან გამომდინარე გამოიკვეთა გარკვეული საკითხები, რომლებიც სამომავლო ტრენინგების კუთხით მნიშვნელოვნად იქნა ჩათვლილი. კერძოდ, სწავლების მხრივ ყველაზე აქტუალურ საჭიროებებად შემდეგი თემები იქნა იდენტიფიცირებული</w:t>
      </w:r>
      <w:r w:rsidR="00A749C2" w:rsidRPr="00771527">
        <w:rPr>
          <w:rFonts w:eastAsia="Calibri"/>
          <w:lang w:val="en-US" w:eastAsia="en-US"/>
        </w:rPr>
        <w:t>:</w:t>
      </w:r>
    </w:p>
    <w:p w:rsidR="00A749C2" w:rsidRPr="00771527" w:rsidRDefault="00446E61" w:rsidP="00A749C2">
      <w:pPr>
        <w:numPr>
          <w:ilvl w:val="0"/>
          <w:numId w:val="36"/>
        </w:numPr>
        <w:spacing w:after="120"/>
        <w:jc w:val="both"/>
        <w:rPr>
          <w:rFonts w:eastAsia="Calibri"/>
          <w:b/>
          <w:lang w:val="en-US" w:eastAsia="en-US"/>
        </w:rPr>
      </w:pPr>
      <w:r>
        <w:rPr>
          <w:rFonts w:ascii="Sylfaen" w:eastAsia="Calibri" w:hAnsi="Sylfaen"/>
          <w:b/>
          <w:lang w:val="ka-GE" w:eastAsia="en-US"/>
        </w:rPr>
        <w:t>რესურსდამზოგავი და უფრო სუფთა წარმოება</w:t>
      </w:r>
    </w:p>
    <w:p w:rsidR="00A749C2" w:rsidRPr="00771527" w:rsidRDefault="000620B0" w:rsidP="00A749C2">
      <w:pPr>
        <w:spacing w:after="120"/>
        <w:ind w:left="720"/>
        <w:jc w:val="both"/>
        <w:rPr>
          <w:rFonts w:eastAsia="Calibri"/>
          <w:lang w:val="en-US" w:eastAsia="en-US"/>
        </w:rPr>
      </w:pPr>
      <w:r>
        <w:rPr>
          <w:rFonts w:ascii="Sylfaen" w:eastAsia="Calibri" w:hAnsi="Sylfaen"/>
          <w:lang w:val="ka-GE" w:eastAsia="en-US"/>
        </w:rPr>
        <w:t>რეკომენდებულია უფრო სუფთა წარმოებასთან და მსგავს მეთოდებთან დაკავშირებული შემდგომი ტრენინგების გამართვა (მაგალითად ცხოვრების ციკლის შეფასება, ცირკულარული ეკონომიკა და ა.შ.)</w:t>
      </w:r>
      <w:r w:rsidR="00A749C2" w:rsidRPr="00771527">
        <w:rPr>
          <w:rFonts w:eastAsia="Calibri"/>
          <w:lang w:val="en-US" w:eastAsia="en-US"/>
        </w:rPr>
        <w:t>.</w:t>
      </w:r>
      <w:r>
        <w:rPr>
          <w:rFonts w:ascii="Sylfaen" w:eastAsia="Calibri" w:hAnsi="Sylfaen"/>
          <w:lang w:val="ka-GE" w:eastAsia="en-US"/>
        </w:rPr>
        <w:t xml:space="preserve"> აღნიშნული ტრენინგები ნარჩენების საწვავის სახით ხელახლა გამოყენების ან რეციკლირების მსგავსი ინტეგრირებული </w:t>
      </w:r>
      <w:r>
        <w:rPr>
          <w:rFonts w:ascii="Sylfaen" w:eastAsia="Calibri" w:hAnsi="Sylfaen"/>
          <w:lang w:val="ka-GE" w:eastAsia="en-US"/>
        </w:rPr>
        <w:lastRenderedPageBreak/>
        <w:t>გადაწყვეტის გზების მეშვეობით ენერგო ეფექტიანობის გაზრდაზე და ჰაერის დაბინძურების/ნარჩენების წარმოების შემცირებაზე მიმართულ მეთოდებზე უნდა იყოს ფოკუსირებული</w:t>
      </w:r>
      <w:r>
        <w:rPr>
          <w:rFonts w:eastAsia="Calibri"/>
          <w:lang w:val="en-US" w:eastAsia="en-US"/>
        </w:rPr>
        <w:t>.</w:t>
      </w:r>
    </w:p>
    <w:p w:rsidR="00A749C2" w:rsidRPr="00771527" w:rsidRDefault="000620B0" w:rsidP="00A749C2">
      <w:pPr>
        <w:spacing w:after="120"/>
        <w:ind w:left="720"/>
        <w:jc w:val="both"/>
        <w:rPr>
          <w:rFonts w:eastAsia="Calibri"/>
          <w:lang w:val="en-US" w:eastAsia="en-US"/>
        </w:rPr>
      </w:pPr>
      <w:r>
        <w:rPr>
          <w:rFonts w:ascii="Sylfaen" w:eastAsia="Calibri" w:hAnsi="Sylfaen"/>
          <w:lang w:val="ka-GE" w:eastAsia="en-US"/>
        </w:rPr>
        <w:t>ცირკულარული ეკონომიკის პრინციპების წარდგენა ევროკავშირის სამოქმედო გეგმის საბაზისო მონაცემების</w:t>
      </w:r>
      <w:r w:rsidR="00A749C2" w:rsidRPr="00771527">
        <w:rPr>
          <w:rFonts w:eastAsia="Calibri"/>
          <w:vertAlign w:val="superscript"/>
          <w:lang w:val="en-US" w:eastAsia="en-US"/>
        </w:rPr>
        <w:footnoteReference w:id="1"/>
      </w:r>
      <w:r w:rsidR="00A749C2" w:rsidRPr="00771527">
        <w:rPr>
          <w:rFonts w:eastAsia="Calibri"/>
          <w:lang w:val="en-US" w:eastAsia="en-US"/>
        </w:rPr>
        <w:t xml:space="preserve"> </w:t>
      </w:r>
      <w:r>
        <w:rPr>
          <w:rFonts w:ascii="Sylfaen" w:eastAsia="Calibri" w:hAnsi="Sylfaen"/>
          <w:lang w:val="ka-GE" w:eastAsia="en-US"/>
        </w:rPr>
        <w:t>და ევროკავშირის ცირკულარულ ეკონომიკაში დაინტერესებული მხარეების პლატფორმის მიერ</w:t>
      </w:r>
      <w:r w:rsidR="00A749C2" w:rsidRPr="00771527">
        <w:rPr>
          <w:rFonts w:eastAsia="Calibri"/>
          <w:vertAlign w:val="superscript"/>
          <w:lang w:val="en-US" w:eastAsia="en-US"/>
        </w:rPr>
        <w:footnoteReference w:id="2"/>
      </w:r>
      <w:r>
        <w:rPr>
          <w:rFonts w:ascii="Sylfaen" w:eastAsia="Calibri" w:hAnsi="Sylfaen"/>
          <w:lang w:val="ka-GE" w:eastAsia="en-US"/>
        </w:rPr>
        <w:t xml:space="preserve"> შეგროვებული კარგი პრაქტიკის მაგალითების მეშვეობით უნდა მოხდეს. </w:t>
      </w:r>
    </w:p>
    <w:p w:rsidR="00A749C2" w:rsidRPr="00771527" w:rsidRDefault="000620B0" w:rsidP="00A749C2">
      <w:pPr>
        <w:spacing w:after="240"/>
        <w:ind w:left="720"/>
        <w:jc w:val="both"/>
        <w:rPr>
          <w:rFonts w:eastAsia="Calibri"/>
          <w:b/>
          <w:lang w:val="en-US" w:eastAsia="en-US"/>
        </w:rPr>
      </w:pPr>
      <w:r>
        <w:rPr>
          <w:rFonts w:ascii="Sylfaen" w:eastAsia="Calibri" w:hAnsi="Sylfaen"/>
          <w:lang w:val="ka-GE" w:eastAsia="en-US"/>
        </w:rPr>
        <w:t>აღნიშნული ტრენინგები თეორიული სწავლებისა და პრაქტიკული სესიების კომბინაციის სახით უნდა იყოს ორგანიზებული</w:t>
      </w:r>
      <w:r w:rsidR="00463176">
        <w:rPr>
          <w:rFonts w:ascii="Sylfaen" w:eastAsia="Calibri" w:hAnsi="Sylfaen"/>
          <w:lang w:val="ka-GE" w:eastAsia="en-US"/>
        </w:rPr>
        <w:t xml:space="preserve"> და</w:t>
      </w:r>
      <w:r>
        <w:rPr>
          <w:rFonts w:ascii="Sylfaen" w:eastAsia="Calibri" w:hAnsi="Sylfaen"/>
          <w:lang w:val="ka-GE" w:eastAsia="en-US"/>
        </w:rPr>
        <w:t xml:space="preserve"> მათში სხვა ქვეყნებიდან და სხვადასხვა კომპანიებიდან აღებული კონკრეტული შემთხვევებისა და მაგალითების განხილვები</w:t>
      </w:r>
      <w:r>
        <w:rPr>
          <w:rFonts w:eastAsia="Calibri"/>
          <w:lang w:val="en-US" w:eastAsia="en-US"/>
        </w:rPr>
        <w:t xml:space="preserve"> </w:t>
      </w:r>
      <w:r w:rsidRPr="000620B0">
        <w:rPr>
          <w:rFonts w:ascii="Sylfaen" w:eastAsia="Calibri" w:hAnsi="Sylfaen" w:cs="Sylfaen"/>
          <w:lang w:val="en-US" w:eastAsia="en-US"/>
        </w:rPr>
        <w:t>უნდა</w:t>
      </w:r>
      <w:r w:rsidRPr="000620B0">
        <w:rPr>
          <w:rFonts w:asciiTheme="minorHAnsi" w:eastAsia="Calibri" w:hAnsiTheme="minorHAnsi" w:cstheme="minorHAnsi"/>
          <w:lang w:val="en-US" w:eastAsia="en-US"/>
        </w:rPr>
        <w:t xml:space="preserve"> </w:t>
      </w:r>
      <w:r w:rsidRPr="000620B0">
        <w:rPr>
          <w:rFonts w:ascii="Sylfaen" w:eastAsia="Calibri" w:hAnsi="Sylfaen" w:cs="Sylfaen"/>
          <w:lang w:val="en-US" w:eastAsia="en-US"/>
        </w:rPr>
        <w:t>შევიდეს</w:t>
      </w:r>
      <w:r w:rsidRPr="000620B0">
        <w:rPr>
          <w:rFonts w:asciiTheme="minorHAnsi" w:eastAsia="Calibri" w:hAnsiTheme="minorHAnsi" w:cstheme="minorHAnsi"/>
          <w:lang w:val="en-US" w:eastAsia="en-US"/>
        </w:rPr>
        <w:t>.</w:t>
      </w:r>
      <w:r>
        <w:rPr>
          <w:rFonts w:eastAsia="Calibri"/>
          <w:lang w:val="en-US" w:eastAsia="en-US"/>
        </w:rPr>
        <w:t xml:space="preserve"> </w:t>
      </w:r>
    </w:p>
    <w:p w:rsidR="00A749C2" w:rsidRPr="00771527" w:rsidRDefault="00463176" w:rsidP="00A749C2">
      <w:pPr>
        <w:numPr>
          <w:ilvl w:val="0"/>
          <w:numId w:val="36"/>
        </w:numPr>
        <w:spacing w:after="120"/>
        <w:jc w:val="both"/>
        <w:rPr>
          <w:rFonts w:eastAsia="Calibri" w:cs="Arial"/>
          <w:b/>
          <w:lang w:val="en-US" w:eastAsia="en-US"/>
        </w:rPr>
      </w:pPr>
      <w:r>
        <w:rPr>
          <w:rFonts w:ascii="Sylfaen" w:eastAsia="Calibri" w:hAnsi="Sylfaen" w:cs="Arial"/>
          <w:b/>
          <w:lang w:val="ka-GE" w:eastAsia="en-US"/>
        </w:rPr>
        <w:t>დაბინძურების პრევენციისა და კონტროლის ინტეგრირებული სისტემა</w:t>
      </w:r>
    </w:p>
    <w:p w:rsidR="00A749C2" w:rsidRPr="007E6757" w:rsidRDefault="00463176" w:rsidP="00A749C2">
      <w:pPr>
        <w:spacing w:after="240"/>
        <w:ind w:left="720"/>
        <w:jc w:val="both"/>
        <w:rPr>
          <w:rFonts w:asciiTheme="minorHAnsi" w:eastAsia="Calibri" w:hAnsiTheme="minorHAnsi" w:cstheme="minorHAnsi"/>
          <w:lang w:val="en-US" w:eastAsia="en-US"/>
        </w:rPr>
      </w:pPr>
      <w:r w:rsidRPr="007E6757">
        <w:rPr>
          <w:rFonts w:ascii="Sylfaen" w:eastAsia="Calibri" w:hAnsi="Sylfaen" w:cs="Sylfaen"/>
          <w:lang w:val="ka-GE" w:eastAsia="en-US"/>
        </w:rPr>
        <w:t>იქიდან</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გამომდინარე</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რომ</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საქართველო</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ამჟამად</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დაბინძურების</w:t>
      </w:r>
      <w:r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პრევენციისა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კონტროლის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ინტეგრირებული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სისტემის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შესახებ</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კანონის</w:t>
      </w:r>
      <w:r w:rsidR="007E6757" w:rsidRPr="007E6757">
        <w:rPr>
          <w:rFonts w:asciiTheme="minorHAnsi" w:eastAsia="Calibri" w:hAnsiTheme="minorHAnsi" w:cstheme="minorHAnsi"/>
          <w:lang w:val="ka-GE" w:eastAsia="en-US"/>
        </w:rPr>
        <w:t xml:space="preserve"> </w:t>
      </w:r>
      <w:r w:rsidR="00EB5780">
        <w:rPr>
          <w:rFonts w:ascii="Sylfaen" w:eastAsia="Calibri" w:hAnsi="Sylfaen" w:cs="Sylfaen"/>
          <w:lang w:val="ka-GE" w:eastAsia="en-US"/>
        </w:rPr>
        <w:t xml:space="preserve">განხორციელების </w:t>
      </w:r>
      <w:r w:rsidR="007E6757" w:rsidRPr="007E6757">
        <w:rPr>
          <w:rFonts w:ascii="Sylfaen" w:eastAsia="Calibri" w:hAnsi="Sylfaen" w:cs="Sylfaen"/>
          <w:lang w:val="ka-GE" w:eastAsia="en-US"/>
        </w:rPr>
        <w:t>პროცესშია</w:t>
      </w:r>
      <w:r w:rsidR="007E6757" w:rsidRPr="007E6757">
        <w:rPr>
          <w:rFonts w:asciiTheme="minorHAnsi" w:eastAsia="Calibri" w:hAnsiTheme="minorHAnsi" w:cstheme="minorHAnsi"/>
          <w:lang w:val="ka-GE" w:eastAsia="en-US"/>
        </w:rPr>
        <w:t xml:space="preserve"> (</w:t>
      </w:r>
      <w:r w:rsidR="007E6757" w:rsidRPr="007E6757">
        <w:rPr>
          <w:rFonts w:asciiTheme="minorHAnsi" w:eastAsia="Calibri" w:hAnsiTheme="minorHAnsi" w:cstheme="minorHAnsi"/>
          <w:lang w:val="en-US" w:eastAsia="en-US"/>
        </w:rPr>
        <w:t>IPPC</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ეს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მოდული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სამრეწველო</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ემისიების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შესახებ</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დირექტივის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მეორე</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თავის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იურიდიულ</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მოთხოვნებზე</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უნდა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იყოს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ფოკუსირებული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აღნიშნული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თავი</w:t>
      </w:r>
      <w:r w:rsidR="007E6757" w:rsidRPr="007E6757">
        <w:rPr>
          <w:rFonts w:asciiTheme="minorHAnsi" w:eastAsia="Calibri" w:hAnsiTheme="minorHAnsi" w:cstheme="minorHAnsi"/>
          <w:lang w:val="ka-GE" w:eastAsia="en-US"/>
        </w:rPr>
        <w:t xml:space="preserve"> </w:t>
      </w:r>
      <w:r w:rsidR="007E6757" w:rsidRPr="007E6757">
        <w:rPr>
          <w:rFonts w:asciiTheme="minorHAnsi" w:eastAsia="Calibri" w:hAnsiTheme="minorHAnsi" w:cstheme="minorHAnsi"/>
          <w:lang w:val="en-US" w:eastAsia="en-US"/>
        </w:rPr>
        <w:t>IPPC</w:t>
      </w:r>
      <w:r w:rsidR="007E6757" w:rsidRPr="007E6757">
        <w:rPr>
          <w:rFonts w:asciiTheme="minorHAnsi" w:eastAsia="Calibri" w:hAnsiTheme="minorHAnsi" w:cstheme="minorHAnsi"/>
          <w:lang w:val="ka-GE" w:eastAsia="en-US"/>
        </w:rPr>
        <w:t>-</w:t>
      </w:r>
      <w:r w:rsidR="007E6757" w:rsidRPr="007E6757">
        <w:rPr>
          <w:rFonts w:ascii="Sylfaen" w:eastAsia="Calibri" w:hAnsi="Sylfaen" w:cs="Sylfaen"/>
          <w:lang w:val="ka-GE" w:eastAsia="en-US"/>
        </w:rPr>
        <w:t>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ეხება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ამაში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შედის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აღნიშნული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დირექტივის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ამ</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ნაწილის</w:t>
      </w:r>
      <w:r w:rsidR="007E6757" w:rsidRPr="007E6757">
        <w:rPr>
          <w:rFonts w:asciiTheme="minorHAnsi" w:eastAsia="Calibri" w:hAnsiTheme="minorHAnsi" w:cstheme="minorHAnsi"/>
          <w:lang w:val="ka-GE" w:eastAsia="en-US"/>
        </w:rPr>
        <w:t xml:space="preserve"> </w:t>
      </w:r>
      <w:r w:rsidR="007E6757">
        <w:rPr>
          <w:rFonts w:ascii="Sylfaen" w:eastAsia="Calibri" w:hAnsi="Sylfaen" w:cs="Sylfaen"/>
          <w:lang w:val="ka-GE" w:eastAsia="en-US"/>
        </w:rPr>
        <w:t>შინაარსი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ასევე</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მოთხოვნები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რომლებიც</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ამ</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დირექტივის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სწორად</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აღსრულებისთვის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უნდა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იქნას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განსაზღვრული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კერძოდ</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ნებართვების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გაცემასა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და</w:t>
      </w:r>
      <w:r w:rsidR="007E6757" w:rsidRPr="007E6757">
        <w:rPr>
          <w:rFonts w:asciiTheme="minorHAnsi" w:eastAsia="Calibri" w:hAnsiTheme="minorHAnsi" w:cstheme="minorHAnsi"/>
          <w:lang w:val="ka-GE" w:eastAsia="en-US"/>
        </w:rPr>
        <w:t xml:space="preserve"> </w:t>
      </w:r>
      <w:r w:rsidR="00A749C2" w:rsidRPr="007E6757">
        <w:rPr>
          <w:rFonts w:asciiTheme="minorHAnsi" w:eastAsia="Calibri" w:hAnsiTheme="minorHAnsi" w:cstheme="minorHAnsi"/>
          <w:lang w:val="en-US" w:eastAsia="en-US"/>
        </w:rPr>
        <w:t>BAT</w:t>
      </w:r>
      <w:r w:rsidR="007E6757" w:rsidRPr="007E6757">
        <w:rPr>
          <w:rFonts w:asciiTheme="minorHAnsi" w:eastAsia="Calibri" w:hAnsiTheme="minorHAnsi" w:cstheme="minorHAnsi"/>
          <w:lang w:val="ka-GE" w:eastAsia="en-US"/>
        </w:rPr>
        <w:t>-</w:t>
      </w:r>
      <w:r w:rsidR="007E6757" w:rsidRPr="007E6757">
        <w:rPr>
          <w:rFonts w:ascii="Sylfaen" w:eastAsia="Calibri" w:hAnsi="Sylfaen" w:cs="Sylfaen"/>
          <w:lang w:val="ka-GE" w:eastAsia="en-US"/>
        </w:rPr>
        <w:t>თან</w:t>
      </w:r>
      <w:r w:rsidR="007E6757" w:rsidRPr="007E6757">
        <w:rPr>
          <w:rFonts w:asciiTheme="minorHAnsi" w:eastAsia="Calibri" w:hAnsiTheme="minorHAnsi" w:cstheme="minorHAnsi"/>
          <w:lang w:val="ka-GE" w:eastAsia="en-US"/>
        </w:rPr>
        <w:t xml:space="preserve"> </w:t>
      </w:r>
      <w:r w:rsidR="007E6757">
        <w:rPr>
          <w:rFonts w:ascii="Sylfaen" w:eastAsia="Calibri" w:hAnsi="Sylfaen" w:cs="Sylfaen"/>
          <w:lang w:val="ka-GE" w:eastAsia="en-US"/>
        </w:rPr>
        <w:t xml:space="preserve">ასოცირებული </w:t>
      </w:r>
      <w:r w:rsidR="007E6757" w:rsidRPr="007E6757">
        <w:rPr>
          <w:rFonts w:ascii="Sylfaen" w:eastAsia="Calibri" w:hAnsi="Sylfaen" w:cs="Sylfaen"/>
          <w:lang w:val="ka-GE" w:eastAsia="en-US"/>
        </w:rPr>
        <w:t>ემისიების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ზღვრულ</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სიდიდეებთან</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დაკავშირებული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ინტეგრირებული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მიდგომის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კონცეფციები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ეს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ყველაფერი</w:t>
      </w:r>
      <w:r w:rsidR="007E6757" w:rsidRPr="007E6757">
        <w:rPr>
          <w:rFonts w:asciiTheme="minorHAnsi" w:eastAsia="Calibri" w:hAnsiTheme="minorHAnsi" w:cstheme="minorHAnsi"/>
          <w:lang w:val="ka-GE" w:eastAsia="en-US"/>
        </w:rPr>
        <w:t xml:space="preserve"> </w:t>
      </w:r>
      <w:r w:rsidR="007E6757" w:rsidRPr="007E6757">
        <w:rPr>
          <w:rFonts w:asciiTheme="minorHAnsi" w:eastAsia="Calibri" w:hAnsiTheme="minorHAnsi" w:cstheme="minorHAnsi"/>
          <w:lang w:val="en-US" w:eastAsia="en-US"/>
        </w:rPr>
        <w:t>BAT-</w:t>
      </w:r>
      <w:r w:rsidR="007E6757" w:rsidRPr="007E6757">
        <w:rPr>
          <w:rFonts w:ascii="Sylfaen" w:eastAsia="Calibri" w:hAnsi="Sylfaen" w:cs="Sylfaen"/>
          <w:lang w:val="en-US" w:eastAsia="en-US"/>
        </w:rPr>
        <w:t>ების</w:t>
      </w:r>
      <w:r w:rsidR="007E6757" w:rsidRPr="007E6757">
        <w:rPr>
          <w:rFonts w:asciiTheme="minorHAnsi" w:eastAsia="Calibri" w:hAnsiTheme="minorHAnsi" w:cstheme="minorHAnsi"/>
          <w:lang w:val="en-US" w:eastAsia="en-US"/>
        </w:rPr>
        <w:t xml:space="preserve"> </w:t>
      </w:r>
      <w:r w:rsidR="007E6757" w:rsidRPr="007E6757">
        <w:rPr>
          <w:rFonts w:ascii="Sylfaen" w:eastAsia="Calibri" w:hAnsi="Sylfaen" w:cs="Sylfaen"/>
          <w:lang w:val="en-US" w:eastAsia="en-US"/>
        </w:rPr>
        <w:t>შესახებ</w:t>
      </w:r>
      <w:r w:rsidR="007E6757" w:rsidRPr="007E6757">
        <w:rPr>
          <w:rFonts w:asciiTheme="minorHAnsi" w:eastAsia="Calibri" w:hAnsiTheme="minorHAnsi" w:cstheme="minorHAnsi"/>
          <w:lang w:val="en-US" w:eastAsia="en-US"/>
        </w:rPr>
        <w:t xml:space="preserve"> </w:t>
      </w:r>
      <w:r w:rsidR="007E6757" w:rsidRPr="007E6757">
        <w:rPr>
          <w:rFonts w:ascii="Sylfaen" w:eastAsia="Calibri" w:hAnsi="Sylfaen" w:cs="Sylfaen"/>
          <w:lang w:val="en-US" w:eastAsia="en-US"/>
        </w:rPr>
        <w:t>მოდულთან</w:t>
      </w:r>
      <w:r w:rsidR="007E6757" w:rsidRPr="007E6757">
        <w:rPr>
          <w:rFonts w:asciiTheme="minorHAnsi" w:eastAsia="Calibri" w:hAnsiTheme="minorHAnsi" w:cstheme="minorHAnsi"/>
          <w:lang w:val="en-US" w:eastAsia="en-US"/>
        </w:rPr>
        <w:t xml:space="preserve"> </w:t>
      </w:r>
      <w:r w:rsidR="007E6757" w:rsidRPr="007E6757">
        <w:rPr>
          <w:rFonts w:ascii="Sylfaen" w:eastAsia="Calibri" w:hAnsi="Sylfaen" w:cs="Sylfaen"/>
          <w:lang w:val="en-US" w:eastAsia="en-US"/>
        </w:rPr>
        <w:t>პირდაპირ</w:t>
      </w:r>
      <w:r w:rsidR="007E6757" w:rsidRPr="007E6757">
        <w:rPr>
          <w:rFonts w:asciiTheme="minorHAnsi" w:eastAsia="Calibri" w:hAnsiTheme="minorHAnsi" w:cstheme="minorHAnsi"/>
          <w:lang w:val="en-US" w:eastAsia="en-US"/>
        </w:rPr>
        <w:t xml:space="preserve"> </w:t>
      </w:r>
      <w:r w:rsidR="007E6757" w:rsidRPr="007E6757">
        <w:rPr>
          <w:rFonts w:ascii="Sylfaen" w:eastAsia="Calibri" w:hAnsi="Sylfaen" w:cs="Sylfaen"/>
          <w:lang w:val="en-US" w:eastAsia="en-US"/>
        </w:rPr>
        <w:t>კავშირში</w:t>
      </w:r>
      <w:r w:rsidR="007E6757" w:rsidRPr="007E6757">
        <w:rPr>
          <w:rFonts w:asciiTheme="minorHAnsi" w:eastAsia="Calibri" w:hAnsiTheme="minorHAnsi" w:cstheme="minorHAnsi"/>
          <w:lang w:val="en-US" w:eastAsia="en-US"/>
        </w:rPr>
        <w:t xml:space="preserve"> </w:t>
      </w:r>
      <w:r w:rsidR="007E6757" w:rsidRPr="007E6757">
        <w:rPr>
          <w:rFonts w:ascii="Sylfaen" w:eastAsia="Calibri" w:hAnsi="Sylfaen" w:cs="Sylfaen"/>
          <w:lang w:val="en-US" w:eastAsia="en-US"/>
        </w:rPr>
        <w:t>უნდა</w:t>
      </w:r>
      <w:r w:rsidR="007E6757" w:rsidRPr="007E6757">
        <w:rPr>
          <w:rFonts w:asciiTheme="minorHAnsi" w:eastAsia="Calibri" w:hAnsiTheme="minorHAnsi" w:cstheme="minorHAnsi"/>
          <w:lang w:val="en-US" w:eastAsia="en-US"/>
        </w:rPr>
        <w:t xml:space="preserve"> </w:t>
      </w:r>
      <w:r w:rsidR="007E6757" w:rsidRPr="007E6757">
        <w:rPr>
          <w:rFonts w:ascii="Sylfaen" w:eastAsia="Calibri" w:hAnsi="Sylfaen" w:cs="Sylfaen"/>
          <w:lang w:val="en-US" w:eastAsia="en-US"/>
        </w:rPr>
        <w:t>იყოს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ნებართვების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მომზადებისა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სტანდარტების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დაკმაყოფილების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შემოწმების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თვალსაზრისით</w:t>
      </w:r>
      <w:r w:rsidR="007E6757">
        <w:rPr>
          <w:rFonts w:ascii="Sylfaen" w:eastAsia="Calibri" w:hAnsi="Sylfaen" w:cs="Sylfaen"/>
          <w:lang w:val="ka-GE" w:eastAsia="en-US"/>
        </w:rPr>
        <w:t xml:space="preserve"> </w:t>
      </w:r>
      <w:r w:rsidR="007E6757" w:rsidRPr="007E6757">
        <w:rPr>
          <w:rFonts w:ascii="Sylfaen" w:eastAsia="Calibri" w:hAnsi="Sylfaen" w:cs="Sylfaen"/>
          <w:lang w:val="ka-GE" w:eastAsia="en-US"/>
        </w:rPr>
        <w:t>უნდა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იქნას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წარმოდგენილი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გაანალიზებული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ამ</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მოდელში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ასევე</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უნდა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იქნას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გათვალისწინებული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საქართველოში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ტრენინგის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პერიოდში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მოქმედი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საკანონმდებლო</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ჩარჩო</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რათა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მოხდეს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იმ</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შესაძლო</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საკანონმდებლო</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აქტების</w:t>
      </w:r>
      <w:r w:rsidR="007E6757" w:rsidRPr="007E6757">
        <w:rPr>
          <w:rFonts w:asciiTheme="minorHAnsi" w:eastAsia="Calibri" w:hAnsiTheme="minorHAnsi" w:cstheme="minorHAnsi"/>
          <w:lang w:val="ka-GE" w:eastAsia="en-US"/>
        </w:rPr>
        <w:t xml:space="preserve"> </w:t>
      </w:r>
      <w:r w:rsidR="007E6757">
        <w:rPr>
          <w:rFonts w:ascii="Sylfaen" w:eastAsia="Calibri" w:hAnsi="Sylfaen" w:cs="Sylfaen"/>
          <w:lang w:val="ka-GE" w:eastAsia="en-US"/>
        </w:rPr>
        <w:t>გათვალისწინება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რომელთა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მეშვეობით</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დირექტივის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ქართულ</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კანონმდებლობაში</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გადმოტანა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მოხდება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და</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ტრენინგის</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ქართულ</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დებულებებზე</w:t>
      </w:r>
      <w:r w:rsidR="007E6757" w:rsidRPr="007E6757">
        <w:rPr>
          <w:rFonts w:asciiTheme="minorHAnsi" w:eastAsia="Calibri" w:hAnsiTheme="minorHAnsi" w:cstheme="minorHAnsi"/>
          <w:lang w:val="ka-GE" w:eastAsia="en-US"/>
        </w:rPr>
        <w:t xml:space="preserve"> </w:t>
      </w:r>
      <w:r w:rsidR="007E6757" w:rsidRPr="007E6757">
        <w:rPr>
          <w:rFonts w:ascii="Sylfaen" w:eastAsia="Calibri" w:hAnsi="Sylfaen" w:cs="Sylfaen"/>
          <w:lang w:val="ka-GE" w:eastAsia="en-US"/>
        </w:rPr>
        <w:t>ორიენტირება</w:t>
      </w:r>
      <w:r w:rsidR="007E6757" w:rsidRPr="007E6757">
        <w:rPr>
          <w:rFonts w:asciiTheme="minorHAnsi" w:eastAsia="Calibri" w:hAnsiTheme="minorHAnsi" w:cstheme="minorHAnsi"/>
          <w:lang w:val="ka-GE" w:eastAsia="en-US"/>
        </w:rPr>
        <w:t xml:space="preserve">. </w:t>
      </w:r>
      <w:r w:rsidR="00A749C2" w:rsidRPr="007E6757">
        <w:rPr>
          <w:rFonts w:asciiTheme="minorHAnsi" w:eastAsia="Calibri" w:hAnsiTheme="minorHAnsi" w:cstheme="minorHAnsi"/>
          <w:lang w:val="en-US" w:eastAsia="en-US"/>
        </w:rPr>
        <w:t xml:space="preserve"> </w:t>
      </w:r>
    </w:p>
    <w:p w:rsidR="00A749C2" w:rsidRPr="00771527" w:rsidRDefault="007E6757" w:rsidP="00A749C2">
      <w:pPr>
        <w:numPr>
          <w:ilvl w:val="0"/>
          <w:numId w:val="36"/>
        </w:numPr>
        <w:spacing w:after="120"/>
        <w:jc w:val="both"/>
        <w:rPr>
          <w:rFonts w:eastAsia="Calibri"/>
          <w:b/>
          <w:lang w:val="en-US" w:eastAsia="en-US"/>
        </w:rPr>
      </w:pPr>
      <w:r>
        <w:rPr>
          <w:rFonts w:ascii="Sylfaen" w:eastAsia="Calibri" w:hAnsi="Sylfaen"/>
          <w:b/>
          <w:lang w:val="ka-GE" w:eastAsia="en-US"/>
        </w:rPr>
        <w:t>საუკეთესო ხელმისაწვდომი ტექნოლოგიები</w:t>
      </w:r>
    </w:p>
    <w:p w:rsidR="00A749C2" w:rsidRPr="00771527" w:rsidRDefault="007E6757" w:rsidP="00A749C2">
      <w:pPr>
        <w:spacing w:after="120"/>
        <w:ind w:left="720"/>
        <w:jc w:val="both"/>
        <w:rPr>
          <w:rFonts w:eastAsia="Calibri"/>
          <w:lang w:val="en-US" w:eastAsia="en-US"/>
        </w:rPr>
      </w:pPr>
      <w:r>
        <w:rPr>
          <w:rFonts w:ascii="Sylfaen" w:eastAsia="Calibri" w:hAnsi="Sylfaen"/>
          <w:lang w:val="ka-GE" w:eastAsia="en-US"/>
        </w:rPr>
        <w:t>გარემოს დაბინძურების პრევენციისა და კონტროლის ინტეგრირებული სისტემა</w:t>
      </w:r>
      <w:r w:rsidR="00A749C2" w:rsidRPr="00771527">
        <w:rPr>
          <w:rFonts w:eastAsia="Calibri"/>
          <w:lang w:val="en-US" w:eastAsia="en-US"/>
        </w:rPr>
        <w:t xml:space="preserve"> (IPPC) </w:t>
      </w:r>
      <w:r>
        <w:rPr>
          <w:rFonts w:ascii="Sylfaen" w:eastAsia="Calibri" w:hAnsi="Sylfaen"/>
          <w:lang w:val="ka-GE" w:eastAsia="en-US"/>
        </w:rPr>
        <w:t xml:space="preserve">ევროკავშირის მიერ სამრეწველო დაბინძურების შემცირების მიზნით დამტკიცებულ მთავარ პოლიტიკას წარმოადგენს. </w:t>
      </w:r>
      <w:r w:rsidR="00AB0C88">
        <w:rPr>
          <w:rFonts w:ascii="Sylfaen" w:eastAsia="Calibri" w:hAnsi="Sylfaen"/>
          <w:lang w:val="ka-GE" w:eastAsia="en-US"/>
        </w:rPr>
        <w:t>სხვა ასპექტებთან ერთად, ამ პოლიტიკის ერთ-ერთ მთავარ სვეტს საუკეთესო ხელმისაწვდომი ტექნოლოგიების</w:t>
      </w:r>
      <w:r w:rsidR="00A749C2" w:rsidRPr="00771527">
        <w:rPr>
          <w:rFonts w:eastAsia="Calibri"/>
          <w:lang w:val="en-US" w:eastAsia="en-US"/>
        </w:rPr>
        <w:t xml:space="preserve"> (BAT)</w:t>
      </w:r>
      <w:r w:rsidR="00AB0C88">
        <w:rPr>
          <w:rFonts w:ascii="Sylfaen" w:eastAsia="Calibri" w:hAnsi="Sylfaen"/>
          <w:lang w:val="ka-GE" w:eastAsia="en-US"/>
        </w:rPr>
        <w:t xml:space="preserve"> განხორციელება წარმოადგენს, ეს არის პრობლემების გადაწყვეტის ის ტექნიკური გზები, რომელთა მეშვეობით ეკოლოგიის მხრივ სიტუაციის მუდმივად გაუმჯობესება უნდა მოხდეს. მნიშვნელოვანი იქნება ამ პრინციპის საქართველოში დანერგვა, რადგან იგი იმ </w:t>
      </w:r>
      <w:r w:rsidR="00AB0C88">
        <w:rPr>
          <w:rFonts w:ascii="Sylfaen" w:eastAsia="Calibri" w:hAnsi="Sylfaen"/>
          <w:lang w:val="ka-GE" w:eastAsia="en-US"/>
        </w:rPr>
        <w:lastRenderedPageBreak/>
        <w:t xml:space="preserve">თანამედროვე ტექნოლგიებს წარმოადგენს, რომლებიც ევროკავშირის სპეციალისტების მიერ ტექნიკური და ეკონომიკური სიცოცხლისუნარიანობის მხრივ ოფიციალურად იქნა შეფასებული. </w:t>
      </w:r>
      <w:r w:rsidR="00A749C2" w:rsidRPr="00771527">
        <w:rPr>
          <w:rFonts w:eastAsia="Calibri"/>
          <w:lang w:val="en-US" w:eastAsia="en-US"/>
        </w:rPr>
        <w:t xml:space="preserve">  </w:t>
      </w:r>
    </w:p>
    <w:p w:rsidR="009F38E7" w:rsidRPr="009F38E7" w:rsidRDefault="009F38E7" w:rsidP="00A749C2">
      <w:pPr>
        <w:spacing w:after="240"/>
        <w:ind w:left="720"/>
        <w:jc w:val="both"/>
        <w:rPr>
          <w:rFonts w:asciiTheme="minorHAnsi" w:eastAsia="Calibri" w:hAnsiTheme="minorHAnsi" w:cstheme="minorHAnsi"/>
          <w:lang w:val="ka-GE" w:eastAsia="en-US"/>
        </w:rPr>
      </w:pPr>
      <w:r w:rsidRPr="009F38E7">
        <w:rPr>
          <w:rFonts w:asciiTheme="minorHAnsi" w:eastAsia="Calibri" w:hAnsiTheme="minorHAnsi" w:cstheme="minorHAnsi"/>
          <w:lang w:val="en-US" w:eastAsia="en-US"/>
        </w:rPr>
        <w:t>BAT-</w:t>
      </w:r>
      <w:r w:rsidRPr="009F38E7">
        <w:rPr>
          <w:rFonts w:ascii="Sylfaen" w:eastAsia="Calibri" w:hAnsi="Sylfaen" w:cs="Sylfaen"/>
          <w:lang w:val="en-US" w:eastAsia="en-US"/>
        </w:rPr>
        <w:t>ის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შეფასების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თეორიული</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პ</w:t>
      </w:r>
      <w:r>
        <w:rPr>
          <w:rFonts w:ascii="Sylfaen" w:eastAsia="Calibri" w:hAnsi="Sylfaen" w:cs="Sylfaen"/>
          <w:lang w:val="ka-GE" w:eastAsia="en-US"/>
        </w:rPr>
        <w:t>რ</w:t>
      </w:r>
      <w:r w:rsidRPr="009F38E7">
        <w:rPr>
          <w:rFonts w:ascii="Sylfaen" w:eastAsia="Calibri" w:hAnsi="Sylfaen" w:cs="Sylfaen"/>
          <w:lang w:val="en-US" w:eastAsia="en-US"/>
        </w:rPr>
        <w:t>ინციპები</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და</w:t>
      </w:r>
      <w:r>
        <w:rPr>
          <w:rFonts w:ascii="Sylfaen" w:eastAsia="Calibri" w:hAnsi="Sylfaen" w:cs="Sylfaen"/>
          <w:lang w:val="ka-GE" w:eastAsia="en-US"/>
        </w:rPr>
        <w:t xml:space="preserve"> მათი</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არჩევა</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საბაზისო</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ტრენინგ</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სესიების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ნაწილი</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უნდა</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იყოს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ხოლო</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ჰაერისა</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და</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წყლის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დაბინძურების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პრევენციაზე</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მიმართული</w:t>
      </w:r>
      <w:r w:rsidRPr="009F38E7">
        <w:rPr>
          <w:rFonts w:asciiTheme="minorHAnsi" w:eastAsia="Calibri" w:hAnsiTheme="minorHAnsi" w:cstheme="minorHAnsi"/>
          <w:lang w:val="en-US" w:eastAsia="en-US"/>
        </w:rPr>
        <w:t xml:space="preserve"> BAT-</w:t>
      </w:r>
      <w:r w:rsidRPr="009F38E7">
        <w:rPr>
          <w:rFonts w:ascii="Sylfaen" w:eastAsia="Calibri" w:hAnsi="Sylfaen" w:cs="Sylfaen"/>
          <w:lang w:val="en-US" w:eastAsia="en-US"/>
        </w:rPr>
        <w:t>ების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აღწერ</w:t>
      </w:r>
      <w:r>
        <w:rPr>
          <w:rFonts w:ascii="Sylfaen" w:eastAsia="Calibri" w:hAnsi="Sylfaen" w:cs="Sylfaen"/>
          <w:lang w:val="ka-GE" w:eastAsia="en-US"/>
        </w:rPr>
        <w:t xml:space="preserve">ა </w:t>
      </w:r>
      <w:r>
        <w:rPr>
          <w:rFonts w:ascii="Sylfaen" w:eastAsia="Calibri" w:hAnsi="Sylfaen" w:cstheme="minorHAnsi"/>
          <w:lang w:val="ka-GE" w:eastAsia="en-US"/>
        </w:rPr>
        <w:t>(</w:t>
      </w:r>
      <w:r w:rsidRPr="009F38E7">
        <w:rPr>
          <w:rFonts w:ascii="Sylfaen" w:eastAsia="Calibri" w:hAnsi="Sylfaen" w:cs="Sylfaen"/>
          <w:lang w:val="en-US" w:eastAsia="en-US"/>
        </w:rPr>
        <w:t>რომლებიც</w:t>
      </w:r>
      <w:r w:rsidRPr="009F38E7">
        <w:rPr>
          <w:rFonts w:asciiTheme="minorHAnsi" w:eastAsia="Calibri" w:hAnsiTheme="minorHAnsi" w:cstheme="minorHAnsi"/>
          <w:lang w:val="en-US" w:eastAsia="en-US"/>
        </w:rPr>
        <w:t xml:space="preserve"> BAT-</w:t>
      </w:r>
      <w:r w:rsidRPr="009F38E7">
        <w:rPr>
          <w:rFonts w:ascii="Sylfaen" w:eastAsia="Calibri" w:hAnsi="Sylfaen" w:cs="Sylfaen"/>
          <w:lang w:val="en-US" w:eastAsia="en-US"/>
        </w:rPr>
        <w:t>ი</w:t>
      </w:r>
      <w:r w:rsidRPr="009F38E7">
        <w:rPr>
          <w:rFonts w:ascii="Sylfaen" w:eastAsia="Calibri" w:hAnsi="Sylfaen" w:cs="Sylfaen"/>
          <w:lang w:val="ka-GE" w:eastAsia="en-US"/>
        </w:rPr>
        <w:t>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ნორმატიულ</w:t>
      </w:r>
      <w:r w:rsidRPr="009F38E7">
        <w:rPr>
          <w:rFonts w:asciiTheme="minorHAnsi" w:eastAsia="Calibri" w:hAnsiTheme="minorHAnsi" w:cstheme="minorHAnsi"/>
          <w:lang w:val="ka-GE" w:eastAsia="en-US"/>
        </w:rPr>
        <w:t>-</w:t>
      </w:r>
      <w:r w:rsidRPr="009F38E7">
        <w:rPr>
          <w:rFonts w:ascii="Sylfaen" w:eastAsia="Calibri" w:hAnsi="Sylfaen" w:cs="Sylfaen"/>
          <w:lang w:val="ka-GE" w:eastAsia="en-US"/>
        </w:rPr>
        <w:t>ტექნიკურ</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დოკუმენტებიდან</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იქნება</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აღებული</w:t>
      </w:r>
      <w:r>
        <w:rPr>
          <w:rFonts w:ascii="Sylfaen" w:eastAsia="Calibri" w:hAnsi="Sylfaen" w:cs="Sylfaen"/>
          <w:lang w:val="ka-GE" w:eastAsia="en-US"/>
        </w:rPr>
        <w:t>)</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იმ</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კონკრეტული</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სამრეწველო</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სექტორებისთვის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უნდა</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მომზადდეს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რომლებიც</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ძირითადად</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გვხვდება</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საქართველოში</w:t>
      </w:r>
      <w:r>
        <w:rPr>
          <w:rFonts w:ascii="Sylfaen" w:eastAsia="Calibri" w:hAnsi="Sylfaen" w:cs="Sylfaen"/>
          <w:lang w:val="ka-GE" w:eastAsia="en-US"/>
        </w:rPr>
        <w:t>.</w:t>
      </w:r>
      <w:r w:rsidRPr="009F38E7">
        <w:rPr>
          <w:rFonts w:asciiTheme="minorHAnsi" w:eastAsia="Calibri" w:hAnsiTheme="minorHAnsi" w:cstheme="minorHAnsi"/>
          <w:lang w:val="ka-GE" w:eastAsia="en-US"/>
        </w:rPr>
        <w:t xml:space="preserve"> </w:t>
      </w:r>
    </w:p>
    <w:p w:rsidR="00A749C2" w:rsidRPr="009F38E7" w:rsidRDefault="009F38E7" w:rsidP="00A749C2">
      <w:pPr>
        <w:spacing w:after="240"/>
        <w:ind w:left="720"/>
        <w:jc w:val="both"/>
        <w:rPr>
          <w:rFonts w:asciiTheme="minorHAnsi" w:eastAsia="Calibri" w:hAnsiTheme="minorHAnsi" w:cstheme="minorHAnsi"/>
          <w:lang w:val="en-US" w:eastAsia="en-US"/>
        </w:rPr>
      </w:pPr>
      <w:r w:rsidRPr="009F38E7">
        <w:rPr>
          <w:rFonts w:ascii="Sylfaen" w:eastAsia="Calibri" w:hAnsi="Sylfaen" w:cs="Sylfaen"/>
          <w:lang w:val="ka-GE" w:eastAsia="en-US"/>
        </w:rPr>
        <w:t>ამ</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სესიების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მიზანი</w:t>
      </w:r>
      <w:r w:rsidRPr="009F38E7">
        <w:rPr>
          <w:rFonts w:asciiTheme="minorHAnsi" w:eastAsia="Calibri" w:hAnsiTheme="minorHAnsi" w:cstheme="minorHAnsi"/>
          <w:lang w:val="ka-GE" w:eastAsia="en-US"/>
        </w:rPr>
        <w:t xml:space="preserve"> </w:t>
      </w:r>
      <w:r w:rsidRPr="009F38E7">
        <w:rPr>
          <w:rFonts w:asciiTheme="minorHAnsi" w:eastAsia="Calibri" w:hAnsiTheme="minorHAnsi" w:cstheme="minorHAnsi"/>
          <w:lang w:val="en-US" w:eastAsia="en-US"/>
        </w:rPr>
        <w:t>BAT-</w:t>
      </w:r>
      <w:r w:rsidRPr="009F38E7">
        <w:rPr>
          <w:rFonts w:ascii="Sylfaen" w:eastAsia="Calibri" w:hAnsi="Sylfaen" w:cs="Sylfaen"/>
          <w:lang w:val="en-US" w:eastAsia="en-US"/>
        </w:rPr>
        <w:t>ების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შეფასების</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პრინციპებისა</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და</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ნორმატიულ</w:t>
      </w:r>
      <w:r w:rsidRPr="009F38E7">
        <w:rPr>
          <w:rFonts w:asciiTheme="minorHAnsi" w:eastAsia="Calibri" w:hAnsiTheme="minorHAnsi" w:cstheme="minorHAnsi"/>
          <w:lang w:val="en-US" w:eastAsia="en-US"/>
        </w:rPr>
        <w:t>-</w:t>
      </w:r>
      <w:r w:rsidRPr="009F38E7">
        <w:rPr>
          <w:rFonts w:ascii="Sylfaen" w:eastAsia="Calibri" w:hAnsi="Sylfaen" w:cs="Sylfaen"/>
          <w:lang w:val="en-US" w:eastAsia="en-US"/>
        </w:rPr>
        <w:t>ტექნიკური</w:t>
      </w:r>
      <w:r w:rsidRPr="009F38E7">
        <w:rPr>
          <w:rFonts w:asciiTheme="minorHAnsi" w:eastAsia="Calibri" w:hAnsiTheme="minorHAnsi" w:cstheme="minorHAnsi"/>
          <w:lang w:val="en-US" w:eastAsia="en-US"/>
        </w:rPr>
        <w:t xml:space="preserve"> </w:t>
      </w:r>
      <w:r w:rsidRPr="009F38E7">
        <w:rPr>
          <w:rFonts w:ascii="Sylfaen" w:eastAsia="Calibri" w:hAnsi="Sylfaen" w:cs="Sylfaen"/>
          <w:lang w:val="en-US" w:eastAsia="en-US"/>
        </w:rPr>
        <w:t>დოკუმენტების</w:t>
      </w:r>
      <w:r w:rsidRPr="009F38E7">
        <w:rPr>
          <w:rFonts w:asciiTheme="minorHAnsi" w:eastAsia="Calibri" w:hAnsiTheme="minorHAnsi" w:cstheme="minorHAnsi"/>
          <w:lang w:val="en-US" w:eastAsia="en-US"/>
        </w:rPr>
        <w:t xml:space="preserve"> </w:t>
      </w:r>
      <w:r w:rsidR="00A749C2" w:rsidRPr="009F38E7">
        <w:rPr>
          <w:rFonts w:asciiTheme="minorHAnsi" w:eastAsia="Calibri" w:hAnsiTheme="minorHAnsi" w:cstheme="minorHAnsi"/>
          <w:lang w:val="en-US" w:eastAsia="en-US"/>
        </w:rPr>
        <w:t>(BREF)</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გარკვეულ</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დონეზე</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შესწავლა</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იქნება</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აღნიშნული</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დოკუმენტები</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თითოეული</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სამრეწველო</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სექტორისთვის</w:t>
      </w:r>
      <w:r w:rsidRPr="009F38E7">
        <w:rPr>
          <w:rFonts w:asciiTheme="minorHAnsi" w:eastAsia="Calibri" w:hAnsiTheme="minorHAnsi" w:cstheme="minorHAnsi"/>
          <w:lang w:val="ka-GE" w:eastAsia="en-US"/>
        </w:rPr>
        <w:t xml:space="preserve"> </w:t>
      </w:r>
      <w:r w:rsidRPr="009F38E7">
        <w:rPr>
          <w:rFonts w:asciiTheme="minorHAnsi" w:eastAsia="Calibri" w:hAnsiTheme="minorHAnsi" w:cstheme="minorHAnsi"/>
          <w:lang w:val="en-US" w:eastAsia="en-US"/>
        </w:rPr>
        <w:t>BAT</w:t>
      </w:r>
      <w:r w:rsidRPr="009F38E7">
        <w:rPr>
          <w:rFonts w:asciiTheme="minorHAnsi" w:eastAsia="Calibri" w:hAnsiTheme="minorHAnsi" w:cstheme="minorHAnsi"/>
          <w:lang w:val="ka-GE" w:eastAsia="en-US"/>
        </w:rPr>
        <w:t>-</w:t>
      </w:r>
      <w:r w:rsidRPr="009F38E7">
        <w:rPr>
          <w:rFonts w:ascii="Sylfaen" w:eastAsia="Calibri" w:hAnsi="Sylfaen" w:cs="Sylfaen"/>
          <w:lang w:val="ka-GE" w:eastAsia="en-US"/>
        </w:rPr>
        <w:t>ის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სახით</w:t>
      </w:r>
      <w:r w:rsidRPr="009F38E7">
        <w:rPr>
          <w:rFonts w:asciiTheme="minorHAnsi" w:eastAsia="Calibri" w:hAnsiTheme="minorHAnsi" w:cstheme="minorHAnsi"/>
          <w:lang w:val="ka-GE" w:eastAsia="en-US"/>
        </w:rPr>
        <w:t xml:space="preserve"> </w:t>
      </w:r>
      <w:r w:rsidR="00FA55AF">
        <w:rPr>
          <w:rFonts w:ascii="Sylfaen" w:eastAsia="Calibri" w:hAnsi="Sylfaen" w:cs="Sylfaen"/>
          <w:lang w:val="ka-GE" w:eastAsia="en-US"/>
        </w:rPr>
        <w:t>შემოთავაზებულ</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მეთოდებს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აღწერენ</w:t>
      </w:r>
      <w:r w:rsidRPr="009F38E7">
        <w:rPr>
          <w:rFonts w:asciiTheme="minorHAnsi" w:eastAsia="Calibri" w:hAnsiTheme="minorHAnsi" w:cstheme="minorHAnsi"/>
          <w:lang w:val="ka-GE" w:eastAsia="en-US"/>
        </w:rPr>
        <w:t xml:space="preserve">). </w:t>
      </w:r>
      <w:r w:rsidR="00A749C2" w:rsidRPr="009F38E7">
        <w:rPr>
          <w:rFonts w:asciiTheme="minorHAnsi" w:eastAsia="Calibri" w:hAnsiTheme="minorHAnsi" w:cstheme="minorHAnsi"/>
          <w:lang w:val="en-US" w:eastAsia="en-US"/>
        </w:rPr>
        <w:t xml:space="preserve"> </w:t>
      </w:r>
      <w:r w:rsidRPr="009F38E7">
        <w:rPr>
          <w:rFonts w:ascii="Sylfaen" w:eastAsia="Calibri" w:hAnsi="Sylfaen" w:cs="Sylfaen"/>
          <w:lang w:val="ka-GE" w:eastAsia="en-US"/>
        </w:rPr>
        <w:t>ამ</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ყველაფრის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შედეგად</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მონაწილეებს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კონკრეტულ</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სამრეწველო</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სექტორებში</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ან</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ეკოლოგიური</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ნებართვების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მომზადებისას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აღნიშნული</w:t>
      </w:r>
      <w:r w:rsidRPr="009F38E7">
        <w:rPr>
          <w:rFonts w:asciiTheme="minorHAnsi" w:eastAsia="Calibri" w:hAnsiTheme="minorHAnsi" w:cstheme="minorHAnsi"/>
          <w:lang w:val="ka-GE" w:eastAsia="en-US"/>
        </w:rPr>
        <w:t xml:space="preserve"> </w:t>
      </w:r>
      <w:r w:rsidR="00FA55AF">
        <w:rPr>
          <w:rFonts w:ascii="Sylfaen" w:eastAsia="Calibri" w:hAnsi="Sylfaen" w:cs="Sylfaen"/>
          <w:lang w:val="ka-GE" w:eastAsia="en-US"/>
        </w:rPr>
        <w:t>ცნებების</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გამოყენება</w:t>
      </w:r>
      <w:r w:rsidRPr="009F38E7">
        <w:rPr>
          <w:rFonts w:asciiTheme="minorHAnsi" w:eastAsia="Calibri" w:hAnsiTheme="minorHAnsi" w:cstheme="minorHAnsi"/>
          <w:lang w:val="ka-GE" w:eastAsia="en-US"/>
        </w:rPr>
        <w:t xml:space="preserve"> </w:t>
      </w:r>
      <w:r w:rsidRPr="009F38E7">
        <w:rPr>
          <w:rFonts w:ascii="Sylfaen" w:eastAsia="Calibri" w:hAnsi="Sylfaen" w:cs="Sylfaen"/>
          <w:lang w:val="ka-GE" w:eastAsia="en-US"/>
        </w:rPr>
        <w:t>შეეძლებათ</w:t>
      </w:r>
      <w:r w:rsidR="00A749C2" w:rsidRPr="009F38E7">
        <w:rPr>
          <w:rFonts w:asciiTheme="minorHAnsi" w:eastAsia="Calibri" w:hAnsiTheme="minorHAnsi" w:cstheme="minorHAnsi"/>
          <w:lang w:val="en-US" w:eastAsia="en-US"/>
        </w:rPr>
        <w:t>.</w:t>
      </w:r>
    </w:p>
    <w:p w:rsidR="00A749C2" w:rsidRPr="00771527" w:rsidRDefault="00FA55AF" w:rsidP="00A749C2">
      <w:pPr>
        <w:numPr>
          <w:ilvl w:val="0"/>
          <w:numId w:val="36"/>
        </w:numPr>
        <w:spacing w:after="120"/>
        <w:jc w:val="both"/>
        <w:rPr>
          <w:rFonts w:eastAsia="Calibri" w:cs="Arial"/>
          <w:b/>
          <w:lang w:val="en-US" w:eastAsia="en-US"/>
        </w:rPr>
      </w:pPr>
      <w:r>
        <w:rPr>
          <w:rFonts w:ascii="Sylfaen" w:eastAsia="Calibri" w:hAnsi="Sylfaen" w:cs="Arial"/>
          <w:b/>
          <w:lang w:val="ka-GE" w:eastAsia="en-US"/>
        </w:rPr>
        <w:t>ეკოლოგიური მონიტორინგის მეთოდები</w:t>
      </w:r>
    </w:p>
    <w:p w:rsidR="00FA55AF" w:rsidRDefault="00FA55AF" w:rsidP="00A749C2">
      <w:pPr>
        <w:spacing w:after="120"/>
        <w:ind w:left="720"/>
        <w:jc w:val="both"/>
        <w:rPr>
          <w:rFonts w:ascii="Sylfaen" w:eastAsia="Calibri" w:hAnsi="Sylfaen" w:cstheme="minorHAnsi"/>
          <w:lang w:val="ka-GE" w:eastAsia="en-US"/>
        </w:rPr>
      </w:pPr>
      <w:r w:rsidRPr="00FA55AF">
        <w:rPr>
          <w:rFonts w:ascii="Sylfaen" w:eastAsia="Calibri" w:hAnsi="Sylfaen" w:cs="Sylfaen"/>
          <w:lang w:val="ka-GE" w:eastAsia="en-US"/>
        </w:rPr>
        <w:t>სამრეწველო</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პროცესის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და</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გარემოსდაცვითი</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მოწყობილობების</w:t>
      </w:r>
      <w:r w:rsidRPr="00FA55AF">
        <w:rPr>
          <w:rFonts w:asciiTheme="minorHAnsi" w:eastAsia="Calibri" w:hAnsiTheme="minorHAnsi" w:cstheme="minorHAnsi"/>
          <w:lang w:val="ka-GE" w:eastAsia="en-US"/>
        </w:rPr>
        <w:t xml:space="preserve"> </w:t>
      </w:r>
      <w:r>
        <w:rPr>
          <w:rFonts w:ascii="Sylfaen" w:eastAsia="Calibri" w:hAnsi="Sylfaen" w:cs="Sylfaen"/>
          <w:lang w:val="ka-GE" w:eastAsia="en-US"/>
        </w:rPr>
        <w:t>დიზაინის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ყიდვის</w:t>
      </w:r>
      <w:r>
        <w:rPr>
          <w:rFonts w:ascii="Sylfaen" w:eastAsia="Calibri" w:hAnsi="Sylfaen" w:cs="Sylfaen"/>
          <w:lang w:val="ka-GE" w:eastAsia="en-US"/>
        </w:rPr>
        <w:t>ა</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და</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ოპერირების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შესაძლებლობა</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იმ</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ფუნდამენტურ</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უნარს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წარმოადგენს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რომლის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ქონაც</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კომპანიებსა</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და</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ნებართვების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გამცემ</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პირებს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მოეთხოვებათ</w:t>
      </w:r>
      <w:r w:rsidRPr="00FA55AF">
        <w:rPr>
          <w:rFonts w:asciiTheme="minorHAnsi" w:eastAsia="Calibri" w:hAnsiTheme="minorHAnsi" w:cstheme="minorHAnsi"/>
          <w:lang w:val="ka-GE" w:eastAsia="en-US"/>
        </w:rPr>
        <w:t>.</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მონაცემების</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შეგროვების</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ანალიზის</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და</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წარმოდგენის</w:t>
      </w:r>
      <w:r>
        <w:rPr>
          <w:rFonts w:ascii="Sylfaen" w:eastAsia="Calibri" w:hAnsi="Sylfaen" w:cstheme="minorHAnsi"/>
          <w:lang w:val="ka-GE" w:eastAsia="en-US"/>
        </w:rPr>
        <w:t xml:space="preserve"> უნარი</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ზემოთხსენებულ</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უნართან</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კავშირშია</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და</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მისი</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მეშვეობით</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უფრო</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სუფთა</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წარმოების</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მეთოდებისა</w:t>
      </w:r>
      <w:r w:rsidRPr="00FA55AF">
        <w:rPr>
          <w:rFonts w:asciiTheme="minorHAnsi" w:eastAsia="Calibri" w:hAnsiTheme="minorHAnsi" w:cstheme="minorHAnsi"/>
          <w:lang w:val="en-US" w:eastAsia="en-US"/>
        </w:rPr>
        <w:t xml:space="preserve"> </w:t>
      </w:r>
      <w:r w:rsidRPr="00FA55AF">
        <w:rPr>
          <w:rFonts w:ascii="Sylfaen" w:eastAsia="Calibri" w:hAnsi="Sylfaen" w:cs="Sylfaen"/>
          <w:lang w:val="en-US" w:eastAsia="en-US"/>
        </w:rPr>
        <w:t>და</w:t>
      </w:r>
      <w:r w:rsidRPr="00FA55AF">
        <w:rPr>
          <w:rFonts w:asciiTheme="minorHAnsi" w:eastAsia="Calibri" w:hAnsiTheme="minorHAnsi" w:cstheme="minorHAnsi"/>
          <w:lang w:val="en-US" w:eastAsia="en-US"/>
        </w:rPr>
        <w:t xml:space="preserve"> BAT</w:t>
      </w:r>
      <w:r w:rsidRPr="00FA55AF">
        <w:rPr>
          <w:rFonts w:asciiTheme="minorHAnsi" w:eastAsia="Calibri" w:hAnsiTheme="minorHAnsi" w:cstheme="minorHAnsi"/>
          <w:lang w:val="ka-GE" w:eastAsia="en-US"/>
        </w:rPr>
        <w:t>-</w:t>
      </w:r>
      <w:r w:rsidRPr="00FA55AF">
        <w:rPr>
          <w:rFonts w:ascii="Sylfaen" w:eastAsia="Calibri" w:hAnsi="Sylfaen" w:cs="Sylfaen"/>
          <w:lang w:val="ka-GE" w:eastAsia="en-US"/>
        </w:rPr>
        <w:t>ის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შეფასების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სწორად</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გამოყენების</w:t>
      </w:r>
      <w:r w:rsidRPr="00FA55AF">
        <w:rPr>
          <w:rFonts w:asciiTheme="minorHAnsi" w:eastAsia="Calibri" w:hAnsiTheme="minorHAnsi" w:cstheme="minorHAnsi"/>
          <w:lang w:val="ka-GE" w:eastAsia="en-US"/>
        </w:rPr>
        <w:t>/</w:t>
      </w:r>
      <w:r w:rsidRPr="00FA55AF">
        <w:rPr>
          <w:rFonts w:ascii="Sylfaen" w:eastAsia="Calibri" w:hAnsi="Sylfaen" w:cs="Sylfaen"/>
          <w:lang w:val="ka-GE" w:eastAsia="en-US"/>
        </w:rPr>
        <w:t>წარმართვისთვის</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საჭირო</w:t>
      </w:r>
      <w:r w:rsidRPr="00FA55AF">
        <w:rPr>
          <w:rFonts w:asciiTheme="minorHAnsi" w:eastAsia="Calibri" w:hAnsiTheme="minorHAnsi" w:cstheme="minorHAnsi"/>
          <w:lang w:val="ka-GE" w:eastAsia="en-US"/>
        </w:rPr>
        <w:t xml:space="preserve"> </w:t>
      </w:r>
      <w:r w:rsidRPr="00FA55AF">
        <w:rPr>
          <w:rFonts w:ascii="Sylfaen" w:eastAsia="Calibri" w:hAnsi="Sylfaen" w:cs="Sylfaen"/>
          <w:lang w:val="ka-GE" w:eastAsia="en-US"/>
        </w:rPr>
        <w:t>მონაცემთა</w:t>
      </w:r>
      <w:r w:rsidRPr="00FA55AF">
        <w:rPr>
          <w:rFonts w:asciiTheme="minorHAnsi" w:eastAsia="Calibri" w:hAnsiTheme="minorHAnsi" w:cstheme="minorHAnsi"/>
          <w:lang w:val="ka-GE" w:eastAsia="en-US"/>
        </w:rPr>
        <w:t xml:space="preserve"> </w:t>
      </w:r>
      <w:r>
        <w:rPr>
          <w:rFonts w:ascii="Sylfaen" w:eastAsia="Calibri" w:hAnsi="Sylfaen" w:cs="Sylfaen"/>
          <w:lang w:val="ka-GE" w:eastAsia="en-US"/>
        </w:rPr>
        <w:t xml:space="preserve">ბაზის შექმნაა შესაძლებელი. </w:t>
      </w:r>
      <w:r w:rsidRPr="00FA55AF">
        <w:rPr>
          <w:rFonts w:asciiTheme="minorHAnsi" w:eastAsia="Calibri" w:hAnsiTheme="minorHAnsi" w:cstheme="minorHAnsi"/>
          <w:lang w:val="ka-GE" w:eastAsia="en-US"/>
        </w:rPr>
        <w:t xml:space="preserve"> </w:t>
      </w:r>
    </w:p>
    <w:p w:rsidR="00FA55AF" w:rsidRDefault="00FA55AF" w:rsidP="00A749C2">
      <w:pPr>
        <w:spacing w:after="120"/>
        <w:ind w:left="720"/>
        <w:jc w:val="both"/>
        <w:rPr>
          <w:rFonts w:ascii="Sylfaen" w:eastAsia="Calibri" w:hAnsi="Sylfaen" w:cstheme="minorHAnsi"/>
          <w:lang w:val="ka-GE" w:eastAsia="en-US"/>
        </w:rPr>
      </w:pPr>
      <w:r>
        <w:rPr>
          <w:rFonts w:ascii="Sylfaen" w:eastAsia="Calibri" w:hAnsi="Sylfaen" w:cstheme="minorHAnsi"/>
          <w:lang w:val="ka-GE" w:eastAsia="en-US"/>
        </w:rPr>
        <w:t>და ბოლოს, იგი ძალიან მნიშვნელოვანია გარემოსდაცვითი კანონებისა და ნებართვების სწორი და ეფექტური აღსრულებისთვის.</w:t>
      </w:r>
    </w:p>
    <w:p w:rsidR="00A749C2" w:rsidRPr="00FA55AF" w:rsidRDefault="00FA55AF" w:rsidP="00A749C2">
      <w:pPr>
        <w:spacing w:after="120"/>
        <w:ind w:left="720"/>
        <w:jc w:val="both"/>
        <w:rPr>
          <w:rFonts w:asciiTheme="minorHAnsi" w:eastAsia="Calibri" w:hAnsiTheme="minorHAnsi" w:cstheme="minorHAnsi"/>
          <w:lang w:val="en-US" w:eastAsia="en-US"/>
        </w:rPr>
      </w:pPr>
      <w:r>
        <w:rPr>
          <w:rFonts w:ascii="Sylfaen" w:eastAsia="Calibri" w:hAnsi="Sylfaen" w:cstheme="minorHAnsi"/>
          <w:lang w:val="ka-GE" w:eastAsia="en-US"/>
        </w:rPr>
        <w:t xml:space="preserve">აღნიშნული ტრენინგები მონიტორინგის საბაზისო პრინციპებით უნდა დაიწყოს (ამ თემასთან დაკავშირებით არსებული ევროკავშირის </w:t>
      </w:r>
      <w:r w:rsidRPr="00771527">
        <w:rPr>
          <w:rFonts w:eastAsia="Calibri"/>
          <w:lang w:val="en-US" w:eastAsia="en-US"/>
        </w:rPr>
        <w:t>BREF</w:t>
      </w:r>
      <w:r>
        <w:rPr>
          <w:rFonts w:ascii="Sylfaen" w:eastAsia="Calibri" w:hAnsi="Sylfaen"/>
          <w:lang w:val="ka-GE" w:eastAsia="en-US"/>
        </w:rPr>
        <w:t xml:space="preserve">-ის საფუძველზე), ამ პრინციპებში იგულისხმება მონიტორინგის სისტემის მიზნების აღწერილობა და ის თუ როგორ უნდა მოხდეს მისი შემუშავება. გარდა ამისა, უნდა მოხდეს მონიტორინგის მეთოდებისა და საშუალებების და ასევე სამრეწველო პროცესებში და დაბინძურების კონტროლის მიმართულებით მათი პრაქტიკული გამოყენების აღწერა. </w:t>
      </w:r>
      <w:r w:rsidR="00A749C2" w:rsidRPr="00FA55AF">
        <w:rPr>
          <w:rFonts w:asciiTheme="minorHAnsi" w:eastAsia="Calibri" w:hAnsiTheme="minorHAnsi" w:cstheme="minorHAnsi"/>
          <w:lang w:val="en-US" w:eastAsia="en-US"/>
        </w:rPr>
        <w:t xml:space="preserve"> </w:t>
      </w:r>
    </w:p>
    <w:p w:rsidR="00A749C2" w:rsidRPr="00771527" w:rsidRDefault="00A47F2F" w:rsidP="00A749C2">
      <w:pPr>
        <w:spacing w:after="120"/>
        <w:ind w:left="720"/>
        <w:jc w:val="both"/>
        <w:rPr>
          <w:rFonts w:eastAsia="Calibri"/>
          <w:lang w:val="en-US" w:eastAsia="en-US"/>
        </w:rPr>
      </w:pPr>
      <w:r>
        <w:rPr>
          <w:rFonts w:ascii="Sylfaen" w:eastAsia="Calibri" w:hAnsi="Sylfaen"/>
          <w:lang w:val="ka-GE" w:eastAsia="en-US"/>
        </w:rPr>
        <w:t>ტრენინგმა უნდა მოიცვას მონაცემების შეგროვებისა და ანლიზის სწორი პროცედურები, რომელთა მიზანია როგორც საოპერაციო მენეჯმენტისთვის ფუნქციონალური ანგარიშგების მიწოდება (შიდა მოხმარება), ისე ეკოლოგიურ მოთხოვნებთან შესაბამისობის დემონსტრირება (გარე მოხმარება)</w:t>
      </w:r>
      <w:r w:rsidR="00A749C2" w:rsidRPr="00771527">
        <w:rPr>
          <w:rFonts w:eastAsia="Calibri"/>
          <w:lang w:val="en-US" w:eastAsia="en-US"/>
        </w:rPr>
        <w:t xml:space="preserve">. </w:t>
      </w:r>
    </w:p>
    <w:p w:rsidR="00A749C2" w:rsidRPr="00771527" w:rsidRDefault="00A47F2F" w:rsidP="00A749C2">
      <w:pPr>
        <w:numPr>
          <w:ilvl w:val="0"/>
          <w:numId w:val="36"/>
        </w:numPr>
        <w:spacing w:after="120"/>
        <w:jc w:val="both"/>
        <w:rPr>
          <w:rFonts w:eastAsia="Calibri" w:cs="Arial"/>
          <w:b/>
          <w:lang w:val="en-US" w:eastAsia="en-US"/>
        </w:rPr>
      </w:pPr>
      <w:r>
        <w:rPr>
          <w:rFonts w:ascii="Sylfaen" w:eastAsia="Calibri" w:hAnsi="Sylfaen" w:cs="Arial"/>
          <w:b/>
          <w:lang w:val="ka-GE" w:eastAsia="en-US"/>
        </w:rPr>
        <w:t>ეკოლოგიური მენეჯმენტის სისტემები</w:t>
      </w:r>
    </w:p>
    <w:p w:rsidR="00A749C2" w:rsidRPr="00A47F2F" w:rsidRDefault="00A47F2F" w:rsidP="00A749C2">
      <w:pPr>
        <w:spacing w:after="120"/>
        <w:ind w:left="720"/>
        <w:jc w:val="both"/>
        <w:rPr>
          <w:rFonts w:asciiTheme="minorHAnsi" w:eastAsia="Calibri" w:hAnsiTheme="minorHAnsi" w:cstheme="minorHAnsi"/>
          <w:lang w:val="en-US" w:eastAsia="en-US"/>
        </w:rPr>
      </w:pPr>
      <w:r w:rsidRPr="00A47F2F">
        <w:rPr>
          <w:rFonts w:ascii="Sylfaen" w:eastAsia="Calibri" w:hAnsi="Sylfaen" w:cs="Sylfaen"/>
          <w:lang w:val="ka-GE" w:eastAsia="en-US"/>
        </w:rPr>
        <w:t>ეკოლოგიური</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მენეჯმენტის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სისტემის</w:t>
      </w:r>
      <w:r w:rsidRPr="00A47F2F">
        <w:rPr>
          <w:rFonts w:asciiTheme="minorHAnsi" w:eastAsia="Calibri" w:hAnsiTheme="minorHAnsi" w:cstheme="minorHAnsi"/>
          <w:lang w:val="ka-GE" w:eastAsia="en-US"/>
        </w:rPr>
        <w:t xml:space="preserve"> (</w:t>
      </w:r>
      <w:r w:rsidRPr="00A47F2F">
        <w:rPr>
          <w:rFonts w:asciiTheme="minorHAnsi" w:eastAsia="Calibri" w:hAnsiTheme="minorHAnsi" w:cstheme="minorHAnsi"/>
          <w:lang w:val="en-US" w:eastAsia="en-US"/>
        </w:rPr>
        <w:t>EMS</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სწორი</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იმპლემენტაცია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რომელიც</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ყველა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სამრეწველო</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სექტორის</w:t>
      </w:r>
      <w:r w:rsidR="00A749C2" w:rsidRPr="00A47F2F">
        <w:rPr>
          <w:rFonts w:asciiTheme="minorHAnsi" w:eastAsia="Calibri" w:hAnsiTheme="minorHAnsi" w:cstheme="minorHAnsi"/>
          <w:lang w:val="en-US" w:eastAsia="en-US"/>
        </w:rPr>
        <w:t xml:space="preserve"> BAT</w:t>
      </w:r>
      <w:r w:rsidRPr="00A47F2F">
        <w:rPr>
          <w:rFonts w:asciiTheme="minorHAnsi" w:eastAsia="Calibri" w:hAnsiTheme="minorHAnsi" w:cstheme="minorHAnsi"/>
          <w:lang w:val="ka-GE" w:eastAsia="en-US"/>
        </w:rPr>
        <w:t>-</w:t>
      </w:r>
      <w:r w:rsidRPr="00A47F2F">
        <w:rPr>
          <w:rFonts w:ascii="Sylfaen" w:eastAsia="Calibri" w:hAnsi="Sylfaen" w:cs="Sylfaen"/>
          <w:lang w:val="ka-GE" w:eastAsia="en-US"/>
        </w:rPr>
        <w:t>ად</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ითვლება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იმ</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ფუნდამენტურ</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უნარს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წარმოადგენს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lastRenderedPageBreak/>
        <w:t>რომელიც</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ყველა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სამრეწველო</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ოპერატორმა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და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გარემოსდაცვითი</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დაწესებულებების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წარმომადგენელმა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უნდა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განავითაროს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და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გაზარდოს</w:t>
      </w:r>
      <w:r w:rsidRPr="00A47F2F">
        <w:rPr>
          <w:rFonts w:asciiTheme="minorHAnsi" w:eastAsia="Calibri" w:hAnsiTheme="minorHAnsi" w:cstheme="minorHAnsi"/>
          <w:lang w:val="ka-GE" w:eastAsia="en-US"/>
        </w:rPr>
        <w:t xml:space="preserve">. </w:t>
      </w:r>
      <w:r w:rsidR="00A749C2" w:rsidRPr="00A47F2F">
        <w:rPr>
          <w:rFonts w:asciiTheme="minorHAnsi" w:eastAsia="Calibri" w:hAnsiTheme="minorHAnsi" w:cstheme="minorHAnsi"/>
          <w:lang w:val="en-US" w:eastAsia="en-US"/>
        </w:rPr>
        <w:t xml:space="preserve"> </w:t>
      </w:r>
      <w:r w:rsidRPr="00A47F2F">
        <w:rPr>
          <w:rFonts w:asciiTheme="minorHAnsi" w:eastAsia="Calibri" w:hAnsiTheme="minorHAnsi" w:cstheme="minorHAnsi"/>
          <w:lang w:val="en-US" w:eastAsia="en-US"/>
        </w:rPr>
        <w:t>EMS-</w:t>
      </w:r>
      <w:r w:rsidRPr="00A47F2F">
        <w:rPr>
          <w:rFonts w:ascii="Sylfaen" w:eastAsia="Calibri" w:hAnsi="Sylfaen" w:cs="Sylfaen"/>
          <w:lang w:val="en-US" w:eastAsia="en-US"/>
        </w:rPr>
        <w:t>ი</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ამ</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სატრენინგო</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პროგრამის</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მეშვეობით</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ნასწავლი</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სხვა</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უნარების</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სწორად</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გამოყენებისა</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და</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ორგანიზების</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სტრუქტურას</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იძლევა</w:t>
      </w:r>
      <w:r w:rsidRPr="00A47F2F">
        <w:rPr>
          <w:rFonts w:asciiTheme="minorHAnsi" w:eastAsia="Calibri" w:hAnsiTheme="minorHAnsi" w:cstheme="minorHAnsi"/>
          <w:lang w:val="en-US" w:eastAsia="en-US"/>
        </w:rPr>
        <w:t xml:space="preserve">. </w:t>
      </w:r>
      <w:r w:rsidRPr="00A47F2F">
        <w:rPr>
          <w:rFonts w:ascii="Sylfaen" w:eastAsia="Calibri" w:hAnsi="Sylfaen" w:cs="Sylfaen"/>
          <w:lang w:val="en-US" w:eastAsia="en-US"/>
        </w:rPr>
        <w:t>რეალურად</w:t>
      </w:r>
      <w:r w:rsidRPr="00A47F2F">
        <w:rPr>
          <w:rFonts w:asciiTheme="minorHAnsi" w:eastAsia="Calibri" w:hAnsiTheme="minorHAnsi" w:cstheme="minorHAnsi"/>
          <w:lang w:val="en-US" w:eastAsia="en-US"/>
        </w:rPr>
        <w:t xml:space="preserve">, </w:t>
      </w:r>
      <w:r w:rsidR="00A749C2" w:rsidRPr="00A47F2F">
        <w:rPr>
          <w:rFonts w:asciiTheme="minorHAnsi" w:eastAsia="Calibri" w:hAnsiTheme="minorHAnsi" w:cstheme="minorHAnsi"/>
          <w:lang w:val="en-US" w:eastAsia="en-US"/>
        </w:rPr>
        <w:t>PDCA (</w:t>
      </w:r>
      <w:r w:rsidRPr="00A47F2F">
        <w:rPr>
          <w:rFonts w:ascii="Sylfaen" w:eastAsia="Calibri" w:hAnsi="Sylfaen" w:cs="Sylfaen"/>
          <w:lang w:val="ka-GE" w:eastAsia="en-US"/>
        </w:rPr>
        <w:t>დაგეგმვა</w:t>
      </w:r>
      <w:r w:rsidRPr="00A47F2F">
        <w:rPr>
          <w:rFonts w:asciiTheme="minorHAnsi" w:eastAsia="Calibri" w:hAnsiTheme="minorHAnsi" w:cstheme="minorHAnsi"/>
          <w:lang w:val="ka-GE" w:eastAsia="en-US"/>
        </w:rPr>
        <w:t>-</w:t>
      </w:r>
      <w:r w:rsidRPr="00A47F2F">
        <w:rPr>
          <w:rFonts w:ascii="Sylfaen" w:eastAsia="Calibri" w:hAnsi="Sylfaen" w:cs="Sylfaen"/>
          <w:lang w:val="ka-GE" w:eastAsia="en-US"/>
        </w:rPr>
        <w:t>კეთება</w:t>
      </w:r>
      <w:r w:rsidRPr="00A47F2F">
        <w:rPr>
          <w:rFonts w:asciiTheme="minorHAnsi" w:eastAsia="Calibri" w:hAnsiTheme="minorHAnsi" w:cstheme="minorHAnsi"/>
          <w:lang w:val="ka-GE" w:eastAsia="en-US"/>
        </w:rPr>
        <w:t>-</w:t>
      </w:r>
      <w:r w:rsidRPr="00A47F2F">
        <w:rPr>
          <w:rFonts w:ascii="Sylfaen" w:eastAsia="Calibri" w:hAnsi="Sylfaen" w:cs="Sylfaen"/>
          <w:lang w:val="ka-GE" w:eastAsia="en-US"/>
        </w:rPr>
        <w:t>შემოწმება</w:t>
      </w:r>
      <w:r w:rsidRPr="00A47F2F">
        <w:rPr>
          <w:rFonts w:asciiTheme="minorHAnsi" w:eastAsia="Calibri" w:hAnsiTheme="minorHAnsi" w:cstheme="minorHAnsi"/>
          <w:lang w:val="ka-GE" w:eastAsia="en-US"/>
        </w:rPr>
        <w:t>-</w:t>
      </w:r>
      <w:r w:rsidRPr="00A47F2F">
        <w:rPr>
          <w:rFonts w:ascii="Sylfaen" w:eastAsia="Calibri" w:hAnsi="Sylfaen" w:cs="Sylfaen"/>
          <w:lang w:val="ka-GE" w:eastAsia="en-US"/>
        </w:rPr>
        <w:t>ქმედება</w:t>
      </w:r>
      <w:r w:rsidR="00A749C2" w:rsidRPr="00A47F2F">
        <w:rPr>
          <w:rFonts w:asciiTheme="minorHAnsi" w:eastAsia="Calibri" w:hAnsiTheme="minorHAnsi" w:cstheme="minorHAnsi"/>
          <w:lang w:val="en-US" w:eastAsia="en-US"/>
        </w:rPr>
        <w:t xml:space="preserve">) </w:t>
      </w:r>
      <w:r w:rsidRPr="00A47F2F">
        <w:rPr>
          <w:rFonts w:ascii="Sylfaen" w:eastAsia="Calibri" w:hAnsi="Sylfaen" w:cs="Sylfaen"/>
          <w:lang w:val="ka-GE" w:eastAsia="en-US"/>
        </w:rPr>
        <w:t>ციკლის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მიხედვით</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ეს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ციკლი</w:t>
      </w:r>
      <w:r w:rsidRPr="00A47F2F">
        <w:rPr>
          <w:rFonts w:asciiTheme="minorHAnsi" w:eastAsia="Calibri" w:hAnsiTheme="minorHAnsi" w:cstheme="minorHAnsi"/>
          <w:lang w:val="ka-GE" w:eastAsia="en-US"/>
        </w:rPr>
        <w:t xml:space="preserve"> </w:t>
      </w:r>
      <w:r w:rsidRPr="00A47F2F">
        <w:rPr>
          <w:rFonts w:asciiTheme="minorHAnsi" w:eastAsia="Calibri" w:hAnsiTheme="minorHAnsi" w:cstheme="minorHAnsi"/>
          <w:lang w:val="en-US" w:eastAsia="en-US"/>
        </w:rPr>
        <w:t>EMS</w:t>
      </w:r>
      <w:r w:rsidRPr="00A47F2F">
        <w:rPr>
          <w:rFonts w:asciiTheme="minorHAnsi" w:eastAsia="Calibri" w:hAnsiTheme="minorHAnsi" w:cstheme="minorHAnsi"/>
          <w:lang w:val="ka-GE" w:eastAsia="en-US"/>
        </w:rPr>
        <w:t>-</w:t>
      </w:r>
      <w:r w:rsidRPr="00A47F2F">
        <w:rPr>
          <w:rFonts w:ascii="Sylfaen" w:eastAsia="Calibri" w:hAnsi="Sylfaen" w:cs="Sylfaen"/>
          <w:lang w:val="ka-GE" w:eastAsia="en-US"/>
        </w:rPr>
        <w:t>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ერთ</w:t>
      </w:r>
      <w:r w:rsidRPr="00A47F2F">
        <w:rPr>
          <w:rFonts w:asciiTheme="minorHAnsi" w:eastAsia="Calibri" w:hAnsiTheme="minorHAnsi" w:cstheme="minorHAnsi"/>
          <w:lang w:val="ka-GE" w:eastAsia="en-US"/>
        </w:rPr>
        <w:t>-</w:t>
      </w:r>
      <w:r w:rsidRPr="00A47F2F">
        <w:rPr>
          <w:rFonts w:ascii="Sylfaen" w:eastAsia="Calibri" w:hAnsi="Sylfaen" w:cs="Sylfaen"/>
          <w:lang w:val="ka-GE" w:eastAsia="en-US"/>
        </w:rPr>
        <w:t>ერთ</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სვეტს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წარმოადგენს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ქმედებების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სწორი</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თანმიმდევრობა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ნაკლოვანებების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შეფასებას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და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ოპტიმალური</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გადაწყვეტის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შერჩევას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მისი</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შედეგების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მონიტორინგს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და</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საჭიროების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შემთხვევაში</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ოპერაციების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კორექტირებას</w:t>
      </w:r>
      <w:r w:rsidRPr="00A47F2F">
        <w:rPr>
          <w:rFonts w:asciiTheme="minorHAnsi" w:eastAsia="Calibri" w:hAnsiTheme="minorHAnsi" w:cstheme="minorHAnsi"/>
          <w:lang w:val="ka-GE" w:eastAsia="en-US"/>
        </w:rPr>
        <w:t xml:space="preserve"> </w:t>
      </w:r>
      <w:r w:rsidRPr="00A47F2F">
        <w:rPr>
          <w:rFonts w:ascii="Sylfaen" w:eastAsia="Calibri" w:hAnsi="Sylfaen" w:cs="Sylfaen"/>
          <w:lang w:val="ka-GE" w:eastAsia="en-US"/>
        </w:rPr>
        <w:t>გულისხმობს</w:t>
      </w:r>
      <w:r w:rsidRPr="00A47F2F">
        <w:rPr>
          <w:rFonts w:asciiTheme="minorHAnsi" w:eastAsia="Calibri" w:hAnsiTheme="minorHAnsi" w:cstheme="minorHAnsi"/>
          <w:lang w:val="ka-GE" w:eastAsia="en-US"/>
        </w:rPr>
        <w:t xml:space="preserve">. </w:t>
      </w:r>
    </w:p>
    <w:p w:rsidR="00A749C2" w:rsidRPr="00771527" w:rsidRDefault="00A749C2" w:rsidP="00A749C2">
      <w:pPr>
        <w:spacing w:after="120"/>
        <w:ind w:left="720"/>
        <w:jc w:val="both"/>
        <w:rPr>
          <w:rFonts w:eastAsia="Calibri"/>
          <w:lang w:val="en-US" w:eastAsia="en-US"/>
        </w:rPr>
      </w:pPr>
      <w:r w:rsidRPr="00771527">
        <w:rPr>
          <w:rFonts w:eastAsia="Calibri"/>
          <w:lang w:val="en-US" w:eastAsia="en-US"/>
        </w:rPr>
        <w:t>ISO14000</w:t>
      </w:r>
      <w:r w:rsidR="008461A4">
        <w:rPr>
          <w:rFonts w:ascii="Sylfaen" w:eastAsia="Calibri" w:hAnsi="Sylfaen"/>
          <w:lang w:val="ka-GE" w:eastAsia="en-US"/>
        </w:rPr>
        <w:t xml:space="preserve"> სტანდარტების საფუძველზე </w:t>
      </w:r>
      <w:r w:rsidR="008461A4" w:rsidRPr="00771527">
        <w:rPr>
          <w:rFonts w:eastAsia="Calibri"/>
          <w:lang w:val="en-US" w:eastAsia="en-US"/>
        </w:rPr>
        <w:t>EMS</w:t>
      </w:r>
      <w:r w:rsidR="008461A4">
        <w:rPr>
          <w:rFonts w:ascii="Sylfaen" w:eastAsia="Calibri" w:hAnsi="Sylfaen"/>
          <w:lang w:val="ka-GE" w:eastAsia="en-US"/>
        </w:rPr>
        <w:t xml:space="preserve">-ის შემუშავებისა და განხორციელების თეორიული პრინციპების შესახებ სრულყოფილი ტრენინგის ჩატარებით, როგორც კომპანიები ისე ნებართვების გამცემი პირები შეძლებენ გაიუმჯობესონ სისტემატური მიდგომის გამოყენების უნარი, რომლის მეშვეობით ეკოლოგიური შედეგების პროგრესულად გაუმჯობესება უნდა მოხდეს. </w:t>
      </w:r>
      <w:r w:rsidRPr="00771527">
        <w:rPr>
          <w:rFonts w:eastAsia="Calibri"/>
          <w:lang w:val="en-US" w:eastAsia="en-US"/>
        </w:rPr>
        <w:t xml:space="preserve"> </w:t>
      </w:r>
    </w:p>
    <w:p w:rsidR="00A749C2" w:rsidRPr="00771527" w:rsidRDefault="008461A4" w:rsidP="00A749C2">
      <w:pPr>
        <w:spacing w:after="240"/>
        <w:ind w:left="720"/>
        <w:jc w:val="both"/>
        <w:rPr>
          <w:rFonts w:eastAsia="Calibri"/>
          <w:lang w:val="en-US" w:eastAsia="en-US"/>
        </w:rPr>
      </w:pPr>
      <w:r>
        <w:rPr>
          <w:rFonts w:ascii="Sylfaen" w:eastAsia="Calibri" w:hAnsi="Sylfaen"/>
          <w:lang w:val="ka-GE" w:eastAsia="en-US"/>
        </w:rPr>
        <w:t xml:space="preserve">მოდულის მეორე ნაწილი აუდიტის მეთოდებს უნდა დაეთმოს (იმავე სტანდარტის მიხედვით), ამის მეშვეობით ეკოლოგიური ინსპექციის ჩატარების უნარი განვითარდება (და არა უბრალოდ დადგენილი მოთხოვნების შესრულების შემოწმება მოხდება); გარდა ამისა, ამ მოდულის მეშვეობით სამრეწველო პროცესების ეკოლოგიური შედეგების გაუმჯობესების დონის შეფასების უნარიც განვითარდება. </w:t>
      </w:r>
      <w:r w:rsidR="00A749C2" w:rsidRPr="00771527">
        <w:rPr>
          <w:rFonts w:eastAsia="Calibri"/>
          <w:lang w:val="en-US" w:eastAsia="en-US"/>
        </w:rPr>
        <w:t xml:space="preserve"> </w:t>
      </w:r>
    </w:p>
    <w:p w:rsidR="00A749C2" w:rsidRPr="00771527" w:rsidRDefault="008461A4" w:rsidP="00A749C2">
      <w:pPr>
        <w:numPr>
          <w:ilvl w:val="0"/>
          <w:numId w:val="36"/>
        </w:numPr>
        <w:spacing w:after="120"/>
        <w:jc w:val="both"/>
        <w:rPr>
          <w:rFonts w:eastAsia="Calibri"/>
          <w:b/>
          <w:lang w:val="en-US" w:eastAsia="en-US"/>
        </w:rPr>
      </w:pPr>
      <w:r>
        <w:rPr>
          <w:rFonts w:ascii="Sylfaen" w:eastAsia="Calibri" w:hAnsi="Sylfaen"/>
          <w:b/>
          <w:lang w:val="ka-GE" w:eastAsia="en-US"/>
        </w:rPr>
        <w:t>ეკოლოგიური პასუხისმგებლობა და ზიანი</w:t>
      </w:r>
      <w:r w:rsidR="00A749C2" w:rsidRPr="00771527">
        <w:rPr>
          <w:rFonts w:eastAsia="Calibri"/>
          <w:b/>
          <w:lang w:val="en-US" w:eastAsia="en-US"/>
        </w:rPr>
        <w:t xml:space="preserve"> (ELD)</w:t>
      </w:r>
    </w:p>
    <w:p w:rsidR="00A749C2" w:rsidRPr="00771527" w:rsidRDefault="008461A4" w:rsidP="00A749C2">
      <w:pPr>
        <w:spacing w:after="120"/>
        <w:ind w:left="720"/>
        <w:jc w:val="both"/>
        <w:rPr>
          <w:rFonts w:eastAsia="Calibri"/>
          <w:lang w:val="sr-Latn-RS" w:eastAsia="en-US"/>
        </w:rPr>
      </w:pPr>
      <w:r>
        <w:rPr>
          <w:rFonts w:ascii="Sylfaen" w:eastAsia="Calibri" w:hAnsi="Sylfaen"/>
          <w:lang w:val="ka-GE" w:eastAsia="en-US"/>
        </w:rPr>
        <w:t xml:space="preserve">ძალიან მნიშვნელოვანია კომპანიებისა და დაწესებულებების ცნობიერების ამაღლება სამრეწველო დაბინძურებისა თუ </w:t>
      </w:r>
      <w:r w:rsidR="00E972E6">
        <w:rPr>
          <w:rFonts w:ascii="Sylfaen" w:eastAsia="Calibri" w:hAnsi="Sylfaen"/>
          <w:lang w:val="ka-GE" w:eastAsia="en-US"/>
        </w:rPr>
        <w:t>ავარიების</w:t>
      </w:r>
      <w:r>
        <w:rPr>
          <w:rFonts w:ascii="Sylfaen" w:eastAsia="Calibri" w:hAnsi="Sylfaen"/>
          <w:lang w:val="ka-GE" w:eastAsia="en-US"/>
        </w:rPr>
        <w:t xml:space="preserve"> შედეგად ეკოლოგიური დაბინძურების </w:t>
      </w:r>
      <w:r>
        <w:rPr>
          <w:rFonts w:ascii="Sylfaen" w:eastAsia="Calibri" w:hAnsi="Sylfaen"/>
          <w:b/>
          <w:lang w:val="ka-GE" w:eastAsia="en-US"/>
        </w:rPr>
        <w:t xml:space="preserve">კომპენსირების </w:t>
      </w:r>
      <w:r>
        <w:rPr>
          <w:rFonts w:ascii="Sylfaen" w:eastAsia="Calibri" w:hAnsi="Sylfaen"/>
          <w:lang w:val="ka-GE" w:eastAsia="en-US"/>
        </w:rPr>
        <w:t xml:space="preserve">და </w:t>
      </w:r>
      <w:r>
        <w:rPr>
          <w:rFonts w:ascii="Sylfaen" w:eastAsia="Calibri" w:hAnsi="Sylfaen"/>
          <w:b/>
          <w:lang w:val="ka-GE" w:eastAsia="en-US"/>
        </w:rPr>
        <w:t>პრევენციის</w:t>
      </w:r>
      <w:r w:rsidR="00A749C2" w:rsidRPr="00771527">
        <w:rPr>
          <w:rFonts w:eastAsia="Calibri"/>
          <w:lang w:val="sr-Latn-RS" w:eastAsia="en-US"/>
        </w:rPr>
        <w:t xml:space="preserve"> (ELD)</w:t>
      </w:r>
      <w:r>
        <w:rPr>
          <w:rFonts w:ascii="Sylfaen" w:eastAsia="Calibri" w:hAnsi="Sylfaen"/>
          <w:lang w:val="ka-GE" w:eastAsia="en-US"/>
        </w:rPr>
        <w:t xml:space="preserve"> </w:t>
      </w:r>
      <w:r>
        <w:rPr>
          <w:rFonts w:eastAsia="Calibri"/>
          <w:lang w:val="en-US" w:eastAsia="en-US"/>
        </w:rPr>
        <w:t>მხრივ</w:t>
      </w:r>
      <w:r>
        <w:rPr>
          <w:rFonts w:ascii="Sylfaen" w:eastAsia="Calibri" w:hAnsi="Sylfaen"/>
          <w:lang w:val="ka-GE" w:eastAsia="en-US"/>
        </w:rPr>
        <w:t xml:space="preserve"> არსებული ეკოლოგიური პასუხისმგებლობის შესახებ. ევროკავშირის</w:t>
      </w:r>
      <w:r w:rsidR="00A749C2" w:rsidRPr="00771527">
        <w:rPr>
          <w:rFonts w:eastAsia="Calibri"/>
          <w:lang w:val="en-US" w:eastAsia="en-US"/>
        </w:rPr>
        <w:t xml:space="preserve"> 2004/35/CE</w:t>
      </w:r>
      <w:r>
        <w:rPr>
          <w:rFonts w:ascii="Sylfaen" w:eastAsia="Calibri" w:hAnsi="Sylfaen"/>
          <w:lang w:val="ka-GE" w:eastAsia="en-US"/>
        </w:rPr>
        <w:t xml:space="preserve"> დირექტივის და მის შემდეგ მიღებული რეგულაციების მიხედვით, „დამ</w:t>
      </w:r>
      <w:r w:rsidR="00A52F61">
        <w:rPr>
          <w:rFonts w:ascii="Sylfaen" w:eastAsia="Calibri" w:hAnsi="Sylfaen"/>
          <w:lang w:val="ka-GE" w:eastAsia="en-US"/>
        </w:rPr>
        <w:t>ა</w:t>
      </w:r>
      <w:r>
        <w:rPr>
          <w:rFonts w:ascii="Sylfaen" w:eastAsia="Calibri" w:hAnsi="Sylfaen"/>
          <w:lang w:val="ka-GE" w:eastAsia="en-US"/>
        </w:rPr>
        <w:t>ბინძურებელი იხდის“ პრინციპი იქნა შემოღებული და იგი ეკოლოგიური ზარალის პრევენციისა და კომპენსირების მიზნით გამოიყენება კიდეც.</w:t>
      </w:r>
    </w:p>
    <w:p w:rsidR="00A749C2" w:rsidRPr="00E972E6" w:rsidRDefault="00E972E6" w:rsidP="00A749C2">
      <w:pPr>
        <w:spacing w:after="240"/>
        <w:ind w:left="720"/>
        <w:jc w:val="both"/>
        <w:rPr>
          <w:rFonts w:ascii="Sylfaen" w:eastAsia="Calibri" w:hAnsi="Sylfaen"/>
          <w:lang w:val="ka-GE" w:eastAsia="en-US"/>
        </w:rPr>
      </w:pPr>
      <w:r>
        <w:rPr>
          <w:rFonts w:ascii="Sylfaen" w:eastAsia="Calibri" w:hAnsi="Sylfaen"/>
          <w:lang w:val="ka-GE" w:eastAsia="en-US"/>
        </w:rPr>
        <w:t>ტრენინგი იმ მეთოდებსა და მოდელებზე უნდა იყოს ფოკუსირებული, რომლებიც დაბინძურებით ან ავარიებით გამოწვეული ეკოლოგიური ზიანის შეფასებისთვის ან გამოთვლისთვის გამოიყენება (როგორც ეკოლოგიური ზიანის ისე ეკონომიკური კომპენსაციის თვალსაზრისით)</w:t>
      </w:r>
      <w:r w:rsidR="00A749C2">
        <w:rPr>
          <w:rFonts w:eastAsia="Calibri"/>
          <w:lang w:val="sr-Latn-RS" w:eastAsia="en-US"/>
        </w:rPr>
        <w:t>.</w:t>
      </w:r>
      <w:r>
        <w:rPr>
          <w:rFonts w:ascii="Sylfaen" w:eastAsia="Calibri" w:hAnsi="Sylfaen"/>
          <w:lang w:val="ka-GE" w:eastAsia="en-US"/>
        </w:rPr>
        <w:t xml:space="preserve"> დირექტივაში მოცემული ძირითადი პრინციპები სხვა ქვეყნებში კონკრეტულ შემთხვევებში გამოყენებულ ტექნიკურ ინსტრუმენტებთან ერთად უნდა იქნას წარმოდგენილი. </w:t>
      </w:r>
    </w:p>
    <w:p w:rsidR="00A749C2" w:rsidRPr="00771527" w:rsidRDefault="00251AF2" w:rsidP="00A749C2">
      <w:pPr>
        <w:numPr>
          <w:ilvl w:val="0"/>
          <w:numId w:val="36"/>
        </w:numPr>
        <w:spacing w:after="120"/>
        <w:jc w:val="both"/>
        <w:rPr>
          <w:rFonts w:eastAsia="Calibri"/>
          <w:b/>
          <w:lang w:val="en-US" w:eastAsia="en-US"/>
        </w:rPr>
      </w:pPr>
      <w:r>
        <w:rPr>
          <w:rFonts w:ascii="Sylfaen" w:eastAsia="Calibri" w:hAnsi="Sylfaen"/>
          <w:b/>
          <w:bCs/>
          <w:lang w:val="ka-GE" w:eastAsia="en-US"/>
        </w:rPr>
        <w:t>აქროლადი</w:t>
      </w:r>
      <w:r w:rsidR="00E972E6">
        <w:rPr>
          <w:rFonts w:ascii="Sylfaen" w:eastAsia="Calibri" w:hAnsi="Sylfaen"/>
          <w:b/>
          <w:bCs/>
          <w:lang w:val="ka-GE" w:eastAsia="en-US"/>
        </w:rPr>
        <w:t xml:space="preserve"> ორგანული ნაერთების ემისიების შეზღუდვა</w:t>
      </w:r>
    </w:p>
    <w:p w:rsidR="00E972E6" w:rsidRDefault="00E972E6" w:rsidP="00E972E6">
      <w:pPr>
        <w:spacing w:after="360"/>
        <w:ind w:left="720"/>
        <w:jc w:val="both"/>
        <w:rPr>
          <w:rFonts w:asciiTheme="minorHAnsi" w:eastAsia="Calibri" w:hAnsiTheme="minorHAnsi" w:cstheme="minorHAnsi"/>
          <w:lang w:val="en-US" w:eastAsia="en-US"/>
        </w:rPr>
      </w:pPr>
      <w:r w:rsidRPr="00E972E6">
        <w:rPr>
          <w:rFonts w:ascii="Sylfaen" w:eastAsia="Calibri" w:hAnsi="Sylfaen" w:cs="Sylfaen"/>
          <w:lang w:val="ka-GE" w:eastAsia="en-US"/>
        </w:rPr>
        <w:t>რადგან</w:t>
      </w:r>
      <w:r>
        <w:rPr>
          <w:rFonts w:ascii="Sylfaen" w:eastAsia="Calibri" w:hAnsi="Sylfaen" w:cs="Sylfaen"/>
          <w:lang w:val="ka-GE" w:eastAsia="en-US"/>
        </w:rPr>
        <w:t xml:space="preserve"> </w:t>
      </w:r>
      <w:r w:rsidRPr="00E972E6">
        <w:rPr>
          <w:rFonts w:ascii="Sylfaen" w:eastAsia="Calibri" w:hAnsi="Sylfaen" w:cs="Sylfaen"/>
          <w:lang w:val="ka-GE" w:eastAsia="en-US"/>
        </w:rPr>
        <w:t>საქართველო</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სამრეწველო</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ემისიების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შესახებ</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დირექტივის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თავის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კანონმდებლობაში</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გადმოტანის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პროცესშია</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მნიშვნელოვანი</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იქნება</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კომპანიებისთვის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და</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კონსულტანტებისთვის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ამ</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დირექტივის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მეხუთე</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თავის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ძირითადი</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მოთხოვნების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წარდგენა</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რომლებიც</w:t>
      </w:r>
      <w:r w:rsidRPr="00E972E6">
        <w:rPr>
          <w:rFonts w:asciiTheme="minorHAnsi" w:eastAsia="Calibri" w:hAnsiTheme="minorHAnsi" w:cstheme="minorHAnsi"/>
          <w:lang w:val="ka-GE" w:eastAsia="en-US"/>
        </w:rPr>
        <w:t xml:space="preserve"> </w:t>
      </w:r>
      <w:r w:rsidR="00251AF2">
        <w:rPr>
          <w:rFonts w:ascii="Sylfaen" w:eastAsia="Calibri" w:hAnsi="Sylfaen" w:cs="Sylfaen"/>
          <w:lang w:val="ka-GE" w:eastAsia="en-US"/>
        </w:rPr>
        <w:t>აქროლადი</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ორგანული</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ნაერთების</w:t>
      </w:r>
      <w:r w:rsidRPr="00E972E6">
        <w:rPr>
          <w:rFonts w:asciiTheme="minorHAnsi" w:eastAsia="Calibri" w:hAnsiTheme="minorHAnsi" w:cstheme="minorHAnsi"/>
          <w:lang w:val="ka-GE" w:eastAsia="en-US"/>
        </w:rPr>
        <w:t xml:space="preserve"> (</w:t>
      </w:r>
      <w:r w:rsidRPr="00E972E6">
        <w:rPr>
          <w:rFonts w:asciiTheme="minorHAnsi" w:eastAsia="Calibri" w:hAnsiTheme="minorHAnsi" w:cstheme="minorHAnsi"/>
          <w:lang w:val="en-US" w:eastAsia="en-US"/>
        </w:rPr>
        <w:t>VOC</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გამოყენებასთან</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lastRenderedPageBreak/>
        <w:t>დაკავშირებულ</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საქმიანობას</w:t>
      </w:r>
      <w:r w:rsidRPr="00E972E6">
        <w:rPr>
          <w:rFonts w:asciiTheme="minorHAnsi" w:eastAsia="Calibri" w:hAnsiTheme="minorHAnsi" w:cstheme="minorHAnsi"/>
          <w:lang w:val="ka-GE" w:eastAsia="en-US"/>
        </w:rPr>
        <w:t xml:space="preserve"> </w:t>
      </w:r>
      <w:r w:rsidRPr="00E972E6">
        <w:rPr>
          <w:rFonts w:ascii="Sylfaen" w:eastAsia="Calibri" w:hAnsi="Sylfaen" w:cs="Sylfaen"/>
          <w:lang w:val="ka-GE" w:eastAsia="en-US"/>
        </w:rPr>
        <w:t>ეხება</w:t>
      </w:r>
      <w:r w:rsidRPr="00E972E6">
        <w:rPr>
          <w:rFonts w:asciiTheme="minorHAnsi" w:eastAsia="Calibri" w:hAnsiTheme="minorHAnsi" w:cstheme="minorHAnsi"/>
          <w:lang w:val="ka-GE" w:eastAsia="en-US"/>
        </w:rPr>
        <w:t xml:space="preserve">. </w:t>
      </w:r>
      <w:r w:rsidRPr="00E972E6">
        <w:rPr>
          <w:rFonts w:ascii="Sylfaen" w:eastAsia="Calibri" w:hAnsi="Sylfaen" w:cs="Sylfaen"/>
          <w:lang w:val="en-US" w:eastAsia="en-US"/>
        </w:rPr>
        <w:t>ტრენინგის</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დროს</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განხილული</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უნდა</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იქნას</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როგორც</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დირექტივით</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დადგენილი</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მოთხოვნები</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ისე</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მისი</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სწორად</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განხორციელებისთვის</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საჭირო</w:t>
      </w:r>
      <w:r w:rsidRPr="00E972E6">
        <w:rPr>
          <w:rFonts w:asciiTheme="minorHAnsi" w:eastAsia="Calibri" w:hAnsiTheme="minorHAnsi" w:cstheme="minorHAnsi"/>
          <w:lang w:val="en-US" w:eastAsia="en-US"/>
        </w:rPr>
        <w:t xml:space="preserve"> </w:t>
      </w:r>
      <w:r w:rsidRPr="00E972E6">
        <w:rPr>
          <w:rFonts w:ascii="Sylfaen" w:eastAsia="Calibri" w:hAnsi="Sylfaen" w:cs="Sylfaen"/>
          <w:lang w:val="en-US" w:eastAsia="en-US"/>
        </w:rPr>
        <w:t>ტექნიკური</w:t>
      </w:r>
      <w:r w:rsidRPr="00E972E6">
        <w:rPr>
          <w:rFonts w:asciiTheme="minorHAnsi" w:eastAsia="Calibri" w:hAnsiTheme="minorHAnsi" w:cstheme="minorHAnsi"/>
          <w:lang w:val="en-US" w:eastAsia="en-US"/>
        </w:rPr>
        <w:t xml:space="preserve"> </w:t>
      </w:r>
      <w:r>
        <w:rPr>
          <w:rFonts w:ascii="Sylfaen" w:eastAsia="Calibri" w:hAnsi="Sylfaen" w:cs="Sylfaen"/>
          <w:lang w:val="ka-GE" w:eastAsia="en-US"/>
        </w:rPr>
        <w:t>კონცეფციები</w:t>
      </w:r>
      <w:r w:rsidRPr="00E972E6">
        <w:rPr>
          <w:rFonts w:asciiTheme="minorHAnsi" w:eastAsia="Calibri" w:hAnsiTheme="minorHAnsi" w:cstheme="minorHAnsi"/>
          <w:lang w:val="en-US" w:eastAsia="en-US"/>
        </w:rPr>
        <w:t>.</w:t>
      </w:r>
    </w:p>
    <w:p w:rsidR="00E972E6" w:rsidRDefault="00E972E6" w:rsidP="00E972E6">
      <w:pPr>
        <w:spacing w:after="360"/>
        <w:ind w:left="720"/>
        <w:jc w:val="both"/>
        <w:rPr>
          <w:rFonts w:ascii="Sylfaen" w:eastAsia="Calibri" w:hAnsi="Sylfaen"/>
          <w:lang w:val="ka-GE" w:eastAsia="en-US"/>
        </w:rPr>
      </w:pPr>
      <w:r>
        <w:rPr>
          <w:rFonts w:ascii="Sylfaen" w:eastAsia="Calibri" w:hAnsi="Sylfaen" w:cstheme="minorHAnsi"/>
          <w:lang w:val="ka-GE" w:eastAsia="en-US"/>
        </w:rPr>
        <w:t xml:space="preserve">კერძოდ, განსაკუთრებული ყურადღება უნდა დაეთმოს იმ მოთხოვნებს და მეთოდებს, რომელთა მეშვეობით დგინდება ექვემდებარება თუ არა ესა თუ ის კომპანია აღნიშნული დირექტივის მოთხოვნებს და აკმაყოფილებს თუ არა იგი ემისიების ზღვრულ სიდიდეებთან დაკავშირებულ მოთხოვნებს. ამაში ასევე იგულისხმება კონკრეტული </w:t>
      </w:r>
      <w:r w:rsidRPr="00771527">
        <w:rPr>
          <w:rFonts w:eastAsia="Calibri"/>
          <w:lang w:val="en-US" w:eastAsia="en-US"/>
        </w:rPr>
        <w:t>VOC</w:t>
      </w:r>
      <w:r>
        <w:rPr>
          <w:rFonts w:ascii="Sylfaen" w:eastAsia="Calibri" w:hAnsi="Sylfaen"/>
          <w:lang w:val="ka-GE" w:eastAsia="en-US"/>
        </w:rPr>
        <w:t xml:space="preserve">-ების ძირითადი ქიმიური მახასიათებლების აღწერაც. </w:t>
      </w:r>
    </w:p>
    <w:p w:rsidR="00E972E6" w:rsidRPr="00B303C3" w:rsidRDefault="00E972E6" w:rsidP="00E972E6">
      <w:pPr>
        <w:spacing w:after="360"/>
        <w:ind w:left="720"/>
        <w:jc w:val="both"/>
        <w:rPr>
          <w:rFonts w:ascii="Sylfaen" w:eastAsia="Calibri" w:hAnsi="Sylfaen" w:cstheme="minorHAnsi"/>
          <w:lang w:val="ka-GE" w:eastAsia="en-US"/>
        </w:rPr>
      </w:pPr>
      <w:r>
        <w:rPr>
          <w:rFonts w:ascii="Sylfaen" w:eastAsia="Calibri" w:hAnsi="Sylfaen" w:cstheme="minorHAnsi"/>
          <w:lang w:val="ka-GE" w:eastAsia="en-US"/>
        </w:rPr>
        <w:t xml:space="preserve">მეორე მნიშვნელოვანი საკითხია გამხსნელების მართვის გეგმების და ემისიების შემცირებაზე მიმართული </w:t>
      </w:r>
      <w:r w:rsidR="00B303C3">
        <w:rPr>
          <w:rFonts w:ascii="Sylfaen" w:eastAsia="Calibri" w:hAnsi="Sylfaen" w:cstheme="minorHAnsi"/>
          <w:lang w:val="ka-GE" w:eastAsia="en-US"/>
        </w:rPr>
        <w:t>პროგრამების</w:t>
      </w:r>
      <w:r>
        <w:rPr>
          <w:rFonts w:ascii="Sylfaen" w:eastAsia="Calibri" w:hAnsi="Sylfaen" w:cstheme="minorHAnsi"/>
          <w:lang w:val="ka-GE" w:eastAsia="en-US"/>
        </w:rPr>
        <w:t xml:space="preserve"> მომზადება. ამ შემთხვევაში ტრენინგის დროს ასევე წარმოდგენილი უნდა იქნას</w:t>
      </w:r>
      <w:r w:rsidR="00B303C3">
        <w:rPr>
          <w:rFonts w:ascii="Sylfaen" w:eastAsia="Calibri" w:hAnsi="Sylfaen" w:cstheme="minorHAnsi"/>
          <w:lang w:val="ka-GE" w:eastAsia="en-US"/>
        </w:rPr>
        <w:t xml:space="preserve"> ემისიების შემცირებისთვის გამოყენებული ძირითადი ტექნოლოგიები, </w:t>
      </w:r>
      <w:r w:rsidR="00B303C3" w:rsidRPr="00771527">
        <w:rPr>
          <w:rFonts w:eastAsia="Calibri"/>
          <w:lang w:val="en-US" w:eastAsia="en-US"/>
        </w:rPr>
        <w:t>VOC</w:t>
      </w:r>
      <w:r w:rsidR="00B303C3">
        <w:rPr>
          <w:rFonts w:ascii="Sylfaen" w:eastAsia="Calibri" w:hAnsi="Sylfaen"/>
          <w:lang w:val="ka-GE" w:eastAsia="en-US"/>
        </w:rPr>
        <w:t xml:space="preserve">-ების შეცვლის უახლესი მეთოდები და ასევე </w:t>
      </w:r>
      <w:r w:rsidR="00B303C3" w:rsidRPr="00771527">
        <w:rPr>
          <w:rFonts w:eastAsia="Calibri"/>
          <w:lang w:val="en-US" w:eastAsia="en-US"/>
        </w:rPr>
        <w:t>VOC</w:t>
      </w:r>
      <w:r w:rsidR="00B303C3">
        <w:rPr>
          <w:rFonts w:ascii="Sylfaen" w:eastAsia="Calibri" w:hAnsi="Sylfaen"/>
          <w:lang w:val="ka-GE" w:eastAsia="en-US"/>
        </w:rPr>
        <w:t xml:space="preserve">-ების გაზომვისა და მონიტორინგის მეთოდები. </w:t>
      </w:r>
    </w:p>
    <w:p w:rsidR="00A749C2" w:rsidRPr="00DE0CD9" w:rsidRDefault="00B303C3" w:rsidP="00A749C2">
      <w:pPr>
        <w:pStyle w:val="Heading2"/>
        <w:rPr>
          <w:rFonts w:eastAsia="Calibri"/>
          <w:color w:val="365F91"/>
        </w:rPr>
      </w:pPr>
      <w:r>
        <w:rPr>
          <w:rFonts w:ascii="Sylfaen" w:eastAsia="Calibri" w:hAnsi="Sylfaen"/>
          <w:color w:val="365F91"/>
          <w:lang w:val="ka-GE"/>
        </w:rPr>
        <w:t>საქართველოს სამიზნე სამრეწველო სექტორები</w:t>
      </w:r>
    </w:p>
    <w:p w:rsidR="00A749C2" w:rsidRPr="00771527" w:rsidRDefault="00B303C3" w:rsidP="00A749C2">
      <w:pPr>
        <w:spacing w:after="120"/>
        <w:jc w:val="both"/>
        <w:rPr>
          <w:rFonts w:eastAsia="Calibri"/>
          <w:lang w:val="en-US" w:eastAsia="en-US"/>
        </w:rPr>
      </w:pPr>
      <w:r>
        <w:rPr>
          <w:rFonts w:ascii="Sylfaen" w:eastAsia="Calibri" w:hAnsi="Sylfaen"/>
          <w:lang w:val="ka-GE" w:eastAsia="en-US"/>
        </w:rPr>
        <w:t>როგორც ტრენინგების საჭიროებების ანალიზში ავღნიშნეთ, ტრენინგის ეფექტურობის მაქსიმალურად გასაზრდელად, კონკრეტული სესიები საქართველოში ყველაზე გავრცელებულ სამრეწველო სექტორებს უნდა შეეხოს, კონკრეტულად</w:t>
      </w:r>
      <w:r w:rsidR="00A749C2" w:rsidRPr="00771527">
        <w:rPr>
          <w:rFonts w:eastAsia="Calibri"/>
          <w:lang w:val="en-US" w:eastAsia="en-US"/>
        </w:rPr>
        <w:t>:</w:t>
      </w:r>
    </w:p>
    <w:p w:rsidR="00A749C2" w:rsidRPr="00771527" w:rsidRDefault="00B303C3" w:rsidP="00A749C2">
      <w:pPr>
        <w:numPr>
          <w:ilvl w:val="0"/>
          <w:numId w:val="34"/>
        </w:numPr>
        <w:spacing w:after="120"/>
        <w:ind w:left="714" w:hanging="357"/>
        <w:jc w:val="both"/>
        <w:rPr>
          <w:rFonts w:eastAsia="Calibri"/>
          <w:lang w:val="en-US" w:eastAsia="en-US"/>
        </w:rPr>
      </w:pPr>
      <w:r>
        <w:rPr>
          <w:rFonts w:ascii="Sylfaen" w:eastAsia="Calibri" w:hAnsi="Sylfaen"/>
          <w:lang w:val="ka-GE" w:eastAsia="en-US"/>
        </w:rPr>
        <w:t>სამშენებლო მასალები (მათ შორის ცემენტი და მინერალური ინდუსტრია)</w:t>
      </w:r>
      <w:r w:rsidR="00A749C2" w:rsidRPr="00771527">
        <w:rPr>
          <w:rFonts w:eastAsia="Calibri"/>
          <w:lang w:val="en-US" w:eastAsia="en-US"/>
        </w:rPr>
        <w:t>;</w:t>
      </w:r>
    </w:p>
    <w:p w:rsidR="00A749C2" w:rsidRPr="00771527" w:rsidRDefault="00B303C3" w:rsidP="00A749C2">
      <w:pPr>
        <w:numPr>
          <w:ilvl w:val="0"/>
          <w:numId w:val="34"/>
        </w:numPr>
        <w:spacing w:after="120"/>
        <w:ind w:left="714" w:hanging="357"/>
        <w:jc w:val="both"/>
        <w:rPr>
          <w:rFonts w:eastAsia="Calibri"/>
          <w:lang w:val="en-US" w:eastAsia="en-US"/>
        </w:rPr>
      </w:pPr>
      <w:r>
        <w:rPr>
          <w:rFonts w:ascii="Sylfaen" w:eastAsia="Calibri" w:hAnsi="Sylfaen"/>
          <w:lang w:val="ka-GE" w:eastAsia="en-US"/>
        </w:rPr>
        <w:t>ქიმიური წარმოება;</w:t>
      </w:r>
    </w:p>
    <w:p w:rsidR="00A749C2" w:rsidRPr="00771527" w:rsidRDefault="00B303C3" w:rsidP="00A749C2">
      <w:pPr>
        <w:numPr>
          <w:ilvl w:val="0"/>
          <w:numId w:val="34"/>
        </w:numPr>
        <w:spacing w:after="120"/>
        <w:ind w:left="714" w:hanging="357"/>
        <w:jc w:val="both"/>
        <w:rPr>
          <w:rFonts w:eastAsia="Calibri"/>
          <w:lang w:val="en-US" w:eastAsia="en-US"/>
        </w:rPr>
      </w:pPr>
      <w:r>
        <w:rPr>
          <w:rFonts w:ascii="Sylfaen" w:eastAsia="Calibri" w:hAnsi="Sylfaen"/>
          <w:lang w:val="ka-GE" w:eastAsia="en-US"/>
        </w:rPr>
        <w:t>სამთო მრეწველობა და მეტალურგია;</w:t>
      </w:r>
    </w:p>
    <w:p w:rsidR="00A749C2" w:rsidRPr="00771527" w:rsidRDefault="00B303C3" w:rsidP="00A749C2">
      <w:pPr>
        <w:numPr>
          <w:ilvl w:val="0"/>
          <w:numId w:val="34"/>
        </w:numPr>
        <w:spacing w:after="360"/>
        <w:ind w:left="714" w:hanging="357"/>
        <w:jc w:val="both"/>
        <w:rPr>
          <w:rFonts w:eastAsia="Calibri"/>
          <w:lang w:val="en-US" w:eastAsia="en-US"/>
        </w:rPr>
      </w:pPr>
      <w:r>
        <w:rPr>
          <w:rFonts w:ascii="Sylfaen" w:eastAsia="Calibri" w:hAnsi="Sylfaen"/>
          <w:lang w:val="ka-GE" w:eastAsia="en-US"/>
        </w:rPr>
        <w:t>სურსათის და სასმელის წარმოება</w:t>
      </w:r>
      <w:r w:rsidR="00A749C2" w:rsidRPr="00771527">
        <w:rPr>
          <w:rFonts w:eastAsia="Calibri"/>
          <w:lang w:val="en-US" w:eastAsia="en-US"/>
        </w:rPr>
        <w:t>.</w:t>
      </w:r>
    </w:p>
    <w:p w:rsidR="00A749C2" w:rsidRPr="00DE0CD9" w:rsidRDefault="00B303C3" w:rsidP="00A749C2">
      <w:pPr>
        <w:pStyle w:val="Heading2"/>
        <w:rPr>
          <w:rFonts w:eastAsia="Calibri"/>
          <w:color w:val="365F91"/>
        </w:rPr>
      </w:pPr>
      <w:r>
        <w:rPr>
          <w:rFonts w:ascii="Sylfaen" w:eastAsia="Calibri" w:hAnsi="Sylfaen"/>
          <w:color w:val="365F91"/>
          <w:lang w:val="ka-GE"/>
        </w:rPr>
        <w:t xml:space="preserve">ტრენინგების მეთოდიკა და ტექნიკა </w:t>
      </w:r>
    </w:p>
    <w:p w:rsidR="00A749C2" w:rsidRPr="00771527" w:rsidRDefault="00B303C3" w:rsidP="00A749C2">
      <w:pPr>
        <w:spacing w:after="120"/>
        <w:jc w:val="both"/>
        <w:rPr>
          <w:rFonts w:eastAsia="Calibri"/>
          <w:lang w:val="en-US" w:eastAsia="en-US"/>
        </w:rPr>
      </w:pPr>
      <w:r>
        <w:rPr>
          <w:rFonts w:ascii="Sylfaen" w:eastAsia="Calibri" w:hAnsi="Sylfaen"/>
          <w:lang w:val="ka-GE" w:eastAsia="en-US"/>
        </w:rPr>
        <w:t>სამომავლო ტრენინგების გეგმაში შემდეგი მეთოდები უნდა შევიდეს</w:t>
      </w:r>
      <w:r w:rsidR="00A749C2" w:rsidRPr="00771527">
        <w:rPr>
          <w:rFonts w:eastAsia="Calibri"/>
          <w:lang w:val="en-US" w:eastAsia="en-US"/>
        </w:rPr>
        <w:t>:</w:t>
      </w:r>
    </w:p>
    <w:p w:rsidR="00A749C2" w:rsidRPr="00771527" w:rsidRDefault="00B303C3" w:rsidP="00A749C2">
      <w:pPr>
        <w:numPr>
          <w:ilvl w:val="0"/>
          <w:numId w:val="34"/>
        </w:numPr>
        <w:spacing w:after="120"/>
        <w:ind w:left="714" w:hanging="357"/>
        <w:jc w:val="both"/>
        <w:rPr>
          <w:rFonts w:eastAsia="Calibri"/>
          <w:lang w:val="en-US" w:eastAsia="en-US"/>
        </w:rPr>
      </w:pPr>
      <w:r>
        <w:rPr>
          <w:rFonts w:ascii="Sylfaen" w:eastAsia="Calibri" w:hAnsi="Sylfaen"/>
          <w:lang w:val="ka-GE" w:eastAsia="en-US"/>
        </w:rPr>
        <w:t>პირდაპირი პრეზენტაციები;</w:t>
      </w:r>
    </w:p>
    <w:p w:rsidR="00A749C2" w:rsidRPr="00771527" w:rsidRDefault="00B303C3" w:rsidP="00A749C2">
      <w:pPr>
        <w:numPr>
          <w:ilvl w:val="0"/>
          <w:numId w:val="34"/>
        </w:numPr>
        <w:spacing w:after="120"/>
        <w:ind w:left="714" w:hanging="357"/>
        <w:jc w:val="both"/>
        <w:rPr>
          <w:rFonts w:eastAsia="Calibri"/>
          <w:lang w:val="en-US" w:eastAsia="en-US"/>
        </w:rPr>
      </w:pPr>
      <w:r>
        <w:rPr>
          <w:rFonts w:ascii="Sylfaen" w:eastAsia="Calibri" w:hAnsi="Sylfaen"/>
          <w:lang w:val="ka-GE" w:eastAsia="en-US"/>
        </w:rPr>
        <w:t>რეალური საწარმოებიდან აღებული შემთხვევების განხილვები, რომელთა ფარგლებშიც მონაწილეებმა მანამდე ახსნილი პრინციპებისა და საბაზისო ცოდნის მეშვეობით კონკრეტული ამოცანები უნდა გადაწყვიტონ;</w:t>
      </w:r>
    </w:p>
    <w:p w:rsidR="00A749C2" w:rsidRPr="00771527" w:rsidRDefault="00B303C3" w:rsidP="00A749C2">
      <w:pPr>
        <w:numPr>
          <w:ilvl w:val="0"/>
          <w:numId w:val="34"/>
        </w:numPr>
        <w:spacing w:after="120"/>
        <w:ind w:left="714" w:hanging="357"/>
        <w:jc w:val="both"/>
        <w:rPr>
          <w:rFonts w:eastAsia="Calibri"/>
          <w:lang w:val="en-US" w:eastAsia="en-US"/>
        </w:rPr>
      </w:pPr>
      <w:r>
        <w:rPr>
          <w:rFonts w:ascii="Sylfaen" w:eastAsia="Calibri" w:hAnsi="Sylfaen"/>
          <w:lang w:val="ka-GE" w:eastAsia="en-US"/>
        </w:rPr>
        <w:t>როლური თამაშები, რომელთა დროს მონაწილეებს სხვადასხვა როლის შესრულება მოუწევთ (კონკრეტული შემთხვევების განხილვის დროს)</w:t>
      </w:r>
      <w:r w:rsidR="00A749C2" w:rsidRPr="00771527">
        <w:rPr>
          <w:rFonts w:eastAsia="Calibri"/>
          <w:lang w:val="en-US" w:eastAsia="en-US"/>
        </w:rPr>
        <w:t xml:space="preserve">; </w:t>
      </w:r>
    </w:p>
    <w:p w:rsidR="00A749C2" w:rsidRPr="00771527" w:rsidRDefault="00B303C3" w:rsidP="00A749C2">
      <w:pPr>
        <w:numPr>
          <w:ilvl w:val="0"/>
          <w:numId w:val="34"/>
        </w:numPr>
        <w:spacing w:after="360"/>
        <w:ind w:left="714" w:hanging="357"/>
        <w:jc w:val="both"/>
        <w:rPr>
          <w:rFonts w:eastAsia="Calibri"/>
          <w:lang w:val="en-US" w:eastAsia="en-US"/>
        </w:rPr>
      </w:pPr>
      <w:r>
        <w:rPr>
          <w:rFonts w:ascii="Sylfaen" w:eastAsia="Calibri" w:hAnsi="Sylfaen"/>
          <w:lang w:val="ka-GE" w:eastAsia="en-US"/>
        </w:rPr>
        <w:t>ადგილზე ვიზიტები, მათ შორის კონკრეტული დავალებების შესრულება საწარმოს წარმომადგენლებთან ურთიერთქმედების მეშვეობით</w:t>
      </w:r>
      <w:r w:rsidR="00A749C2" w:rsidRPr="00771527">
        <w:rPr>
          <w:rFonts w:eastAsia="Calibri"/>
          <w:lang w:val="en-US" w:eastAsia="en-US"/>
        </w:rPr>
        <w:t>.</w:t>
      </w:r>
    </w:p>
    <w:p w:rsidR="00A749C2" w:rsidRPr="00DE0CD9" w:rsidRDefault="00B303C3" w:rsidP="00A749C2">
      <w:pPr>
        <w:pStyle w:val="Heading2"/>
        <w:rPr>
          <w:rFonts w:eastAsia="Calibri"/>
          <w:color w:val="365F91"/>
        </w:rPr>
      </w:pPr>
      <w:r>
        <w:rPr>
          <w:rFonts w:ascii="Sylfaen" w:eastAsia="Calibri" w:hAnsi="Sylfaen"/>
          <w:color w:val="365F91"/>
          <w:lang w:val="ka-GE"/>
        </w:rPr>
        <w:lastRenderedPageBreak/>
        <w:t>ტრენინგის გეგმა</w:t>
      </w:r>
    </w:p>
    <w:p w:rsidR="00A749C2" w:rsidRPr="00771527" w:rsidRDefault="00B303C3" w:rsidP="00A749C2">
      <w:pPr>
        <w:jc w:val="both"/>
        <w:rPr>
          <w:rFonts w:eastAsia="Calibri"/>
          <w:lang w:val="en-US" w:eastAsia="en-US"/>
        </w:rPr>
      </w:pPr>
      <w:r>
        <w:rPr>
          <w:rFonts w:ascii="Sylfaen" w:eastAsia="Calibri" w:hAnsi="Sylfaen"/>
          <w:lang w:val="ka-GE" w:eastAsia="en-US"/>
        </w:rPr>
        <w:t>ტრენინგის გეგმის სტრუქტურა</w:t>
      </w:r>
      <w:r w:rsidR="00EB5780">
        <w:rPr>
          <w:rFonts w:ascii="Sylfaen" w:eastAsia="Calibri" w:hAnsi="Sylfaen"/>
          <w:lang w:val="ka-GE" w:eastAsia="en-US"/>
        </w:rPr>
        <w:t xml:space="preserve"> მანამდე</w:t>
      </w:r>
      <w:r>
        <w:rPr>
          <w:rFonts w:ascii="Sylfaen" w:eastAsia="Calibri" w:hAnsi="Sylfaen"/>
          <w:lang w:val="ka-GE" w:eastAsia="en-US"/>
        </w:rPr>
        <w:t xml:space="preserve"> დადგენილი საჭიროებების მიხედვით </w:t>
      </w:r>
      <w:r w:rsidR="00EB5780">
        <w:rPr>
          <w:rFonts w:ascii="Sylfaen" w:eastAsia="Calibri" w:hAnsi="Sylfaen"/>
          <w:lang w:val="ka-GE" w:eastAsia="en-US"/>
        </w:rPr>
        <w:t>და ასევე წინამდებარე დოკუმენტით განსაზღვრული</w:t>
      </w:r>
      <w:r>
        <w:rPr>
          <w:rFonts w:ascii="Sylfaen" w:eastAsia="Calibri" w:hAnsi="Sylfaen"/>
          <w:lang w:val="ka-GE" w:eastAsia="en-US"/>
        </w:rPr>
        <w:t xml:space="preserve"> სამიზნე ჯგუფებისა და სექტორების გათვალისწინებით იქნა შედგენილი</w:t>
      </w:r>
      <w:r w:rsidR="00EB5780">
        <w:rPr>
          <w:rFonts w:ascii="Sylfaen" w:eastAsia="Calibri" w:hAnsi="Sylfaen"/>
          <w:lang w:val="ka-GE" w:eastAsia="en-US"/>
        </w:rPr>
        <w:t xml:space="preserve">: </w:t>
      </w:r>
    </w:p>
    <w:tbl>
      <w:tblPr>
        <w:tblW w:w="9464"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732"/>
        <w:gridCol w:w="1801"/>
        <w:gridCol w:w="2402"/>
        <w:gridCol w:w="2264"/>
        <w:gridCol w:w="2265"/>
      </w:tblGrid>
      <w:tr w:rsidR="003265C1" w:rsidRPr="00EB5780" w:rsidTr="00171BC7">
        <w:trPr>
          <w:tblHeader/>
        </w:trPr>
        <w:tc>
          <w:tcPr>
            <w:tcW w:w="777" w:type="dxa"/>
            <w:tcBorders>
              <w:top w:val="nil"/>
              <w:left w:val="nil"/>
              <w:bottom w:val="single" w:sz="18" w:space="0" w:color="4F81BD"/>
              <w:right w:val="nil"/>
            </w:tcBorders>
            <w:shd w:val="clear" w:color="auto" w:fill="auto"/>
          </w:tcPr>
          <w:p w:rsidR="00A749C2" w:rsidRPr="00EB5780" w:rsidRDefault="00A749C2" w:rsidP="00171BC7">
            <w:pPr>
              <w:spacing w:after="0"/>
              <w:rPr>
                <w:rFonts w:eastAsia="Calibri" w:cs="Calibri"/>
                <w:b/>
                <w:bCs/>
                <w:sz w:val="18"/>
                <w:lang w:val="en-US" w:eastAsia="en-US"/>
              </w:rPr>
            </w:pPr>
          </w:p>
        </w:tc>
        <w:tc>
          <w:tcPr>
            <w:tcW w:w="1741" w:type="dxa"/>
            <w:tcBorders>
              <w:top w:val="nil"/>
              <w:left w:val="nil"/>
              <w:bottom w:val="single" w:sz="18" w:space="0" w:color="4F81BD"/>
              <w:right w:val="nil"/>
            </w:tcBorders>
            <w:shd w:val="clear" w:color="auto" w:fill="auto"/>
          </w:tcPr>
          <w:p w:rsidR="00A749C2" w:rsidRPr="00EB5780" w:rsidRDefault="00EB5780" w:rsidP="00171BC7">
            <w:pPr>
              <w:spacing w:after="0"/>
              <w:rPr>
                <w:rFonts w:ascii="Sylfaen" w:eastAsia="Calibri" w:hAnsi="Sylfaen" w:cs="Calibri"/>
                <w:b/>
                <w:bCs/>
                <w:sz w:val="18"/>
                <w:lang w:val="ka-GE" w:eastAsia="en-US"/>
              </w:rPr>
            </w:pPr>
            <w:r w:rsidRPr="00EB5780">
              <w:rPr>
                <w:rFonts w:ascii="Sylfaen" w:eastAsia="Calibri" w:hAnsi="Sylfaen" w:cs="Calibri"/>
                <w:b/>
                <w:bCs/>
                <w:sz w:val="18"/>
                <w:lang w:val="ka-GE" w:eastAsia="en-US"/>
              </w:rPr>
              <w:t>მოდული</w:t>
            </w:r>
          </w:p>
        </w:tc>
        <w:tc>
          <w:tcPr>
            <w:tcW w:w="2410" w:type="dxa"/>
            <w:tcBorders>
              <w:top w:val="nil"/>
              <w:left w:val="nil"/>
              <w:bottom w:val="single" w:sz="18" w:space="0" w:color="4F81BD"/>
              <w:right w:val="nil"/>
            </w:tcBorders>
            <w:shd w:val="clear" w:color="auto" w:fill="DBE5F1"/>
          </w:tcPr>
          <w:p w:rsidR="00A749C2" w:rsidRPr="00EB5780" w:rsidRDefault="00EB5780" w:rsidP="00EB5780">
            <w:pPr>
              <w:spacing w:after="0"/>
              <w:rPr>
                <w:rFonts w:ascii="Sylfaen" w:eastAsia="Calibri" w:hAnsi="Sylfaen" w:cs="Calibri"/>
                <w:b/>
                <w:bCs/>
                <w:sz w:val="18"/>
                <w:lang w:val="ka-GE" w:eastAsia="en-US"/>
              </w:rPr>
            </w:pPr>
            <w:r w:rsidRPr="00EB5780">
              <w:rPr>
                <w:rFonts w:ascii="Sylfaen" w:eastAsia="Calibri" w:hAnsi="Sylfaen" w:cs="Calibri"/>
                <w:b/>
                <w:bCs/>
                <w:sz w:val="18"/>
                <w:lang w:val="ka-GE" w:eastAsia="en-US"/>
              </w:rPr>
              <w:t>საბაზისო დონე</w:t>
            </w:r>
          </w:p>
        </w:tc>
        <w:tc>
          <w:tcPr>
            <w:tcW w:w="2268" w:type="dxa"/>
            <w:tcBorders>
              <w:top w:val="nil"/>
              <w:left w:val="nil"/>
              <w:bottom w:val="single" w:sz="18" w:space="0" w:color="4F81BD"/>
              <w:right w:val="nil"/>
            </w:tcBorders>
            <w:shd w:val="clear" w:color="auto" w:fill="B8CCE4"/>
          </w:tcPr>
          <w:p w:rsidR="00A749C2" w:rsidRPr="00EB5780" w:rsidRDefault="00EB5780" w:rsidP="00171BC7">
            <w:pPr>
              <w:spacing w:after="0"/>
              <w:rPr>
                <w:rFonts w:ascii="Sylfaen" w:eastAsia="Calibri" w:hAnsi="Sylfaen" w:cs="Calibri"/>
                <w:b/>
                <w:bCs/>
                <w:sz w:val="18"/>
                <w:lang w:val="ka-GE" w:eastAsia="en-US"/>
              </w:rPr>
            </w:pPr>
            <w:r w:rsidRPr="00EB5780">
              <w:rPr>
                <w:rFonts w:ascii="Sylfaen" w:eastAsia="Calibri" w:hAnsi="Sylfaen" w:cs="Calibri"/>
                <w:b/>
                <w:bCs/>
                <w:sz w:val="18"/>
                <w:lang w:val="ka-GE" w:eastAsia="en-US"/>
              </w:rPr>
              <w:t>საშუალო დონე</w:t>
            </w:r>
          </w:p>
        </w:tc>
        <w:tc>
          <w:tcPr>
            <w:tcW w:w="2268" w:type="dxa"/>
            <w:tcBorders>
              <w:top w:val="nil"/>
              <w:left w:val="nil"/>
              <w:bottom w:val="single" w:sz="18" w:space="0" w:color="4F81BD"/>
              <w:right w:val="nil"/>
            </w:tcBorders>
            <w:shd w:val="clear" w:color="auto" w:fill="95B3D7"/>
          </w:tcPr>
          <w:p w:rsidR="00A749C2" w:rsidRPr="00EB5780" w:rsidRDefault="00EB5780" w:rsidP="00171BC7">
            <w:pPr>
              <w:spacing w:after="0"/>
              <w:rPr>
                <w:rFonts w:ascii="Sylfaen" w:eastAsia="Calibri" w:hAnsi="Sylfaen" w:cs="Calibri"/>
                <w:b/>
                <w:bCs/>
                <w:sz w:val="18"/>
                <w:lang w:val="ka-GE" w:eastAsia="en-US"/>
              </w:rPr>
            </w:pPr>
            <w:r w:rsidRPr="00EB5780">
              <w:rPr>
                <w:rFonts w:ascii="Sylfaen" w:eastAsia="Calibri" w:hAnsi="Sylfaen" w:cs="Calibri"/>
                <w:b/>
                <w:bCs/>
                <w:sz w:val="18"/>
                <w:lang w:val="ka-GE" w:eastAsia="en-US"/>
              </w:rPr>
              <w:t>მაღალი დონე</w:t>
            </w:r>
          </w:p>
        </w:tc>
      </w:tr>
      <w:tr w:rsidR="003265C1" w:rsidRPr="00EB5780" w:rsidTr="00171BC7">
        <w:tc>
          <w:tcPr>
            <w:tcW w:w="777" w:type="dxa"/>
            <w:tcBorders>
              <w:top w:val="single" w:sz="8" w:space="0" w:color="4F81BD"/>
              <w:left w:val="nil"/>
              <w:bottom w:val="single" w:sz="8" w:space="0" w:color="4F81BD"/>
              <w:right w:val="nil"/>
            </w:tcBorders>
            <w:shd w:val="clear" w:color="auto" w:fill="auto"/>
          </w:tcPr>
          <w:p w:rsidR="00A749C2" w:rsidRPr="00EB5780" w:rsidRDefault="00A749C2" w:rsidP="00171BC7">
            <w:pPr>
              <w:spacing w:after="0"/>
              <w:rPr>
                <w:rFonts w:eastAsia="Calibri" w:cs="Calibri"/>
                <w:b/>
                <w:bCs/>
                <w:sz w:val="18"/>
                <w:lang w:val="en-US" w:eastAsia="en-US"/>
              </w:rPr>
            </w:pPr>
            <w:r w:rsidRPr="00EB5780">
              <w:rPr>
                <w:rFonts w:eastAsia="Calibri" w:cs="Calibri"/>
                <w:b/>
                <w:bCs/>
                <w:sz w:val="18"/>
                <w:lang w:val="en-US" w:eastAsia="en-US"/>
              </w:rPr>
              <w:t>1</w:t>
            </w:r>
          </w:p>
        </w:tc>
        <w:tc>
          <w:tcPr>
            <w:tcW w:w="1741" w:type="dxa"/>
            <w:tcBorders>
              <w:top w:val="single" w:sz="8" w:space="0" w:color="4F81BD"/>
              <w:left w:val="nil"/>
              <w:bottom w:val="single" w:sz="8" w:space="0" w:color="4F81BD"/>
              <w:right w:val="nil"/>
            </w:tcBorders>
            <w:shd w:val="clear" w:color="auto" w:fill="auto"/>
          </w:tcPr>
          <w:p w:rsidR="00A749C2" w:rsidRPr="00EB5780" w:rsidRDefault="00EB5780" w:rsidP="00171BC7">
            <w:pPr>
              <w:spacing w:after="0"/>
              <w:rPr>
                <w:rFonts w:ascii="Sylfaen" w:eastAsia="Calibri" w:hAnsi="Sylfaen" w:cs="Calibri"/>
                <w:sz w:val="18"/>
                <w:lang w:val="ka-GE" w:eastAsia="en-US"/>
              </w:rPr>
            </w:pPr>
            <w:r w:rsidRPr="00EB5780">
              <w:rPr>
                <w:rFonts w:ascii="Sylfaen" w:eastAsia="Calibri" w:hAnsi="Sylfaen" w:cs="Calibri"/>
                <w:sz w:val="18"/>
                <w:lang w:val="ka-GE" w:eastAsia="en-US"/>
              </w:rPr>
              <w:t>რესურსდამზოგავი და უფრო სუფთა წარმოება</w:t>
            </w:r>
          </w:p>
        </w:tc>
        <w:tc>
          <w:tcPr>
            <w:tcW w:w="2410" w:type="dxa"/>
            <w:tcBorders>
              <w:top w:val="single" w:sz="8" w:space="0" w:color="4F81BD"/>
              <w:left w:val="nil"/>
              <w:bottom w:val="single" w:sz="8" w:space="0" w:color="4F81BD"/>
              <w:right w:val="nil"/>
            </w:tcBorders>
            <w:shd w:val="clear" w:color="auto" w:fill="DBE5F1"/>
          </w:tcPr>
          <w:p w:rsidR="00A749C2" w:rsidRPr="00EB5780" w:rsidRDefault="00EB5780" w:rsidP="00171BC7">
            <w:pPr>
              <w:numPr>
                <w:ilvl w:val="0"/>
                <w:numId w:val="34"/>
              </w:numPr>
              <w:spacing w:after="0"/>
              <w:ind w:left="313"/>
              <w:contextualSpacing/>
              <w:rPr>
                <w:rFonts w:eastAsia="Calibri" w:cs="Calibri"/>
                <w:sz w:val="18"/>
                <w:lang w:val="en-US" w:eastAsia="en-US"/>
              </w:rPr>
            </w:pPr>
            <w:r w:rsidRPr="00EB5780">
              <w:rPr>
                <w:rFonts w:ascii="Sylfaen" w:eastAsia="Calibri" w:hAnsi="Sylfaen" w:cs="Calibri"/>
                <w:sz w:val="18"/>
                <w:lang w:val="ka-GE" w:eastAsia="en-US"/>
              </w:rPr>
              <w:t>ენერგოეფექტიანობის და რესურსების დაზოგვის პრინციპები</w:t>
            </w:r>
          </w:p>
          <w:p w:rsidR="00A749C2" w:rsidRPr="00EB5780" w:rsidRDefault="00EB5780" w:rsidP="00171BC7">
            <w:pPr>
              <w:numPr>
                <w:ilvl w:val="0"/>
                <w:numId w:val="34"/>
              </w:numPr>
              <w:spacing w:after="0"/>
              <w:ind w:left="313"/>
              <w:contextualSpacing/>
              <w:rPr>
                <w:rFonts w:eastAsia="Calibri" w:cs="Calibri"/>
                <w:sz w:val="18"/>
                <w:lang w:val="en-US" w:eastAsia="en-US"/>
              </w:rPr>
            </w:pPr>
            <w:r w:rsidRPr="00EB5780">
              <w:rPr>
                <w:rFonts w:ascii="Sylfaen" w:eastAsia="Calibri" w:hAnsi="Sylfaen" w:cs="Calibri"/>
                <w:sz w:val="18"/>
                <w:lang w:val="ka-GE" w:eastAsia="en-US"/>
              </w:rPr>
              <w:t>ცირკულარული ეკონომიკის პრინციპები</w:t>
            </w:r>
          </w:p>
        </w:tc>
        <w:tc>
          <w:tcPr>
            <w:tcW w:w="2268" w:type="dxa"/>
            <w:tcBorders>
              <w:top w:val="single" w:sz="8" w:space="0" w:color="4F81BD"/>
              <w:left w:val="nil"/>
              <w:bottom w:val="single" w:sz="8" w:space="0" w:color="4F81BD"/>
              <w:right w:val="nil"/>
            </w:tcBorders>
            <w:shd w:val="clear" w:color="auto" w:fill="B8CCE4"/>
          </w:tcPr>
          <w:p w:rsidR="00A749C2" w:rsidRPr="00EB5780" w:rsidRDefault="00EB5780" w:rsidP="00171BC7">
            <w:pPr>
              <w:numPr>
                <w:ilvl w:val="0"/>
                <w:numId w:val="34"/>
              </w:numPr>
              <w:spacing w:after="0"/>
              <w:ind w:left="313"/>
              <w:contextualSpacing/>
              <w:rPr>
                <w:rFonts w:eastAsia="Calibri" w:cs="Calibri"/>
                <w:sz w:val="18"/>
                <w:lang w:val="en-US" w:eastAsia="en-US"/>
              </w:rPr>
            </w:pPr>
            <w:r w:rsidRPr="00EB5780">
              <w:rPr>
                <w:rFonts w:ascii="Sylfaen" w:eastAsia="Calibri" w:hAnsi="Sylfaen" w:cs="Calibri"/>
                <w:sz w:val="18"/>
                <w:lang w:val="ka-GE" w:eastAsia="en-US"/>
              </w:rPr>
              <w:t>ევროკავშირის სამოქმედო გეგმა ცირკულარული ეკონომიკის შესახებ</w:t>
            </w:r>
          </w:p>
          <w:p w:rsidR="00A749C2" w:rsidRPr="00EB5780" w:rsidRDefault="00EB5780" w:rsidP="00171BC7">
            <w:pPr>
              <w:numPr>
                <w:ilvl w:val="0"/>
                <w:numId w:val="34"/>
              </w:numPr>
              <w:spacing w:after="0"/>
              <w:ind w:left="313"/>
              <w:contextualSpacing/>
              <w:rPr>
                <w:rFonts w:eastAsia="Calibri" w:cs="Calibri"/>
                <w:sz w:val="18"/>
                <w:lang w:val="en-US" w:eastAsia="en-US"/>
              </w:rPr>
            </w:pPr>
            <w:r w:rsidRPr="00EB5780">
              <w:rPr>
                <w:rFonts w:ascii="Sylfaen" w:eastAsia="Calibri" w:hAnsi="Sylfaen" w:cs="Calibri"/>
                <w:sz w:val="18"/>
                <w:lang w:val="ka-GE" w:eastAsia="en-US"/>
              </w:rPr>
              <w:t>კარგი პრაქტიკა კონკრეტული სამრეწველო სექტორებისთვის</w:t>
            </w:r>
          </w:p>
        </w:tc>
        <w:tc>
          <w:tcPr>
            <w:tcW w:w="2268" w:type="dxa"/>
            <w:tcBorders>
              <w:top w:val="single" w:sz="8" w:space="0" w:color="4F81BD"/>
              <w:left w:val="nil"/>
              <w:bottom w:val="single" w:sz="8" w:space="0" w:color="4F81BD"/>
              <w:right w:val="nil"/>
            </w:tcBorders>
            <w:shd w:val="clear" w:color="auto" w:fill="95B3D7"/>
          </w:tcPr>
          <w:p w:rsidR="00A749C2" w:rsidRPr="00EB5780" w:rsidRDefault="00EB5780" w:rsidP="00171BC7">
            <w:pPr>
              <w:numPr>
                <w:ilvl w:val="0"/>
                <w:numId w:val="37"/>
              </w:numPr>
              <w:spacing w:after="0"/>
              <w:ind w:left="328"/>
              <w:contextualSpacing/>
              <w:rPr>
                <w:rFonts w:eastAsia="Calibri" w:cs="Calibri"/>
                <w:sz w:val="18"/>
                <w:lang w:val="en-US" w:eastAsia="en-US"/>
              </w:rPr>
            </w:pPr>
            <w:r w:rsidRPr="00EB5780">
              <w:rPr>
                <w:rFonts w:ascii="Sylfaen" w:eastAsia="Calibri" w:hAnsi="Sylfaen" w:cs="Calibri"/>
                <w:sz w:val="18"/>
                <w:lang w:val="ka-GE" w:eastAsia="en-US"/>
              </w:rPr>
              <w:t>ინტეგრირებული მეთოდები უფრო სუფთა წარმოებისთვის: ნარჩენის საწვავის სახით გამოყენება ან რეციკლიერება</w:t>
            </w:r>
          </w:p>
        </w:tc>
      </w:tr>
      <w:tr w:rsidR="003265C1" w:rsidRPr="00EB5780" w:rsidTr="00171BC7">
        <w:tc>
          <w:tcPr>
            <w:tcW w:w="777" w:type="dxa"/>
            <w:tcBorders>
              <w:top w:val="single" w:sz="8" w:space="0" w:color="4F81BD"/>
              <w:left w:val="nil"/>
              <w:bottom w:val="single" w:sz="8" w:space="0" w:color="4F81BD"/>
              <w:right w:val="nil"/>
            </w:tcBorders>
            <w:shd w:val="clear" w:color="auto" w:fill="auto"/>
          </w:tcPr>
          <w:p w:rsidR="00A749C2" w:rsidRPr="00EB5780" w:rsidRDefault="00A749C2" w:rsidP="00171BC7">
            <w:pPr>
              <w:spacing w:after="0"/>
              <w:rPr>
                <w:rFonts w:eastAsia="Calibri" w:cs="Calibri"/>
                <w:b/>
                <w:bCs/>
                <w:sz w:val="18"/>
                <w:lang w:val="en-US" w:eastAsia="en-US"/>
              </w:rPr>
            </w:pPr>
            <w:r w:rsidRPr="00EB5780">
              <w:rPr>
                <w:rFonts w:eastAsia="Calibri" w:cs="Calibri"/>
                <w:b/>
                <w:bCs/>
                <w:sz w:val="18"/>
                <w:lang w:val="en-US" w:eastAsia="en-US"/>
              </w:rPr>
              <w:t>2</w:t>
            </w:r>
          </w:p>
        </w:tc>
        <w:tc>
          <w:tcPr>
            <w:tcW w:w="1741" w:type="dxa"/>
            <w:tcBorders>
              <w:top w:val="single" w:sz="8" w:space="0" w:color="4F81BD"/>
              <w:left w:val="nil"/>
              <w:bottom w:val="single" w:sz="8" w:space="0" w:color="4F81BD"/>
              <w:right w:val="nil"/>
            </w:tcBorders>
            <w:shd w:val="clear" w:color="auto" w:fill="auto"/>
          </w:tcPr>
          <w:p w:rsidR="00A749C2" w:rsidRPr="00EB5780" w:rsidRDefault="00EB5780" w:rsidP="00EB5780">
            <w:pPr>
              <w:spacing w:after="0"/>
              <w:rPr>
                <w:rFonts w:eastAsia="Calibri" w:cs="Calibri"/>
                <w:sz w:val="18"/>
                <w:lang w:val="en-US" w:eastAsia="en-US"/>
              </w:rPr>
            </w:pPr>
            <w:r w:rsidRPr="00EB5780">
              <w:rPr>
                <w:rFonts w:ascii="Sylfaen" w:eastAsia="Calibri" w:hAnsi="Sylfaen" w:cs="Sylfaen"/>
                <w:sz w:val="18"/>
                <w:lang w:val="ka-GE" w:eastAsia="en-US"/>
              </w:rPr>
              <w:t>დაბინძურების</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პრევენციისა</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და</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კონტროლის</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ინტეგრირებული</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სისტემა</w:t>
            </w:r>
          </w:p>
        </w:tc>
        <w:tc>
          <w:tcPr>
            <w:tcW w:w="2410" w:type="dxa"/>
            <w:tcBorders>
              <w:top w:val="single" w:sz="8" w:space="0" w:color="4F81BD"/>
              <w:left w:val="nil"/>
              <w:bottom w:val="single" w:sz="8" w:space="0" w:color="4F81BD"/>
              <w:right w:val="nil"/>
            </w:tcBorders>
            <w:shd w:val="clear" w:color="auto" w:fill="DBE5F1"/>
          </w:tcPr>
          <w:p w:rsidR="00A749C2" w:rsidRPr="00EB5780" w:rsidRDefault="00EB5780" w:rsidP="00EB5780">
            <w:pPr>
              <w:numPr>
                <w:ilvl w:val="0"/>
                <w:numId w:val="34"/>
              </w:numPr>
              <w:spacing w:after="0"/>
              <w:ind w:left="313"/>
              <w:contextualSpacing/>
              <w:rPr>
                <w:rFonts w:eastAsia="Calibri" w:cs="Calibri"/>
                <w:sz w:val="18"/>
                <w:lang w:val="en-US" w:eastAsia="en-US"/>
              </w:rPr>
            </w:pPr>
            <w:r w:rsidRPr="00EB5780">
              <w:rPr>
                <w:rFonts w:ascii="Sylfaen" w:eastAsia="Calibri" w:hAnsi="Sylfaen" w:cs="Calibri"/>
                <w:sz w:val="18"/>
                <w:lang w:val="ka-GE" w:eastAsia="en-US"/>
              </w:rPr>
              <w:t xml:space="preserve">სამრეწველო ემისიების შესახებ დირექტივის მეორე თავით და </w:t>
            </w:r>
            <w:r w:rsidRPr="00EB5780">
              <w:rPr>
                <w:rFonts w:ascii="Sylfaen" w:eastAsia="Calibri" w:hAnsi="Sylfaen" w:cs="Sylfaen"/>
                <w:sz w:val="18"/>
                <w:lang w:val="ka-GE" w:eastAsia="en-US"/>
              </w:rPr>
              <w:t>დაბინძურების</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პრევენციისა</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და</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კონტროლის</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ინტეგრირებული</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სისტემის</w:t>
            </w:r>
            <w:r w:rsidRPr="00EB5780">
              <w:rPr>
                <w:rFonts w:asciiTheme="minorHAnsi" w:eastAsia="Calibri" w:hAnsiTheme="minorHAnsi" w:cstheme="minorHAnsi"/>
                <w:sz w:val="18"/>
                <w:lang w:val="ka-GE" w:eastAsia="en-US"/>
              </w:rPr>
              <w:t xml:space="preserve"> </w:t>
            </w:r>
            <w:r w:rsidRPr="00EB5780">
              <w:rPr>
                <w:rFonts w:ascii="Sylfaen" w:eastAsia="Calibri" w:hAnsi="Sylfaen" w:cstheme="minorHAnsi"/>
                <w:sz w:val="18"/>
                <w:lang w:val="ka-GE" w:eastAsia="en-US"/>
              </w:rPr>
              <w:t>(</w:t>
            </w:r>
            <w:r w:rsidRPr="00EB5780">
              <w:rPr>
                <w:rFonts w:eastAsia="Calibri" w:cs="Calibri"/>
                <w:sz w:val="18"/>
                <w:lang w:val="en-US" w:eastAsia="en-US"/>
              </w:rPr>
              <w:t>IPPC</w:t>
            </w:r>
            <w:r w:rsidRPr="00EB5780">
              <w:rPr>
                <w:rFonts w:ascii="Sylfaen" w:eastAsia="Calibri" w:hAnsi="Sylfaen" w:cs="Calibri"/>
                <w:sz w:val="18"/>
                <w:lang w:val="ka-GE" w:eastAsia="en-US"/>
              </w:rPr>
              <w:t>)</w:t>
            </w:r>
            <w:r w:rsidRPr="00EB5780">
              <w:rPr>
                <w:rFonts w:ascii="Sylfaen" w:eastAsia="Calibri" w:hAnsi="Sylfaen" w:cs="Sylfaen"/>
                <w:sz w:val="18"/>
                <w:lang w:val="ka-GE" w:eastAsia="en-US"/>
              </w:rPr>
              <w:t xml:space="preserve"> შესახებ</w:t>
            </w:r>
            <w:r w:rsidRPr="00EB5780">
              <w:rPr>
                <w:rFonts w:asciiTheme="minorHAnsi" w:eastAsia="Calibri" w:hAnsiTheme="minorHAnsi" w:cstheme="minorHAnsi"/>
                <w:sz w:val="18"/>
                <w:lang w:val="ka-GE" w:eastAsia="en-US"/>
              </w:rPr>
              <w:t xml:space="preserve"> </w:t>
            </w:r>
            <w:r w:rsidRPr="00EB5780">
              <w:rPr>
                <w:rFonts w:ascii="Sylfaen" w:eastAsia="Calibri" w:hAnsi="Sylfaen" w:cstheme="minorHAnsi"/>
                <w:sz w:val="18"/>
                <w:lang w:val="ka-GE" w:eastAsia="en-US"/>
              </w:rPr>
              <w:t xml:space="preserve">საქართველოს </w:t>
            </w:r>
            <w:r w:rsidRPr="00EB5780">
              <w:rPr>
                <w:rFonts w:ascii="Sylfaen" w:eastAsia="Calibri" w:hAnsi="Sylfaen" w:cs="Sylfaen"/>
                <w:sz w:val="18"/>
                <w:lang w:val="ka-GE" w:eastAsia="en-US"/>
              </w:rPr>
              <w:t xml:space="preserve">კანონით </w:t>
            </w:r>
            <w:r w:rsidRPr="00EB5780">
              <w:rPr>
                <w:rFonts w:ascii="Sylfaen" w:eastAsia="Calibri" w:hAnsi="Sylfaen" w:cs="Calibri"/>
                <w:sz w:val="18"/>
                <w:lang w:val="ka-GE" w:eastAsia="en-US"/>
              </w:rPr>
              <w:t>დადგენილი იურიდიული მოთხოვნები</w:t>
            </w:r>
            <w:r w:rsidR="00A749C2" w:rsidRPr="00EB5780">
              <w:rPr>
                <w:rFonts w:eastAsia="Calibri" w:cs="Calibri"/>
                <w:sz w:val="18"/>
                <w:lang w:val="en-US" w:eastAsia="en-US"/>
              </w:rPr>
              <w:t xml:space="preserve"> </w:t>
            </w:r>
          </w:p>
        </w:tc>
        <w:tc>
          <w:tcPr>
            <w:tcW w:w="2268" w:type="dxa"/>
            <w:tcBorders>
              <w:top w:val="single" w:sz="8" w:space="0" w:color="4F81BD"/>
              <w:left w:val="nil"/>
              <w:bottom w:val="single" w:sz="8" w:space="0" w:color="4F81BD"/>
              <w:right w:val="nil"/>
            </w:tcBorders>
            <w:shd w:val="clear" w:color="auto" w:fill="B8CCE4"/>
          </w:tcPr>
          <w:p w:rsidR="00A749C2" w:rsidRPr="00EB5780" w:rsidRDefault="00EB5780" w:rsidP="00171BC7">
            <w:pPr>
              <w:numPr>
                <w:ilvl w:val="0"/>
                <w:numId w:val="34"/>
              </w:numPr>
              <w:spacing w:after="0"/>
              <w:ind w:left="313"/>
              <w:contextualSpacing/>
              <w:rPr>
                <w:rFonts w:eastAsia="Calibri" w:cs="Calibri"/>
                <w:sz w:val="18"/>
                <w:lang w:val="en-US" w:eastAsia="en-US"/>
              </w:rPr>
            </w:pPr>
            <w:r w:rsidRPr="00EB5780">
              <w:rPr>
                <w:rFonts w:ascii="Sylfaen" w:eastAsia="Calibri" w:hAnsi="Sylfaen" w:cs="Calibri"/>
                <w:sz w:val="18"/>
                <w:lang w:val="ka-GE" w:eastAsia="en-US"/>
              </w:rPr>
              <w:t>ნებართვების გაცემის ინტეგრირებული პროცედურა</w:t>
            </w:r>
          </w:p>
        </w:tc>
        <w:tc>
          <w:tcPr>
            <w:tcW w:w="2268" w:type="dxa"/>
            <w:tcBorders>
              <w:top w:val="single" w:sz="8" w:space="0" w:color="4F81BD"/>
              <w:left w:val="nil"/>
              <w:bottom w:val="single" w:sz="8" w:space="0" w:color="4F81BD"/>
              <w:right w:val="nil"/>
            </w:tcBorders>
            <w:shd w:val="clear" w:color="auto" w:fill="95B3D7"/>
          </w:tcPr>
          <w:p w:rsidR="00A749C2" w:rsidRPr="00EB5780" w:rsidRDefault="00EB5780" w:rsidP="00EB5780">
            <w:pPr>
              <w:numPr>
                <w:ilvl w:val="0"/>
                <w:numId w:val="37"/>
              </w:numPr>
              <w:spacing w:after="0"/>
              <w:ind w:left="328"/>
              <w:contextualSpacing/>
              <w:rPr>
                <w:rFonts w:asciiTheme="minorHAnsi" w:eastAsia="Calibri" w:hAnsiTheme="minorHAnsi" w:cstheme="minorHAnsi"/>
                <w:sz w:val="18"/>
                <w:lang w:val="en-US" w:eastAsia="en-US"/>
              </w:rPr>
            </w:pPr>
            <w:r w:rsidRPr="00EB5780">
              <w:rPr>
                <w:rFonts w:asciiTheme="minorHAnsi" w:eastAsia="Calibri" w:hAnsiTheme="minorHAnsi" w:cstheme="minorHAnsi"/>
                <w:sz w:val="18"/>
                <w:lang w:val="en-US" w:eastAsia="en-US"/>
              </w:rPr>
              <w:t>BAT-</w:t>
            </w:r>
            <w:r w:rsidRPr="00EB5780">
              <w:rPr>
                <w:rFonts w:ascii="Sylfaen" w:eastAsia="Calibri" w:hAnsi="Sylfaen" w:cs="Sylfaen"/>
                <w:sz w:val="18"/>
                <w:lang w:val="en-US" w:eastAsia="en-US"/>
              </w:rPr>
              <w:t>თან</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დაკავშირებული</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ემისიების</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ზღვრული</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სიდიდეები</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და</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მათი</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დადგენის</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მეთოდოლოგია</w:t>
            </w:r>
          </w:p>
        </w:tc>
      </w:tr>
      <w:tr w:rsidR="003265C1" w:rsidRPr="00EB5780" w:rsidTr="00171BC7">
        <w:trPr>
          <w:trHeight w:val="322"/>
        </w:trPr>
        <w:tc>
          <w:tcPr>
            <w:tcW w:w="777" w:type="dxa"/>
            <w:tcBorders>
              <w:top w:val="single" w:sz="8" w:space="0" w:color="4F81BD"/>
              <w:left w:val="nil"/>
              <w:bottom w:val="single" w:sz="8" w:space="0" w:color="4F81BD"/>
              <w:right w:val="nil"/>
            </w:tcBorders>
            <w:shd w:val="clear" w:color="auto" w:fill="auto"/>
          </w:tcPr>
          <w:p w:rsidR="00A749C2" w:rsidRPr="00EB5780" w:rsidRDefault="00A749C2" w:rsidP="00171BC7">
            <w:pPr>
              <w:spacing w:after="0"/>
              <w:rPr>
                <w:rFonts w:eastAsia="Calibri" w:cs="Calibri"/>
                <w:b/>
                <w:bCs/>
                <w:sz w:val="18"/>
                <w:lang w:val="en-US" w:eastAsia="en-US"/>
              </w:rPr>
            </w:pPr>
            <w:r w:rsidRPr="00EB5780">
              <w:rPr>
                <w:rFonts w:eastAsia="Calibri" w:cs="Calibri"/>
                <w:b/>
                <w:bCs/>
                <w:sz w:val="18"/>
                <w:lang w:val="en-US" w:eastAsia="en-US"/>
              </w:rPr>
              <w:t>3</w:t>
            </w:r>
          </w:p>
        </w:tc>
        <w:tc>
          <w:tcPr>
            <w:tcW w:w="1741" w:type="dxa"/>
            <w:tcBorders>
              <w:top w:val="single" w:sz="8" w:space="0" w:color="4F81BD"/>
              <w:left w:val="nil"/>
              <w:bottom w:val="single" w:sz="8" w:space="0" w:color="4F81BD"/>
              <w:right w:val="nil"/>
            </w:tcBorders>
            <w:shd w:val="clear" w:color="auto" w:fill="auto"/>
          </w:tcPr>
          <w:p w:rsidR="00A749C2" w:rsidRPr="00EB5780" w:rsidRDefault="00EB5780" w:rsidP="00171BC7">
            <w:pPr>
              <w:spacing w:after="0"/>
              <w:rPr>
                <w:rFonts w:ascii="Sylfaen" w:eastAsia="Calibri" w:hAnsi="Sylfaen" w:cs="Calibri"/>
                <w:sz w:val="18"/>
                <w:lang w:val="ka-GE" w:eastAsia="en-US"/>
              </w:rPr>
            </w:pPr>
            <w:r>
              <w:rPr>
                <w:rFonts w:ascii="Sylfaen" w:eastAsia="Calibri" w:hAnsi="Sylfaen" w:cs="Calibri"/>
                <w:sz w:val="18"/>
                <w:lang w:val="ka-GE" w:eastAsia="en-US"/>
              </w:rPr>
              <w:t>საუკეთესო ხელმისაწვდომი ტექნოლოგიები (</w:t>
            </w:r>
            <w:r>
              <w:rPr>
                <w:rFonts w:ascii="Sylfaen" w:eastAsia="Calibri" w:hAnsi="Sylfaen" w:cs="Calibri"/>
                <w:sz w:val="18"/>
                <w:lang w:val="en-US" w:eastAsia="en-US"/>
              </w:rPr>
              <w:t>BAT)</w:t>
            </w:r>
          </w:p>
        </w:tc>
        <w:tc>
          <w:tcPr>
            <w:tcW w:w="2410" w:type="dxa"/>
            <w:tcBorders>
              <w:top w:val="single" w:sz="8" w:space="0" w:color="4F81BD"/>
              <w:left w:val="nil"/>
              <w:bottom w:val="single" w:sz="8" w:space="0" w:color="4F81BD"/>
              <w:right w:val="nil"/>
            </w:tcBorders>
            <w:shd w:val="clear" w:color="auto" w:fill="DBE5F1"/>
          </w:tcPr>
          <w:p w:rsidR="00A749C2" w:rsidRPr="00EB5780" w:rsidRDefault="00EB5780" w:rsidP="00171BC7">
            <w:pPr>
              <w:numPr>
                <w:ilvl w:val="0"/>
                <w:numId w:val="34"/>
              </w:numPr>
              <w:spacing w:after="0"/>
              <w:ind w:left="313"/>
              <w:contextualSpacing/>
              <w:rPr>
                <w:rFonts w:asciiTheme="minorHAnsi" w:eastAsia="Calibri" w:hAnsiTheme="minorHAnsi" w:cstheme="minorHAnsi"/>
                <w:sz w:val="18"/>
                <w:lang w:val="en-US" w:eastAsia="en-US"/>
              </w:rPr>
            </w:pPr>
            <w:r w:rsidRPr="00EB5780">
              <w:rPr>
                <w:rFonts w:asciiTheme="minorHAnsi" w:eastAsia="Calibri" w:hAnsiTheme="minorHAnsi" w:cstheme="minorHAnsi"/>
                <w:sz w:val="18"/>
                <w:lang w:val="en-US" w:eastAsia="en-US"/>
              </w:rPr>
              <w:t>BAT-</w:t>
            </w:r>
            <w:r w:rsidRPr="00EB5780">
              <w:rPr>
                <w:rFonts w:ascii="Sylfaen" w:eastAsia="Calibri" w:hAnsi="Sylfaen" w:cs="Sylfaen"/>
                <w:sz w:val="18"/>
                <w:lang w:val="en-US" w:eastAsia="en-US"/>
              </w:rPr>
              <w:t>ის</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პრინციპები</w:t>
            </w:r>
          </w:p>
          <w:p w:rsidR="00A749C2" w:rsidRPr="00EB5780" w:rsidRDefault="00EB5780" w:rsidP="00EB5780">
            <w:pPr>
              <w:numPr>
                <w:ilvl w:val="0"/>
                <w:numId w:val="34"/>
              </w:numPr>
              <w:spacing w:after="0"/>
              <w:ind w:left="313"/>
              <w:contextualSpacing/>
              <w:rPr>
                <w:rFonts w:eastAsia="Calibri" w:cs="Calibri"/>
                <w:sz w:val="18"/>
                <w:lang w:val="en-US" w:eastAsia="en-US"/>
              </w:rPr>
            </w:pPr>
            <w:r w:rsidRPr="00EB5780">
              <w:rPr>
                <w:rFonts w:asciiTheme="minorHAnsi" w:eastAsia="Calibri" w:hAnsiTheme="minorHAnsi" w:cstheme="minorHAnsi"/>
                <w:sz w:val="18"/>
                <w:lang w:val="en-US" w:eastAsia="en-US"/>
              </w:rPr>
              <w:t>BAT-</w:t>
            </w:r>
            <w:r w:rsidRPr="00EB5780">
              <w:rPr>
                <w:rFonts w:ascii="Sylfaen" w:eastAsia="Calibri" w:hAnsi="Sylfaen" w:cs="Sylfaen"/>
                <w:sz w:val="18"/>
                <w:lang w:val="en-US" w:eastAsia="en-US"/>
              </w:rPr>
              <w:t>ის</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შეფასება</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და</w:t>
            </w:r>
            <w:r w:rsidRPr="00EB5780">
              <w:rPr>
                <w:rFonts w:asciiTheme="minorHAnsi" w:eastAsia="Calibri" w:hAnsiTheme="minorHAnsi" w:cstheme="minorHAnsi"/>
                <w:sz w:val="18"/>
                <w:lang w:val="en-US" w:eastAsia="en-US"/>
              </w:rPr>
              <w:t xml:space="preserve"> </w:t>
            </w:r>
            <w:r w:rsidRPr="00EB5780">
              <w:rPr>
                <w:rFonts w:ascii="Sylfaen" w:eastAsia="Calibri" w:hAnsi="Sylfaen" w:cs="Sylfaen"/>
                <w:sz w:val="18"/>
                <w:lang w:val="en-US" w:eastAsia="en-US"/>
              </w:rPr>
              <w:t>შერჩევა</w:t>
            </w:r>
          </w:p>
        </w:tc>
        <w:tc>
          <w:tcPr>
            <w:tcW w:w="2268" w:type="dxa"/>
            <w:tcBorders>
              <w:top w:val="single" w:sz="8" w:space="0" w:color="4F81BD"/>
              <w:left w:val="nil"/>
              <w:bottom w:val="single" w:sz="8" w:space="0" w:color="4F81BD"/>
              <w:right w:val="nil"/>
            </w:tcBorders>
            <w:shd w:val="clear" w:color="auto" w:fill="B8CCE4"/>
          </w:tcPr>
          <w:p w:rsidR="00A749C2" w:rsidRPr="00EB5780" w:rsidRDefault="00EB5780" w:rsidP="00171BC7">
            <w:pPr>
              <w:spacing w:after="0"/>
              <w:ind w:left="312"/>
              <w:rPr>
                <w:rFonts w:ascii="Sylfaen" w:eastAsia="Calibri" w:hAnsi="Sylfaen" w:cs="Calibri"/>
                <w:sz w:val="18"/>
                <w:lang w:val="ka-GE" w:eastAsia="en-US"/>
              </w:rPr>
            </w:pPr>
            <w:r>
              <w:rPr>
                <w:rFonts w:ascii="Sylfaen" w:eastAsia="Calibri" w:hAnsi="Sylfaen" w:cs="Calibri"/>
                <w:sz w:val="18"/>
                <w:lang w:val="ka-GE" w:eastAsia="en-US"/>
              </w:rPr>
              <w:t xml:space="preserve">კონკრეტულ სამრეწველო სექტორებში ჰაერის და წყლის დაბინძურების მხრივ არსებული </w:t>
            </w:r>
            <w:r w:rsidRPr="00EB5780">
              <w:rPr>
                <w:rFonts w:asciiTheme="minorHAnsi" w:eastAsia="Calibri" w:hAnsiTheme="minorHAnsi" w:cstheme="minorHAnsi"/>
                <w:sz w:val="18"/>
                <w:lang w:val="en-US" w:eastAsia="en-US"/>
              </w:rPr>
              <w:t>BAT</w:t>
            </w:r>
            <w:r>
              <w:rPr>
                <w:rFonts w:ascii="Sylfaen" w:eastAsia="Calibri" w:hAnsi="Sylfaen" w:cstheme="minorHAnsi"/>
                <w:sz w:val="18"/>
                <w:lang w:val="ka-GE" w:eastAsia="en-US"/>
              </w:rPr>
              <w:t>-ის შესრულება</w:t>
            </w:r>
          </w:p>
        </w:tc>
        <w:tc>
          <w:tcPr>
            <w:tcW w:w="2268" w:type="dxa"/>
            <w:tcBorders>
              <w:top w:val="single" w:sz="8" w:space="0" w:color="4F81BD"/>
              <w:left w:val="nil"/>
              <w:bottom w:val="single" w:sz="8" w:space="0" w:color="4F81BD"/>
              <w:right w:val="nil"/>
            </w:tcBorders>
            <w:shd w:val="clear" w:color="auto" w:fill="95B3D7"/>
          </w:tcPr>
          <w:p w:rsidR="00A749C2" w:rsidRPr="00EB5780" w:rsidRDefault="00EB5780" w:rsidP="00171BC7">
            <w:pPr>
              <w:numPr>
                <w:ilvl w:val="0"/>
                <w:numId w:val="37"/>
              </w:numPr>
              <w:spacing w:after="0"/>
              <w:ind w:left="328"/>
              <w:contextualSpacing/>
              <w:rPr>
                <w:rFonts w:eastAsia="Calibri" w:cs="Calibri"/>
                <w:sz w:val="18"/>
                <w:lang w:val="en-US" w:eastAsia="en-US"/>
              </w:rPr>
            </w:pPr>
            <w:r>
              <w:rPr>
                <w:rFonts w:ascii="Sylfaen" w:eastAsia="Calibri" w:hAnsi="Sylfaen" w:cs="Calibri"/>
                <w:sz w:val="18"/>
                <w:lang w:val="ka-GE" w:eastAsia="en-US"/>
              </w:rPr>
              <w:t xml:space="preserve">კონკრეტულ სამრეწველო სექტორებში </w:t>
            </w:r>
            <w:r w:rsidRPr="00EB5780">
              <w:rPr>
                <w:rFonts w:asciiTheme="minorHAnsi" w:eastAsia="Calibri" w:hAnsiTheme="minorHAnsi" w:cstheme="minorHAnsi"/>
                <w:sz w:val="18"/>
                <w:lang w:val="en-US" w:eastAsia="en-US"/>
              </w:rPr>
              <w:t>BAT</w:t>
            </w:r>
            <w:r>
              <w:rPr>
                <w:rFonts w:ascii="Sylfaen" w:eastAsia="Calibri" w:hAnsi="Sylfaen" w:cstheme="minorHAnsi"/>
                <w:sz w:val="18"/>
                <w:lang w:val="ka-GE" w:eastAsia="en-US"/>
              </w:rPr>
              <w:t>-ის შეფასების ინსტრუმენტები</w:t>
            </w:r>
          </w:p>
        </w:tc>
      </w:tr>
      <w:tr w:rsidR="003265C1" w:rsidRPr="00EB5780" w:rsidTr="00171BC7">
        <w:tc>
          <w:tcPr>
            <w:tcW w:w="777" w:type="dxa"/>
            <w:tcBorders>
              <w:top w:val="single" w:sz="8" w:space="0" w:color="4F81BD"/>
              <w:left w:val="nil"/>
              <w:bottom w:val="single" w:sz="8" w:space="0" w:color="4F81BD"/>
              <w:right w:val="nil"/>
            </w:tcBorders>
            <w:shd w:val="clear" w:color="auto" w:fill="auto"/>
          </w:tcPr>
          <w:p w:rsidR="00A749C2" w:rsidRPr="00EB5780" w:rsidRDefault="00A749C2" w:rsidP="00171BC7">
            <w:pPr>
              <w:spacing w:after="0"/>
              <w:rPr>
                <w:rFonts w:eastAsia="Calibri" w:cs="Calibri"/>
                <w:b/>
                <w:bCs/>
                <w:sz w:val="18"/>
                <w:lang w:val="en-US" w:eastAsia="en-US"/>
              </w:rPr>
            </w:pPr>
            <w:r w:rsidRPr="00EB5780">
              <w:rPr>
                <w:rFonts w:eastAsia="Calibri" w:cs="Calibri"/>
                <w:b/>
                <w:bCs/>
                <w:sz w:val="18"/>
                <w:lang w:val="en-US" w:eastAsia="en-US"/>
              </w:rPr>
              <w:t>4</w:t>
            </w:r>
          </w:p>
        </w:tc>
        <w:tc>
          <w:tcPr>
            <w:tcW w:w="1741" w:type="dxa"/>
            <w:tcBorders>
              <w:top w:val="single" w:sz="8" w:space="0" w:color="4F81BD"/>
              <w:left w:val="nil"/>
              <w:bottom w:val="single" w:sz="8" w:space="0" w:color="4F81BD"/>
              <w:right w:val="nil"/>
            </w:tcBorders>
            <w:shd w:val="clear" w:color="auto" w:fill="auto"/>
          </w:tcPr>
          <w:p w:rsidR="00A749C2" w:rsidRPr="00EB5780" w:rsidRDefault="00EB5780" w:rsidP="00171BC7">
            <w:pPr>
              <w:spacing w:after="0"/>
              <w:rPr>
                <w:rFonts w:ascii="Sylfaen" w:eastAsia="Calibri" w:hAnsi="Sylfaen" w:cs="Calibri"/>
                <w:sz w:val="18"/>
                <w:lang w:val="ka-GE" w:eastAsia="en-US"/>
              </w:rPr>
            </w:pPr>
            <w:r>
              <w:rPr>
                <w:rFonts w:ascii="Sylfaen" w:eastAsia="Calibri" w:hAnsi="Sylfaen" w:cs="Calibri"/>
                <w:sz w:val="18"/>
                <w:lang w:val="ka-GE" w:eastAsia="en-US"/>
              </w:rPr>
              <w:t>ეკოლოგიური მონიტორინგის მეთოდები</w:t>
            </w:r>
          </w:p>
        </w:tc>
        <w:tc>
          <w:tcPr>
            <w:tcW w:w="2410" w:type="dxa"/>
            <w:tcBorders>
              <w:top w:val="single" w:sz="8" w:space="0" w:color="4F81BD"/>
              <w:left w:val="nil"/>
              <w:bottom w:val="single" w:sz="8" w:space="0" w:color="4F81BD"/>
              <w:right w:val="nil"/>
            </w:tcBorders>
            <w:shd w:val="clear" w:color="auto" w:fill="DBE5F1"/>
          </w:tcPr>
          <w:p w:rsidR="00A749C2" w:rsidRPr="00EB5780" w:rsidRDefault="00EB5780"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სამრეწველო და ეკოლოგიური მონიტორინგის პრინციპები</w:t>
            </w:r>
          </w:p>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 xml:space="preserve">ელემენტარული </w:t>
            </w:r>
            <w:r w:rsidR="00EB5780">
              <w:rPr>
                <w:rFonts w:ascii="Sylfaen" w:eastAsia="Calibri" w:hAnsi="Sylfaen" w:cs="Calibri"/>
                <w:sz w:val="18"/>
                <w:lang w:val="ka-GE" w:eastAsia="en-US"/>
              </w:rPr>
              <w:t>ეკოლოგიური ანგარიშგება</w:t>
            </w:r>
          </w:p>
        </w:tc>
        <w:tc>
          <w:tcPr>
            <w:tcW w:w="2268" w:type="dxa"/>
            <w:tcBorders>
              <w:top w:val="single" w:sz="8" w:space="0" w:color="4F81BD"/>
              <w:left w:val="nil"/>
              <w:bottom w:val="single" w:sz="8" w:space="0" w:color="4F81BD"/>
              <w:right w:val="nil"/>
            </w:tcBorders>
            <w:shd w:val="clear" w:color="auto" w:fill="B8CCE4"/>
          </w:tcPr>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მონიტორინგის მეთოდები და საშუალებები</w:t>
            </w:r>
          </w:p>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მონაცემების შეგროვება, ანალიზი და ანგარიშგება</w:t>
            </w:r>
          </w:p>
        </w:tc>
        <w:tc>
          <w:tcPr>
            <w:tcW w:w="2268" w:type="dxa"/>
            <w:tcBorders>
              <w:top w:val="single" w:sz="8" w:space="0" w:color="4F81BD"/>
              <w:left w:val="nil"/>
              <w:bottom w:val="single" w:sz="8" w:space="0" w:color="4F81BD"/>
              <w:right w:val="nil"/>
            </w:tcBorders>
            <w:shd w:val="clear" w:color="auto" w:fill="95B3D7"/>
          </w:tcPr>
          <w:p w:rsidR="00A749C2" w:rsidRPr="00EB5780" w:rsidRDefault="003265C1" w:rsidP="00171BC7">
            <w:pPr>
              <w:numPr>
                <w:ilvl w:val="0"/>
                <w:numId w:val="37"/>
              </w:numPr>
              <w:spacing w:after="0"/>
              <w:ind w:left="328"/>
              <w:contextualSpacing/>
              <w:rPr>
                <w:rFonts w:eastAsia="Calibri" w:cs="Calibri"/>
                <w:sz w:val="18"/>
                <w:lang w:val="en-US" w:eastAsia="en-US"/>
              </w:rPr>
            </w:pPr>
            <w:r>
              <w:rPr>
                <w:rFonts w:ascii="Sylfaen" w:eastAsia="Calibri" w:hAnsi="Sylfaen" w:cs="Calibri"/>
                <w:sz w:val="18"/>
                <w:lang w:val="ka-GE" w:eastAsia="en-US"/>
              </w:rPr>
              <w:t xml:space="preserve">კონკრეტული სამრეწველო სექტორებისთვის სამრეწველო მონიტორინგის სისტემის შემუშავება </w:t>
            </w:r>
          </w:p>
          <w:p w:rsidR="00A749C2" w:rsidRPr="00EB5780" w:rsidRDefault="00A749C2" w:rsidP="00171BC7">
            <w:pPr>
              <w:spacing w:after="0"/>
              <w:ind w:left="328"/>
              <w:rPr>
                <w:rFonts w:eastAsia="Calibri" w:cs="Calibri"/>
                <w:sz w:val="18"/>
                <w:lang w:val="en-US" w:eastAsia="en-US"/>
              </w:rPr>
            </w:pPr>
          </w:p>
        </w:tc>
      </w:tr>
      <w:tr w:rsidR="003265C1" w:rsidRPr="00EB5780" w:rsidTr="00171BC7">
        <w:tc>
          <w:tcPr>
            <w:tcW w:w="777" w:type="dxa"/>
            <w:tcBorders>
              <w:top w:val="single" w:sz="8" w:space="0" w:color="4F81BD"/>
              <w:left w:val="nil"/>
              <w:bottom w:val="single" w:sz="8" w:space="0" w:color="4F81BD"/>
              <w:right w:val="nil"/>
            </w:tcBorders>
            <w:shd w:val="clear" w:color="auto" w:fill="auto"/>
          </w:tcPr>
          <w:p w:rsidR="00A749C2" w:rsidRPr="00EB5780" w:rsidRDefault="00A749C2" w:rsidP="00171BC7">
            <w:pPr>
              <w:spacing w:after="0"/>
              <w:rPr>
                <w:rFonts w:eastAsia="Calibri" w:cs="Calibri"/>
                <w:b/>
                <w:bCs/>
                <w:sz w:val="18"/>
                <w:lang w:val="en-US" w:eastAsia="en-US"/>
              </w:rPr>
            </w:pPr>
            <w:r w:rsidRPr="00EB5780">
              <w:rPr>
                <w:rFonts w:eastAsia="Calibri" w:cs="Calibri"/>
                <w:b/>
                <w:bCs/>
                <w:sz w:val="18"/>
                <w:lang w:val="en-US" w:eastAsia="en-US"/>
              </w:rPr>
              <w:t>5</w:t>
            </w:r>
          </w:p>
        </w:tc>
        <w:tc>
          <w:tcPr>
            <w:tcW w:w="1741" w:type="dxa"/>
            <w:tcBorders>
              <w:top w:val="single" w:sz="8" w:space="0" w:color="4F81BD"/>
              <w:left w:val="nil"/>
              <w:bottom w:val="single" w:sz="8" w:space="0" w:color="4F81BD"/>
              <w:right w:val="nil"/>
            </w:tcBorders>
            <w:shd w:val="clear" w:color="auto" w:fill="auto"/>
          </w:tcPr>
          <w:p w:rsidR="00A749C2" w:rsidRPr="003265C1" w:rsidRDefault="003265C1" w:rsidP="00171BC7">
            <w:pPr>
              <w:spacing w:after="0"/>
              <w:rPr>
                <w:rFonts w:ascii="Sylfaen" w:eastAsia="Calibri" w:hAnsi="Sylfaen" w:cs="Calibri"/>
                <w:sz w:val="18"/>
                <w:lang w:val="ka-GE" w:eastAsia="en-US"/>
              </w:rPr>
            </w:pPr>
            <w:r>
              <w:rPr>
                <w:rFonts w:ascii="Sylfaen" w:eastAsia="Calibri" w:hAnsi="Sylfaen" w:cs="Calibri"/>
                <w:sz w:val="18"/>
                <w:lang w:val="ka-GE" w:eastAsia="en-US"/>
              </w:rPr>
              <w:t>ეკოლოგიური მენეჯმენტის სისტემები</w:t>
            </w:r>
          </w:p>
        </w:tc>
        <w:tc>
          <w:tcPr>
            <w:tcW w:w="2410" w:type="dxa"/>
            <w:tcBorders>
              <w:top w:val="single" w:sz="8" w:space="0" w:color="4F81BD"/>
              <w:left w:val="nil"/>
              <w:bottom w:val="single" w:sz="8" w:space="0" w:color="4F81BD"/>
              <w:right w:val="nil"/>
            </w:tcBorders>
            <w:shd w:val="clear" w:color="auto" w:fill="DBE5F1"/>
          </w:tcPr>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ეკოლოგიური მენეჯმენტის საბაზისო პრინციპები</w:t>
            </w:r>
          </w:p>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 xml:space="preserve">ეკოლოგიური მენეჯმენტის </w:t>
            </w:r>
            <w:r>
              <w:rPr>
                <w:rFonts w:ascii="Sylfaen" w:eastAsia="Calibri" w:hAnsi="Sylfaen" w:cs="Calibri"/>
                <w:sz w:val="18"/>
                <w:lang w:val="ka-GE" w:eastAsia="en-US"/>
              </w:rPr>
              <w:lastRenderedPageBreak/>
              <w:t>სისტემის ნაწილების სტრუქტურა და ფუნქციები</w:t>
            </w:r>
          </w:p>
        </w:tc>
        <w:tc>
          <w:tcPr>
            <w:tcW w:w="2268" w:type="dxa"/>
            <w:tcBorders>
              <w:top w:val="single" w:sz="8" w:space="0" w:color="4F81BD"/>
              <w:left w:val="nil"/>
              <w:bottom w:val="single" w:sz="8" w:space="0" w:color="4F81BD"/>
              <w:right w:val="nil"/>
            </w:tcBorders>
            <w:shd w:val="clear" w:color="auto" w:fill="B8CCE4"/>
          </w:tcPr>
          <w:p w:rsidR="00A749C2" w:rsidRPr="003265C1" w:rsidRDefault="003265C1" w:rsidP="00171BC7">
            <w:pPr>
              <w:spacing w:after="0"/>
              <w:ind w:left="313"/>
              <w:rPr>
                <w:rFonts w:ascii="Sylfaen" w:eastAsia="Calibri" w:hAnsi="Sylfaen" w:cs="Calibri"/>
                <w:sz w:val="18"/>
                <w:lang w:val="ka-GE" w:eastAsia="en-US"/>
              </w:rPr>
            </w:pPr>
            <w:r>
              <w:rPr>
                <w:rFonts w:ascii="Sylfaen" w:eastAsia="Calibri" w:hAnsi="Sylfaen" w:cs="Calibri"/>
                <w:sz w:val="18"/>
                <w:lang w:val="ka-GE" w:eastAsia="en-US"/>
              </w:rPr>
              <w:lastRenderedPageBreak/>
              <w:t xml:space="preserve">კონკრეტულ სამრეწველო სექტორებში ეკოლოგიური </w:t>
            </w:r>
            <w:r>
              <w:rPr>
                <w:rFonts w:ascii="Sylfaen" w:eastAsia="Calibri" w:hAnsi="Sylfaen" w:cs="Calibri"/>
                <w:sz w:val="18"/>
                <w:lang w:val="ka-GE" w:eastAsia="en-US"/>
              </w:rPr>
              <w:lastRenderedPageBreak/>
              <w:t>მენეჯმენტის სისტემის შემუშავება</w:t>
            </w:r>
          </w:p>
        </w:tc>
        <w:tc>
          <w:tcPr>
            <w:tcW w:w="2268" w:type="dxa"/>
            <w:tcBorders>
              <w:top w:val="single" w:sz="8" w:space="0" w:color="4F81BD"/>
              <w:left w:val="nil"/>
              <w:bottom w:val="single" w:sz="8" w:space="0" w:color="4F81BD"/>
              <w:right w:val="nil"/>
            </w:tcBorders>
            <w:shd w:val="clear" w:color="auto" w:fill="95B3D7"/>
          </w:tcPr>
          <w:p w:rsidR="00A749C2" w:rsidRPr="00EB5780" w:rsidRDefault="003265C1" w:rsidP="00171BC7">
            <w:pPr>
              <w:numPr>
                <w:ilvl w:val="0"/>
                <w:numId w:val="37"/>
              </w:numPr>
              <w:spacing w:after="0"/>
              <w:ind w:left="328"/>
              <w:contextualSpacing/>
              <w:rPr>
                <w:rFonts w:eastAsia="Calibri" w:cs="Calibri"/>
                <w:sz w:val="18"/>
                <w:lang w:val="en-US" w:eastAsia="en-US"/>
              </w:rPr>
            </w:pPr>
            <w:r>
              <w:rPr>
                <w:rFonts w:ascii="Sylfaen" w:eastAsia="Calibri" w:hAnsi="Sylfaen" w:cs="Calibri"/>
                <w:sz w:val="18"/>
                <w:lang w:val="ka-GE" w:eastAsia="en-US"/>
              </w:rPr>
              <w:lastRenderedPageBreak/>
              <w:t>აუდიტის მეთოდები</w:t>
            </w:r>
          </w:p>
        </w:tc>
      </w:tr>
      <w:tr w:rsidR="003265C1" w:rsidRPr="00EB5780" w:rsidTr="00171BC7">
        <w:tc>
          <w:tcPr>
            <w:tcW w:w="777" w:type="dxa"/>
            <w:tcBorders>
              <w:top w:val="single" w:sz="8" w:space="0" w:color="4F81BD"/>
              <w:left w:val="nil"/>
              <w:bottom w:val="single" w:sz="8" w:space="0" w:color="4F81BD"/>
              <w:right w:val="nil"/>
            </w:tcBorders>
            <w:shd w:val="clear" w:color="auto" w:fill="auto"/>
          </w:tcPr>
          <w:p w:rsidR="00A749C2" w:rsidRPr="00EB5780" w:rsidRDefault="00A749C2" w:rsidP="00171BC7">
            <w:pPr>
              <w:spacing w:after="0"/>
              <w:rPr>
                <w:rFonts w:eastAsia="Calibri" w:cs="Calibri"/>
                <w:b/>
                <w:bCs/>
                <w:sz w:val="18"/>
                <w:lang w:val="en-US" w:eastAsia="en-US"/>
              </w:rPr>
            </w:pPr>
            <w:r w:rsidRPr="00EB5780">
              <w:rPr>
                <w:rFonts w:eastAsia="Calibri" w:cs="Calibri"/>
                <w:b/>
                <w:bCs/>
                <w:sz w:val="18"/>
                <w:lang w:val="en-US" w:eastAsia="en-US"/>
              </w:rPr>
              <w:lastRenderedPageBreak/>
              <w:t>6</w:t>
            </w:r>
          </w:p>
        </w:tc>
        <w:tc>
          <w:tcPr>
            <w:tcW w:w="1741" w:type="dxa"/>
            <w:tcBorders>
              <w:top w:val="single" w:sz="8" w:space="0" w:color="4F81BD"/>
              <w:left w:val="nil"/>
              <w:bottom w:val="single" w:sz="8" w:space="0" w:color="4F81BD"/>
              <w:right w:val="nil"/>
            </w:tcBorders>
            <w:shd w:val="clear" w:color="auto" w:fill="auto"/>
          </w:tcPr>
          <w:p w:rsidR="00A749C2" w:rsidRPr="00EB5780" w:rsidRDefault="003265C1" w:rsidP="00171BC7">
            <w:pPr>
              <w:spacing w:after="0"/>
              <w:rPr>
                <w:rFonts w:eastAsia="Calibri" w:cs="Calibri"/>
                <w:sz w:val="18"/>
                <w:lang w:val="en-US" w:eastAsia="en-US"/>
              </w:rPr>
            </w:pPr>
            <w:r>
              <w:rPr>
                <w:rFonts w:ascii="Sylfaen" w:eastAsia="Calibri" w:hAnsi="Sylfaen" w:cs="Calibri"/>
                <w:sz w:val="18"/>
                <w:lang w:val="ka-GE" w:eastAsia="en-US"/>
              </w:rPr>
              <w:t>ეკოლოგიური პასუხისმგებლობა და ზიანი</w:t>
            </w:r>
            <w:r w:rsidR="00A749C2" w:rsidRPr="00EB5780">
              <w:rPr>
                <w:rFonts w:eastAsia="Calibri" w:cs="Calibri"/>
                <w:sz w:val="18"/>
                <w:lang w:val="en-US" w:eastAsia="en-US"/>
              </w:rPr>
              <w:t xml:space="preserve"> (ELD)</w:t>
            </w:r>
          </w:p>
        </w:tc>
        <w:tc>
          <w:tcPr>
            <w:tcW w:w="2410" w:type="dxa"/>
            <w:tcBorders>
              <w:top w:val="single" w:sz="8" w:space="0" w:color="4F81BD"/>
              <w:left w:val="nil"/>
              <w:bottom w:val="single" w:sz="8" w:space="0" w:color="4F81BD"/>
              <w:right w:val="nil"/>
            </w:tcBorders>
            <w:shd w:val="clear" w:color="auto" w:fill="DBE5F1"/>
          </w:tcPr>
          <w:p w:rsidR="00A749C2" w:rsidRPr="00EB5780" w:rsidRDefault="003265C1" w:rsidP="003265C1">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ეკოლოგიური პასუხისმგებლობისა და ზიანის შეფასების მიმართულებით არსებული ევროკავშირის დირექტივები</w:t>
            </w:r>
          </w:p>
        </w:tc>
        <w:tc>
          <w:tcPr>
            <w:tcW w:w="2268" w:type="dxa"/>
            <w:tcBorders>
              <w:top w:val="single" w:sz="8" w:space="0" w:color="4F81BD"/>
              <w:left w:val="nil"/>
              <w:bottom w:val="single" w:sz="8" w:space="0" w:color="4F81BD"/>
              <w:right w:val="nil"/>
            </w:tcBorders>
            <w:shd w:val="clear" w:color="auto" w:fill="B8CCE4"/>
          </w:tcPr>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ეკოლოგიური პასუხისმგებლობისა და ზიანის შეფასების მეთოდები და მოდელები</w:t>
            </w:r>
          </w:p>
        </w:tc>
        <w:tc>
          <w:tcPr>
            <w:tcW w:w="2268" w:type="dxa"/>
            <w:tcBorders>
              <w:top w:val="single" w:sz="8" w:space="0" w:color="4F81BD"/>
              <w:left w:val="nil"/>
              <w:bottom w:val="single" w:sz="8" w:space="0" w:color="4F81BD"/>
              <w:right w:val="nil"/>
            </w:tcBorders>
            <w:shd w:val="clear" w:color="auto" w:fill="95B3D7"/>
          </w:tcPr>
          <w:p w:rsidR="00A749C2" w:rsidRPr="00EB5780" w:rsidRDefault="003265C1" w:rsidP="00171BC7">
            <w:pPr>
              <w:numPr>
                <w:ilvl w:val="0"/>
                <w:numId w:val="37"/>
              </w:numPr>
              <w:spacing w:after="0"/>
              <w:ind w:left="328"/>
              <w:contextualSpacing/>
              <w:rPr>
                <w:rFonts w:eastAsia="Calibri" w:cs="Calibri"/>
                <w:sz w:val="18"/>
                <w:lang w:val="en-US" w:eastAsia="en-US"/>
              </w:rPr>
            </w:pPr>
            <w:r>
              <w:rPr>
                <w:rFonts w:ascii="Sylfaen" w:eastAsia="Calibri" w:hAnsi="Sylfaen" w:cs="Calibri"/>
                <w:sz w:val="18"/>
                <w:lang w:val="ka-GE" w:eastAsia="en-US"/>
              </w:rPr>
              <w:t>ეკოლოგიური პასუხისმგებლობისა და ზიანის ეკონომიკური შეფასების მეთოდები</w:t>
            </w:r>
          </w:p>
        </w:tc>
      </w:tr>
      <w:tr w:rsidR="003265C1" w:rsidRPr="00EB5780" w:rsidTr="00171BC7">
        <w:tc>
          <w:tcPr>
            <w:tcW w:w="777" w:type="dxa"/>
            <w:tcBorders>
              <w:top w:val="single" w:sz="8" w:space="0" w:color="4F81BD"/>
              <w:left w:val="nil"/>
              <w:bottom w:val="single" w:sz="18" w:space="0" w:color="4F81BD"/>
              <w:right w:val="nil"/>
            </w:tcBorders>
            <w:shd w:val="clear" w:color="auto" w:fill="auto"/>
          </w:tcPr>
          <w:p w:rsidR="00A749C2" w:rsidRPr="00EB5780" w:rsidRDefault="00A749C2" w:rsidP="00171BC7">
            <w:pPr>
              <w:spacing w:after="0"/>
              <w:rPr>
                <w:rFonts w:eastAsia="Calibri" w:cs="Calibri"/>
                <w:b/>
                <w:bCs/>
                <w:sz w:val="18"/>
                <w:lang w:val="en-US" w:eastAsia="en-US"/>
              </w:rPr>
            </w:pPr>
            <w:r w:rsidRPr="00EB5780">
              <w:rPr>
                <w:rFonts w:eastAsia="Calibri" w:cs="Calibri"/>
                <w:b/>
                <w:bCs/>
                <w:sz w:val="18"/>
                <w:lang w:val="en-US" w:eastAsia="en-US"/>
              </w:rPr>
              <w:t>7</w:t>
            </w:r>
          </w:p>
        </w:tc>
        <w:tc>
          <w:tcPr>
            <w:tcW w:w="1741" w:type="dxa"/>
            <w:tcBorders>
              <w:top w:val="single" w:sz="8" w:space="0" w:color="4F81BD"/>
              <w:left w:val="nil"/>
              <w:bottom w:val="single" w:sz="18" w:space="0" w:color="4F81BD"/>
              <w:right w:val="nil"/>
            </w:tcBorders>
            <w:shd w:val="clear" w:color="auto" w:fill="auto"/>
          </w:tcPr>
          <w:p w:rsidR="00A749C2" w:rsidRPr="003265C1" w:rsidRDefault="00251AF2" w:rsidP="00171BC7">
            <w:pPr>
              <w:spacing w:after="0"/>
              <w:rPr>
                <w:rFonts w:ascii="Sylfaen" w:eastAsia="Calibri" w:hAnsi="Sylfaen" w:cs="Calibri"/>
                <w:sz w:val="18"/>
                <w:lang w:val="ka-GE" w:eastAsia="en-US"/>
              </w:rPr>
            </w:pPr>
            <w:r>
              <w:rPr>
                <w:rFonts w:ascii="Sylfaen" w:eastAsia="Calibri" w:hAnsi="Sylfaen" w:cs="Calibri"/>
                <w:sz w:val="18"/>
                <w:lang w:val="ka-GE" w:eastAsia="en-US"/>
              </w:rPr>
              <w:t>აქროლადი</w:t>
            </w:r>
            <w:r w:rsidR="003265C1">
              <w:rPr>
                <w:rFonts w:ascii="Sylfaen" w:eastAsia="Calibri" w:hAnsi="Sylfaen" w:cs="Calibri"/>
                <w:sz w:val="18"/>
                <w:lang w:val="ka-GE" w:eastAsia="en-US"/>
              </w:rPr>
              <w:t xml:space="preserve"> ორგანული ნაერთების ემისიების შეზღუდვა</w:t>
            </w:r>
          </w:p>
        </w:tc>
        <w:tc>
          <w:tcPr>
            <w:tcW w:w="2410" w:type="dxa"/>
            <w:tcBorders>
              <w:top w:val="single" w:sz="8" w:space="0" w:color="4F81BD"/>
              <w:left w:val="nil"/>
              <w:bottom w:val="single" w:sz="18" w:space="0" w:color="4F81BD"/>
              <w:right w:val="nil"/>
            </w:tcBorders>
            <w:shd w:val="clear" w:color="auto" w:fill="DBE5F1"/>
          </w:tcPr>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სამრეწველო ემისიების შესახებ დირექტივის მეხუთე თავით დაწესებული მოთხოვნები</w:t>
            </w:r>
          </w:p>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მოთხოვნების დაკმაყოფილების შეფასების მეთოდოლოგია</w:t>
            </w:r>
          </w:p>
        </w:tc>
        <w:tc>
          <w:tcPr>
            <w:tcW w:w="2268" w:type="dxa"/>
            <w:tcBorders>
              <w:top w:val="single" w:sz="8" w:space="0" w:color="4F81BD"/>
              <w:left w:val="nil"/>
              <w:bottom w:val="single" w:sz="18" w:space="0" w:color="4F81BD"/>
              <w:right w:val="nil"/>
            </w:tcBorders>
            <w:shd w:val="clear" w:color="auto" w:fill="B8CCE4"/>
          </w:tcPr>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გამხსნებელის მართვის გეგმის მომზადება</w:t>
            </w:r>
          </w:p>
          <w:p w:rsidR="00A749C2" w:rsidRPr="00EB5780" w:rsidRDefault="003265C1" w:rsidP="00171BC7">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ემისიების შემცირებაზე მიმართული პროგრამის მომზადება</w:t>
            </w:r>
          </w:p>
        </w:tc>
        <w:tc>
          <w:tcPr>
            <w:tcW w:w="2268" w:type="dxa"/>
            <w:tcBorders>
              <w:top w:val="single" w:sz="8" w:space="0" w:color="4F81BD"/>
              <w:left w:val="nil"/>
              <w:bottom w:val="single" w:sz="18" w:space="0" w:color="4F81BD"/>
              <w:right w:val="nil"/>
            </w:tcBorders>
            <w:shd w:val="clear" w:color="auto" w:fill="95B3D7"/>
          </w:tcPr>
          <w:p w:rsidR="00A749C2" w:rsidRPr="00EB5780" w:rsidRDefault="00251AF2" w:rsidP="00171BC7">
            <w:pPr>
              <w:numPr>
                <w:ilvl w:val="0"/>
                <w:numId w:val="37"/>
              </w:numPr>
              <w:spacing w:after="0"/>
              <w:ind w:left="328"/>
              <w:contextualSpacing/>
              <w:rPr>
                <w:rFonts w:eastAsia="Calibri" w:cs="Calibri"/>
                <w:sz w:val="18"/>
                <w:lang w:val="en-US" w:eastAsia="en-US"/>
              </w:rPr>
            </w:pPr>
            <w:r>
              <w:rPr>
                <w:rFonts w:ascii="Sylfaen" w:eastAsia="Calibri" w:hAnsi="Sylfaen" w:cs="Calibri"/>
                <w:sz w:val="18"/>
                <w:lang w:val="ka-GE" w:eastAsia="en-US"/>
              </w:rPr>
              <w:t>აქროლადი</w:t>
            </w:r>
            <w:r w:rsidR="003265C1">
              <w:rPr>
                <w:rFonts w:ascii="Sylfaen" w:eastAsia="Calibri" w:hAnsi="Sylfaen" w:cs="Calibri"/>
                <w:sz w:val="18"/>
                <w:lang w:val="ka-GE" w:eastAsia="en-US"/>
              </w:rPr>
              <w:t xml:space="preserve"> ორგანული ნაერთების ქიმიური მახასიათებლები</w:t>
            </w:r>
          </w:p>
          <w:p w:rsidR="00A749C2" w:rsidRPr="00EB5780" w:rsidRDefault="00251AF2" w:rsidP="00171BC7">
            <w:pPr>
              <w:numPr>
                <w:ilvl w:val="0"/>
                <w:numId w:val="37"/>
              </w:numPr>
              <w:spacing w:after="0"/>
              <w:ind w:left="328"/>
              <w:contextualSpacing/>
              <w:rPr>
                <w:rFonts w:eastAsia="Calibri" w:cs="Calibri"/>
                <w:sz w:val="18"/>
                <w:lang w:val="en-US" w:eastAsia="en-US"/>
              </w:rPr>
            </w:pPr>
            <w:r>
              <w:rPr>
                <w:rFonts w:ascii="Sylfaen" w:eastAsia="Calibri" w:hAnsi="Sylfaen" w:cs="Calibri"/>
                <w:sz w:val="18"/>
                <w:lang w:val="ka-GE" w:eastAsia="en-US"/>
              </w:rPr>
              <w:t>აქროლადი</w:t>
            </w:r>
            <w:r w:rsidR="003265C1">
              <w:rPr>
                <w:rFonts w:ascii="Sylfaen" w:eastAsia="Calibri" w:hAnsi="Sylfaen" w:cs="Calibri"/>
                <w:sz w:val="18"/>
                <w:lang w:val="ka-GE" w:eastAsia="en-US"/>
              </w:rPr>
              <w:t xml:space="preserve"> ორგანული ნაერთების გაზომვა და მონიტორინგი</w:t>
            </w:r>
          </w:p>
          <w:p w:rsidR="00A749C2" w:rsidRPr="00EB5780" w:rsidRDefault="00251AF2" w:rsidP="00171BC7">
            <w:pPr>
              <w:numPr>
                <w:ilvl w:val="0"/>
                <w:numId w:val="37"/>
              </w:numPr>
              <w:spacing w:after="0"/>
              <w:ind w:left="328"/>
              <w:contextualSpacing/>
              <w:rPr>
                <w:rFonts w:eastAsia="Calibri" w:cs="Calibri"/>
                <w:sz w:val="18"/>
                <w:lang w:val="en-US" w:eastAsia="en-US"/>
              </w:rPr>
            </w:pPr>
            <w:r>
              <w:rPr>
                <w:rFonts w:ascii="Sylfaen" w:eastAsia="Calibri" w:hAnsi="Sylfaen" w:cs="Calibri"/>
                <w:sz w:val="18"/>
                <w:lang w:val="ka-GE" w:eastAsia="en-US"/>
              </w:rPr>
              <w:t>აქროლადი</w:t>
            </w:r>
            <w:r w:rsidR="003265C1">
              <w:rPr>
                <w:rFonts w:ascii="Sylfaen" w:eastAsia="Calibri" w:hAnsi="Sylfaen" w:cs="Calibri"/>
                <w:sz w:val="18"/>
                <w:lang w:val="ka-GE" w:eastAsia="en-US"/>
              </w:rPr>
              <w:t xml:space="preserve"> ორგანული ნაერთების შემცირებისთვის გამოყენებული ტექნოლოგიები</w:t>
            </w:r>
          </w:p>
        </w:tc>
      </w:tr>
    </w:tbl>
    <w:p w:rsidR="00A749C2" w:rsidRPr="00771527" w:rsidRDefault="00A749C2" w:rsidP="00A749C2">
      <w:pPr>
        <w:rPr>
          <w:rFonts w:eastAsia="Calibri"/>
          <w:lang w:val="en-US" w:eastAsia="en-US"/>
        </w:rPr>
      </w:pPr>
    </w:p>
    <w:p w:rsidR="00A749C2" w:rsidRPr="00771527" w:rsidRDefault="003265C1" w:rsidP="00A749C2">
      <w:pPr>
        <w:jc w:val="both"/>
        <w:rPr>
          <w:rFonts w:eastAsia="Calibri"/>
          <w:lang w:val="en-US" w:eastAsia="en-US"/>
        </w:rPr>
      </w:pPr>
      <w:r>
        <w:rPr>
          <w:rFonts w:ascii="Sylfaen" w:eastAsia="Calibri" w:hAnsi="Sylfaen"/>
          <w:lang w:val="ka-GE" w:eastAsia="en-US"/>
        </w:rPr>
        <w:t>საშუალო და მაღალი დონის მოდულები ქვემოთჩამოთვლილ სამრეწველო სექტორებზე და თემებზე უნდა იყოს ფოკუსირებული (კონკრეტული შემთხვევების განხილვისა და როლური თამაშების გამოყენებით)</w:t>
      </w:r>
      <w:r w:rsidR="00A749C2" w:rsidRPr="00771527">
        <w:rPr>
          <w:rFonts w:eastAsia="Calibri"/>
          <w:lang w:val="en-US" w:eastAsia="en-US"/>
        </w:rPr>
        <w:t>:</w:t>
      </w:r>
    </w:p>
    <w:tbl>
      <w:tblPr>
        <w:tblW w:w="0" w:type="auto"/>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448"/>
        <w:gridCol w:w="1907"/>
        <w:gridCol w:w="1952"/>
        <w:gridCol w:w="2304"/>
        <w:gridCol w:w="2743"/>
      </w:tblGrid>
      <w:tr w:rsidR="003265C1" w:rsidRPr="003265C1" w:rsidTr="003265C1">
        <w:trPr>
          <w:tblHeader/>
        </w:trPr>
        <w:tc>
          <w:tcPr>
            <w:tcW w:w="448" w:type="dxa"/>
            <w:tcBorders>
              <w:top w:val="nil"/>
              <w:left w:val="nil"/>
              <w:bottom w:val="single" w:sz="18" w:space="0" w:color="4F81BD"/>
              <w:right w:val="nil"/>
            </w:tcBorders>
            <w:shd w:val="clear" w:color="auto" w:fill="auto"/>
          </w:tcPr>
          <w:p w:rsidR="003265C1" w:rsidRPr="003265C1" w:rsidRDefault="003265C1" w:rsidP="003265C1">
            <w:pPr>
              <w:spacing w:after="0"/>
              <w:rPr>
                <w:rFonts w:eastAsia="Calibri" w:cs="Calibri"/>
                <w:b/>
                <w:bCs/>
                <w:sz w:val="18"/>
                <w:lang w:val="en-US" w:eastAsia="en-US"/>
              </w:rPr>
            </w:pPr>
          </w:p>
        </w:tc>
        <w:tc>
          <w:tcPr>
            <w:tcW w:w="1907" w:type="dxa"/>
            <w:tcBorders>
              <w:top w:val="nil"/>
              <w:left w:val="nil"/>
              <w:bottom w:val="single" w:sz="18" w:space="0" w:color="4F81BD"/>
              <w:right w:val="nil"/>
            </w:tcBorders>
            <w:shd w:val="clear" w:color="auto" w:fill="auto"/>
          </w:tcPr>
          <w:p w:rsidR="003265C1" w:rsidRPr="003265C1" w:rsidRDefault="003265C1" w:rsidP="003265C1">
            <w:pPr>
              <w:spacing w:after="0"/>
              <w:rPr>
                <w:rFonts w:ascii="Sylfaen" w:eastAsia="Calibri" w:hAnsi="Sylfaen" w:cs="Calibri"/>
                <w:b/>
                <w:bCs/>
                <w:sz w:val="18"/>
                <w:lang w:val="ka-GE" w:eastAsia="en-US"/>
              </w:rPr>
            </w:pPr>
            <w:r w:rsidRPr="003265C1">
              <w:rPr>
                <w:rFonts w:ascii="Sylfaen" w:eastAsia="Calibri" w:hAnsi="Sylfaen" w:cs="Calibri"/>
                <w:b/>
                <w:bCs/>
                <w:sz w:val="18"/>
                <w:lang w:val="ka-GE" w:eastAsia="en-US"/>
              </w:rPr>
              <w:t>მოდული</w:t>
            </w:r>
          </w:p>
        </w:tc>
        <w:tc>
          <w:tcPr>
            <w:tcW w:w="1952" w:type="dxa"/>
            <w:tcBorders>
              <w:top w:val="nil"/>
              <w:left w:val="nil"/>
              <w:bottom w:val="single" w:sz="18" w:space="0" w:color="4F81BD"/>
              <w:right w:val="nil"/>
            </w:tcBorders>
            <w:shd w:val="clear" w:color="auto" w:fill="DBE5F1"/>
          </w:tcPr>
          <w:p w:rsidR="003265C1" w:rsidRPr="00EB5780" w:rsidRDefault="003265C1" w:rsidP="003265C1">
            <w:pPr>
              <w:spacing w:after="0"/>
              <w:rPr>
                <w:rFonts w:ascii="Sylfaen" w:eastAsia="Calibri" w:hAnsi="Sylfaen" w:cs="Calibri"/>
                <w:b/>
                <w:bCs/>
                <w:sz w:val="18"/>
                <w:lang w:val="ka-GE" w:eastAsia="en-US"/>
              </w:rPr>
            </w:pPr>
            <w:r w:rsidRPr="00EB5780">
              <w:rPr>
                <w:rFonts w:ascii="Sylfaen" w:eastAsia="Calibri" w:hAnsi="Sylfaen" w:cs="Calibri"/>
                <w:b/>
                <w:bCs/>
                <w:sz w:val="18"/>
                <w:lang w:val="ka-GE" w:eastAsia="en-US"/>
              </w:rPr>
              <w:t>საბაზისო დონე</w:t>
            </w:r>
          </w:p>
        </w:tc>
        <w:tc>
          <w:tcPr>
            <w:tcW w:w="2304" w:type="dxa"/>
            <w:tcBorders>
              <w:top w:val="nil"/>
              <w:left w:val="nil"/>
              <w:bottom w:val="single" w:sz="18" w:space="0" w:color="4F81BD"/>
              <w:right w:val="nil"/>
            </w:tcBorders>
            <w:shd w:val="clear" w:color="auto" w:fill="B8CCE4"/>
          </w:tcPr>
          <w:p w:rsidR="003265C1" w:rsidRPr="00EB5780" w:rsidRDefault="003265C1" w:rsidP="003265C1">
            <w:pPr>
              <w:spacing w:after="0"/>
              <w:rPr>
                <w:rFonts w:ascii="Sylfaen" w:eastAsia="Calibri" w:hAnsi="Sylfaen" w:cs="Calibri"/>
                <w:b/>
                <w:bCs/>
                <w:sz w:val="18"/>
                <w:lang w:val="ka-GE" w:eastAsia="en-US"/>
              </w:rPr>
            </w:pPr>
            <w:r w:rsidRPr="00EB5780">
              <w:rPr>
                <w:rFonts w:ascii="Sylfaen" w:eastAsia="Calibri" w:hAnsi="Sylfaen" w:cs="Calibri"/>
                <w:b/>
                <w:bCs/>
                <w:sz w:val="18"/>
                <w:lang w:val="ka-GE" w:eastAsia="en-US"/>
              </w:rPr>
              <w:t>საშუალო დონე</w:t>
            </w:r>
          </w:p>
        </w:tc>
        <w:tc>
          <w:tcPr>
            <w:tcW w:w="2743" w:type="dxa"/>
            <w:tcBorders>
              <w:top w:val="nil"/>
              <w:left w:val="nil"/>
              <w:bottom w:val="single" w:sz="18" w:space="0" w:color="4F81BD"/>
              <w:right w:val="nil"/>
            </w:tcBorders>
            <w:shd w:val="clear" w:color="auto" w:fill="95B3D7"/>
          </w:tcPr>
          <w:p w:rsidR="003265C1" w:rsidRPr="00EB5780" w:rsidRDefault="003265C1" w:rsidP="003265C1">
            <w:pPr>
              <w:spacing w:after="0"/>
              <w:rPr>
                <w:rFonts w:ascii="Sylfaen" w:eastAsia="Calibri" w:hAnsi="Sylfaen" w:cs="Calibri"/>
                <w:b/>
                <w:bCs/>
                <w:sz w:val="18"/>
                <w:lang w:val="ka-GE" w:eastAsia="en-US"/>
              </w:rPr>
            </w:pPr>
            <w:r w:rsidRPr="00EB5780">
              <w:rPr>
                <w:rFonts w:ascii="Sylfaen" w:eastAsia="Calibri" w:hAnsi="Sylfaen" w:cs="Calibri"/>
                <w:b/>
                <w:bCs/>
                <w:sz w:val="18"/>
                <w:lang w:val="ka-GE" w:eastAsia="en-US"/>
              </w:rPr>
              <w:t>მაღალი დონე</w:t>
            </w:r>
          </w:p>
        </w:tc>
      </w:tr>
      <w:tr w:rsidR="003265C1" w:rsidRPr="003265C1" w:rsidTr="003265C1">
        <w:tc>
          <w:tcPr>
            <w:tcW w:w="448" w:type="dxa"/>
            <w:tcBorders>
              <w:top w:val="single" w:sz="8" w:space="0" w:color="4F81BD"/>
              <w:left w:val="nil"/>
              <w:bottom w:val="single" w:sz="8" w:space="0" w:color="4F81BD"/>
              <w:right w:val="nil"/>
            </w:tcBorders>
            <w:shd w:val="clear" w:color="auto" w:fill="auto"/>
          </w:tcPr>
          <w:p w:rsidR="003265C1" w:rsidRPr="003265C1" w:rsidRDefault="003265C1" w:rsidP="003265C1">
            <w:pPr>
              <w:spacing w:after="0"/>
              <w:rPr>
                <w:rFonts w:eastAsia="Calibri" w:cs="Calibri"/>
                <w:b/>
                <w:bCs/>
                <w:sz w:val="18"/>
                <w:lang w:val="en-US" w:eastAsia="en-US"/>
              </w:rPr>
            </w:pPr>
            <w:r w:rsidRPr="003265C1">
              <w:rPr>
                <w:rFonts w:eastAsia="Calibri" w:cs="Calibri"/>
                <w:b/>
                <w:bCs/>
                <w:sz w:val="18"/>
                <w:lang w:val="en-US" w:eastAsia="en-US"/>
              </w:rPr>
              <w:t>1</w:t>
            </w:r>
          </w:p>
        </w:tc>
        <w:tc>
          <w:tcPr>
            <w:tcW w:w="1907" w:type="dxa"/>
            <w:tcBorders>
              <w:top w:val="single" w:sz="8" w:space="0" w:color="4F81BD"/>
              <w:left w:val="nil"/>
              <w:bottom w:val="single" w:sz="8" w:space="0" w:color="4F81BD"/>
              <w:right w:val="nil"/>
            </w:tcBorders>
            <w:shd w:val="clear" w:color="auto" w:fill="auto"/>
          </w:tcPr>
          <w:p w:rsidR="003265C1" w:rsidRPr="00EB5780" w:rsidRDefault="003265C1" w:rsidP="003265C1">
            <w:pPr>
              <w:spacing w:after="0"/>
              <w:rPr>
                <w:rFonts w:ascii="Sylfaen" w:eastAsia="Calibri" w:hAnsi="Sylfaen" w:cs="Calibri"/>
                <w:sz w:val="18"/>
                <w:lang w:val="ka-GE" w:eastAsia="en-US"/>
              </w:rPr>
            </w:pPr>
            <w:r w:rsidRPr="00EB5780">
              <w:rPr>
                <w:rFonts w:ascii="Sylfaen" w:eastAsia="Calibri" w:hAnsi="Sylfaen" w:cs="Calibri"/>
                <w:sz w:val="18"/>
                <w:lang w:val="ka-GE" w:eastAsia="en-US"/>
              </w:rPr>
              <w:t>რესურსდამზოგავი და უფრო სუფთა წარმოება</w:t>
            </w:r>
          </w:p>
        </w:tc>
        <w:tc>
          <w:tcPr>
            <w:tcW w:w="1952" w:type="dxa"/>
            <w:tcBorders>
              <w:top w:val="single" w:sz="8" w:space="0" w:color="4F81BD"/>
              <w:left w:val="nil"/>
              <w:bottom w:val="single" w:sz="8" w:space="0" w:color="4F81BD"/>
              <w:right w:val="nil"/>
            </w:tcBorders>
            <w:shd w:val="clear" w:color="auto" w:fill="DBE5F1"/>
          </w:tcPr>
          <w:p w:rsidR="003265C1" w:rsidRPr="003265C1" w:rsidRDefault="003265C1" w:rsidP="003265C1">
            <w:pPr>
              <w:spacing w:after="0"/>
              <w:ind w:left="360"/>
              <w:rPr>
                <w:rFonts w:eastAsia="Calibri" w:cs="Calibri"/>
                <w:sz w:val="18"/>
                <w:lang w:val="en-US" w:eastAsia="en-US"/>
              </w:rPr>
            </w:pPr>
          </w:p>
        </w:tc>
        <w:tc>
          <w:tcPr>
            <w:tcW w:w="2304" w:type="dxa"/>
            <w:tcBorders>
              <w:top w:val="single" w:sz="8" w:space="0" w:color="4F81BD"/>
              <w:left w:val="nil"/>
              <w:bottom w:val="single" w:sz="8" w:space="0" w:color="4F81BD"/>
              <w:right w:val="nil"/>
            </w:tcBorders>
            <w:shd w:val="clear" w:color="auto" w:fill="B8CCE4"/>
          </w:tcPr>
          <w:p w:rsidR="003265C1" w:rsidRPr="003265C1" w:rsidRDefault="008A5E8B" w:rsidP="003265C1">
            <w:pPr>
              <w:spacing w:after="0"/>
              <w:rPr>
                <w:rFonts w:eastAsia="Calibri" w:cs="Calibri"/>
                <w:sz w:val="18"/>
                <w:lang w:val="en-US" w:eastAsia="en-US"/>
              </w:rPr>
            </w:pPr>
            <w:r>
              <w:rPr>
                <w:rFonts w:ascii="Sylfaen" w:eastAsia="Calibri" w:hAnsi="Sylfaen" w:cs="Calibri"/>
                <w:sz w:val="18"/>
                <w:lang w:val="ka-GE" w:eastAsia="en-US"/>
              </w:rPr>
              <w:t>შემდეგ სექტორებთან დაკავშირებით</w:t>
            </w:r>
            <w:r w:rsidR="003265C1" w:rsidRPr="003265C1">
              <w:rPr>
                <w:rFonts w:eastAsia="Calibri" w:cs="Calibri"/>
                <w:sz w:val="18"/>
                <w:lang w:val="en-US" w:eastAsia="en-US"/>
              </w:rPr>
              <w:t xml:space="preserve"> </w:t>
            </w:r>
            <w:r>
              <w:rPr>
                <w:rFonts w:ascii="Sylfaen" w:eastAsia="Calibri" w:hAnsi="Sylfaen" w:cs="Calibri"/>
                <w:sz w:val="18"/>
                <w:lang w:val="ka-GE" w:eastAsia="en-US"/>
              </w:rPr>
              <w:t>კარგი პრაქტიკის მაგალითების მოყვანა და კონკრეტული შემთხვევების განხილვა</w:t>
            </w:r>
            <w:r w:rsidR="003265C1" w:rsidRPr="003265C1">
              <w:rPr>
                <w:rFonts w:eastAsia="Calibri" w:cs="Calibri"/>
                <w:sz w:val="18"/>
                <w:lang w:val="en-US" w:eastAsia="en-US"/>
              </w:rPr>
              <w:t>:</w:t>
            </w:r>
          </w:p>
          <w:p w:rsidR="003265C1" w:rsidRPr="008A5E8B" w:rsidRDefault="003265C1" w:rsidP="003265C1">
            <w:pPr>
              <w:spacing w:after="0"/>
              <w:rPr>
                <w:rFonts w:ascii="Sylfaen" w:eastAsia="Calibri" w:hAnsi="Sylfaen" w:cs="Calibri"/>
                <w:sz w:val="18"/>
                <w:lang w:val="ka-GE" w:eastAsia="en-US"/>
              </w:rPr>
            </w:pPr>
            <w:r w:rsidRPr="003265C1">
              <w:rPr>
                <w:rFonts w:eastAsia="Calibri" w:cs="Calibri"/>
                <w:sz w:val="18"/>
                <w:lang w:val="en-US" w:eastAsia="en-US"/>
              </w:rPr>
              <w:t xml:space="preserve">- </w:t>
            </w:r>
            <w:r w:rsidR="008A5E8B">
              <w:rPr>
                <w:rFonts w:ascii="Sylfaen" w:eastAsia="Calibri" w:hAnsi="Sylfaen" w:cs="Calibri"/>
                <w:sz w:val="18"/>
                <w:lang w:val="ka-GE" w:eastAsia="en-US"/>
              </w:rPr>
              <w:t>ცემენტი და მინერალური მრეწველობა</w:t>
            </w:r>
          </w:p>
          <w:p w:rsidR="003265C1" w:rsidRPr="008A5E8B" w:rsidRDefault="003265C1" w:rsidP="003265C1">
            <w:pPr>
              <w:spacing w:after="0"/>
              <w:rPr>
                <w:rFonts w:ascii="Sylfaen" w:eastAsia="Calibri" w:hAnsi="Sylfaen" w:cs="Calibri"/>
                <w:sz w:val="18"/>
                <w:lang w:val="ka-GE" w:eastAsia="en-US"/>
              </w:rPr>
            </w:pPr>
            <w:r w:rsidRPr="003265C1">
              <w:rPr>
                <w:rFonts w:eastAsia="Calibri" w:cs="Calibri"/>
                <w:sz w:val="18"/>
                <w:lang w:val="en-US" w:eastAsia="en-US"/>
              </w:rPr>
              <w:t xml:space="preserve">- </w:t>
            </w:r>
            <w:r w:rsidR="008A5E8B">
              <w:rPr>
                <w:rFonts w:ascii="Sylfaen" w:eastAsia="Calibri" w:hAnsi="Sylfaen" w:cs="Calibri"/>
                <w:sz w:val="18"/>
                <w:lang w:val="ka-GE" w:eastAsia="en-US"/>
              </w:rPr>
              <w:t>ქიმიური მრეწველობა</w:t>
            </w:r>
          </w:p>
          <w:p w:rsidR="003265C1" w:rsidRPr="008A5E8B" w:rsidRDefault="003265C1" w:rsidP="008A5E8B">
            <w:pPr>
              <w:spacing w:after="0"/>
              <w:rPr>
                <w:rFonts w:ascii="Sylfaen" w:eastAsia="Calibri" w:hAnsi="Sylfaen" w:cs="Calibri"/>
                <w:sz w:val="18"/>
                <w:lang w:val="ka-GE" w:eastAsia="en-US"/>
              </w:rPr>
            </w:pPr>
            <w:r w:rsidRPr="003265C1">
              <w:rPr>
                <w:rFonts w:eastAsia="Calibri" w:cs="Calibri"/>
                <w:sz w:val="18"/>
                <w:lang w:val="en-US" w:eastAsia="en-US"/>
              </w:rPr>
              <w:t xml:space="preserve">- </w:t>
            </w:r>
            <w:r w:rsidR="008A5E8B">
              <w:rPr>
                <w:rFonts w:ascii="Sylfaen" w:eastAsia="Calibri" w:hAnsi="Sylfaen" w:cs="Calibri"/>
                <w:sz w:val="18"/>
                <w:lang w:val="ka-GE" w:eastAsia="en-US"/>
              </w:rPr>
              <w:t>სურსათის და სასმელების წარმოება</w:t>
            </w:r>
          </w:p>
        </w:tc>
        <w:tc>
          <w:tcPr>
            <w:tcW w:w="2743" w:type="dxa"/>
            <w:tcBorders>
              <w:top w:val="single" w:sz="8" w:space="0" w:color="4F81BD"/>
              <w:left w:val="nil"/>
              <w:bottom w:val="single" w:sz="8" w:space="0" w:color="4F81BD"/>
              <w:right w:val="nil"/>
            </w:tcBorders>
            <w:shd w:val="clear" w:color="auto" w:fill="95B3D7"/>
          </w:tcPr>
          <w:p w:rsidR="003265C1" w:rsidRPr="003265C1" w:rsidRDefault="008A5E8B" w:rsidP="003265C1">
            <w:pPr>
              <w:spacing w:after="0"/>
              <w:rPr>
                <w:rFonts w:eastAsia="Calibri" w:cs="Calibri"/>
                <w:sz w:val="18"/>
                <w:lang w:val="en-US" w:eastAsia="en-US"/>
              </w:rPr>
            </w:pPr>
            <w:r w:rsidRPr="00EB5780">
              <w:rPr>
                <w:rFonts w:ascii="Sylfaen" w:eastAsia="Calibri" w:hAnsi="Sylfaen" w:cs="Calibri"/>
                <w:sz w:val="18"/>
                <w:lang w:val="ka-GE" w:eastAsia="en-US"/>
              </w:rPr>
              <w:t xml:space="preserve">რესურსდამზოგავი და უფრო სუფთა </w:t>
            </w:r>
            <w:r w:rsidR="00F915F9">
              <w:rPr>
                <w:rFonts w:ascii="Sylfaen" w:eastAsia="Calibri" w:hAnsi="Sylfaen" w:cs="Calibri"/>
                <w:sz w:val="18"/>
                <w:lang w:val="ka-GE" w:eastAsia="en-US"/>
              </w:rPr>
              <w:t>წარმოების მხრივ არსებული კარგი პრაქტიკის მაგალითები</w:t>
            </w:r>
            <w:r w:rsidR="003265C1" w:rsidRPr="003265C1">
              <w:rPr>
                <w:rFonts w:eastAsia="Calibri" w:cs="Calibri"/>
                <w:sz w:val="18"/>
                <w:lang w:val="en-US" w:eastAsia="en-US"/>
              </w:rPr>
              <w:t>:</w:t>
            </w:r>
          </w:p>
          <w:p w:rsidR="003265C1" w:rsidRPr="00F915F9" w:rsidRDefault="003265C1" w:rsidP="003265C1">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sidR="00F915F9">
              <w:rPr>
                <w:rFonts w:ascii="Sylfaen" w:eastAsia="Calibri" w:hAnsi="Sylfaen" w:cs="Calibri"/>
                <w:sz w:val="18"/>
                <w:lang w:val="ka-GE" w:eastAsia="en-US"/>
              </w:rPr>
              <w:t>სურსათისა და სასმელების წარმოების მიმართულებით</w:t>
            </w:r>
          </w:p>
          <w:p w:rsidR="003265C1" w:rsidRPr="00F915F9" w:rsidRDefault="003265C1" w:rsidP="00F915F9">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sidR="00F915F9">
              <w:rPr>
                <w:rFonts w:ascii="Sylfaen" w:eastAsia="Calibri" w:hAnsi="Sylfaen" w:cs="Calibri"/>
                <w:sz w:val="18"/>
                <w:lang w:val="ka-GE" w:eastAsia="en-US"/>
              </w:rPr>
              <w:t>ქიმიური წარმოების მიმართულებით</w:t>
            </w:r>
          </w:p>
        </w:tc>
      </w:tr>
      <w:tr w:rsidR="003265C1" w:rsidRPr="003265C1" w:rsidTr="003265C1">
        <w:tc>
          <w:tcPr>
            <w:tcW w:w="448" w:type="dxa"/>
            <w:tcBorders>
              <w:top w:val="single" w:sz="8" w:space="0" w:color="4F81BD"/>
              <w:left w:val="nil"/>
              <w:bottom w:val="single" w:sz="8" w:space="0" w:color="4F81BD"/>
              <w:right w:val="nil"/>
            </w:tcBorders>
            <w:shd w:val="clear" w:color="auto" w:fill="auto"/>
          </w:tcPr>
          <w:p w:rsidR="003265C1" w:rsidRPr="003265C1" w:rsidRDefault="003265C1" w:rsidP="003265C1">
            <w:pPr>
              <w:spacing w:after="0"/>
              <w:rPr>
                <w:rFonts w:eastAsia="Calibri" w:cs="Calibri"/>
                <w:b/>
                <w:bCs/>
                <w:sz w:val="18"/>
                <w:lang w:val="en-US" w:eastAsia="en-US"/>
              </w:rPr>
            </w:pPr>
            <w:r w:rsidRPr="003265C1">
              <w:rPr>
                <w:rFonts w:eastAsia="Calibri" w:cs="Calibri"/>
                <w:b/>
                <w:bCs/>
                <w:sz w:val="18"/>
                <w:lang w:val="en-US" w:eastAsia="en-US"/>
              </w:rPr>
              <w:t>2</w:t>
            </w:r>
          </w:p>
        </w:tc>
        <w:tc>
          <w:tcPr>
            <w:tcW w:w="1907" w:type="dxa"/>
            <w:tcBorders>
              <w:top w:val="single" w:sz="8" w:space="0" w:color="4F81BD"/>
              <w:left w:val="nil"/>
              <w:bottom w:val="single" w:sz="8" w:space="0" w:color="4F81BD"/>
              <w:right w:val="nil"/>
            </w:tcBorders>
            <w:shd w:val="clear" w:color="auto" w:fill="auto"/>
          </w:tcPr>
          <w:p w:rsidR="003265C1" w:rsidRPr="00EB5780" w:rsidRDefault="003265C1" w:rsidP="003265C1">
            <w:pPr>
              <w:spacing w:after="0"/>
              <w:rPr>
                <w:rFonts w:eastAsia="Calibri" w:cs="Calibri"/>
                <w:sz w:val="18"/>
                <w:lang w:val="en-US" w:eastAsia="en-US"/>
              </w:rPr>
            </w:pPr>
            <w:r w:rsidRPr="00EB5780">
              <w:rPr>
                <w:rFonts w:ascii="Sylfaen" w:eastAsia="Calibri" w:hAnsi="Sylfaen" w:cs="Sylfaen"/>
                <w:sz w:val="18"/>
                <w:lang w:val="ka-GE" w:eastAsia="en-US"/>
              </w:rPr>
              <w:t>დაბინძურების</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პრევენციისა</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და</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კონტროლის</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ინტეგრირებული</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სისტემა</w:t>
            </w:r>
          </w:p>
        </w:tc>
        <w:tc>
          <w:tcPr>
            <w:tcW w:w="1952" w:type="dxa"/>
            <w:tcBorders>
              <w:top w:val="single" w:sz="8" w:space="0" w:color="4F81BD"/>
              <w:left w:val="nil"/>
              <w:bottom w:val="single" w:sz="8" w:space="0" w:color="4F81BD"/>
              <w:right w:val="nil"/>
            </w:tcBorders>
            <w:shd w:val="clear" w:color="auto" w:fill="DBE5F1"/>
          </w:tcPr>
          <w:p w:rsidR="003265C1" w:rsidRPr="003265C1" w:rsidRDefault="003265C1" w:rsidP="003265C1">
            <w:pPr>
              <w:spacing w:after="0"/>
              <w:ind w:left="360"/>
              <w:rPr>
                <w:rFonts w:eastAsia="Calibri" w:cs="Calibri"/>
                <w:sz w:val="18"/>
                <w:lang w:val="en-US" w:eastAsia="en-US"/>
              </w:rPr>
            </w:pPr>
          </w:p>
        </w:tc>
        <w:tc>
          <w:tcPr>
            <w:tcW w:w="2304" w:type="dxa"/>
            <w:tcBorders>
              <w:top w:val="single" w:sz="8" w:space="0" w:color="4F81BD"/>
              <w:left w:val="nil"/>
              <w:bottom w:val="single" w:sz="8" w:space="0" w:color="4F81BD"/>
              <w:right w:val="nil"/>
            </w:tcBorders>
            <w:shd w:val="clear" w:color="auto" w:fill="B8CCE4"/>
          </w:tcPr>
          <w:p w:rsidR="003265C1" w:rsidRPr="003265C1" w:rsidRDefault="003265C1" w:rsidP="003265C1">
            <w:pPr>
              <w:spacing w:after="0"/>
              <w:ind w:left="360"/>
              <w:rPr>
                <w:rFonts w:eastAsia="Calibri" w:cs="Calibri"/>
                <w:sz w:val="18"/>
                <w:lang w:val="en-US" w:eastAsia="en-US"/>
              </w:rPr>
            </w:pPr>
          </w:p>
        </w:tc>
        <w:tc>
          <w:tcPr>
            <w:tcW w:w="2743" w:type="dxa"/>
            <w:tcBorders>
              <w:top w:val="single" w:sz="8" w:space="0" w:color="4F81BD"/>
              <w:left w:val="nil"/>
              <w:bottom w:val="single" w:sz="8" w:space="0" w:color="4F81BD"/>
              <w:right w:val="nil"/>
            </w:tcBorders>
            <w:shd w:val="clear" w:color="auto" w:fill="95B3D7"/>
          </w:tcPr>
          <w:p w:rsidR="003265C1" w:rsidRPr="003265C1" w:rsidRDefault="003265C1" w:rsidP="003265C1">
            <w:pPr>
              <w:spacing w:after="0"/>
              <w:rPr>
                <w:rFonts w:eastAsia="Calibri" w:cs="Calibri"/>
                <w:sz w:val="18"/>
                <w:lang w:val="en-US" w:eastAsia="en-US"/>
              </w:rPr>
            </w:pPr>
            <w:r w:rsidRPr="003265C1">
              <w:rPr>
                <w:rFonts w:eastAsia="Calibri" w:cs="Calibri"/>
                <w:sz w:val="18"/>
                <w:lang w:val="en-US" w:eastAsia="en-US"/>
              </w:rPr>
              <w:t>BAT</w:t>
            </w:r>
            <w:r w:rsidR="00F915F9">
              <w:rPr>
                <w:rFonts w:ascii="Sylfaen" w:eastAsia="Calibri" w:hAnsi="Sylfaen" w:cs="Calibri"/>
                <w:sz w:val="18"/>
                <w:lang w:val="ka-GE" w:eastAsia="en-US"/>
              </w:rPr>
              <w:t>-თან დაკავშირებული ემისიების ზღვრული სიდიდეები</w:t>
            </w:r>
            <w:r w:rsidRPr="003265C1">
              <w:rPr>
                <w:rFonts w:eastAsia="Calibri" w:cs="Calibri"/>
                <w:sz w:val="18"/>
                <w:lang w:val="en-US" w:eastAsia="en-US"/>
              </w:rPr>
              <w:t>:</w:t>
            </w:r>
          </w:p>
          <w:p w:rsidR="003265C1" w:rsidRPr="00F915F9" w:rsidRDefault="003265C1" w:rsidP="003265C1">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sidR="00F915F9">
              <w:rPr>
                <w:rFonts w:ascii="Sylfaen" w:eastAsia="Calibri" w:hAnsi="Sylfaen" w:cs="Calibri"/>
                <w:sz w:val="18"/>
                <w:lang w:val="ka-GE" w:eastAsia="en-US"/>
              </w:rPr>
              <w:t>მეტალურგიაში;</w:t>
            </w:r>
          </w:p>
          <w:p w:rsidR="003265C1" w:rsidRPr="00F915F9" w:rsidRDefault="003265C1" w:rsidP="003265C1">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sidR="00F915F9">
              <w:rPr>
                <w:rFonts w:ascii="Sylfaen" w:eastAsia="Calibri" w:hAnsi="Sylfaen" w:cs="Calibri"/>
                <w:sz w:val="18"/>
                <w:lang w:val="ka-GE" w:eastAsia="en-US"/>
              </w:rPr>
              <w:t>ცემენტის წარმოებაში;</w:t>
            </w:r>
          </w:p>
          <w:p w:rsidR="003265C1" w:rsidRPr="00F915F9" w:rsidRDefault="003265C1" w:rsidP="00F915F9">
            <w:pPr>
              <w:spacing w:after="0"/>
              <w:contextualSpacing/>
              <w:rPr>
                <w:rFonts w:ascii="Sylfaen" w:eastAsia="Calibri" w:hAnsi="Sylfaen" w:cs="Calibri"/>
                <w:sz w:val="18"/>
                <w:lang w:val="ka-GE" w:eastAsia="en-US"/>
              </w:rPr>
            </w:pPr>
            <w:r w:rsidRPr="003265C1">
              <w:rPr>
                <w:rFonts w:eastAsia="Calibri" w:cs="Calibri"/>
                <w:sz w:val="18"/>
                <w:lang w:val="en-US" w:eastAsia="en-US"/>
              </w:rPr>
              <w:lastRenderedPageBreak/>
              <w:t xml:space="preserve">- </w:t>
            </w:r>
            <w:r w:rsidR="00F915F9">
              <w:rPr>
                <w:rFonts w:ascii="Sylfaen" w:eastAsia="Calibri" w:hAnsi="Sylfaen" w:cs="Calibri"/>
                <w:sz w:val="18"/>
                <w:lang w:val="ka-GE" w:eastAsia="en-US"/>
              </w:rPr>
              <w:t>სურსათისა და სასმელების წარმოებაში</w:t>
            </w:r>
          </w:p>
        </w:tc>
      </w:tr>
      <w:tr w:rsidR="003265C1" w:rsidRPr="003265C1" w:rsidTr="003265C1">
        <w:tc>
          <w:tcPr>
            <w:tcW w:w="448" w:type="dxa"/>
            <w:tcBorders>
              <w:top w:val="single" w:sz="8" w:space="0" w:color="4F81BD"/>
              <w:left w:val="nil"/>
              <w:bottom w:val="single" w:sz="8" w:space="0" w:color="4F81BD"/>
              <w:right w:val="nil"/>
            </w:tcBorders>
            <w:shd w:val="clear" w:color="auto" w:fill="auto"/>
          </w:tcPr>
          <w:p w:rsidR="003265C1" w:rsidRPr="003265C1" w:rsidRDefault="003265C1" w:rsidP="003265C1">
            <w:pPr>
              <w:spacing w:after="0"/>
              <w:rPr>
                <w:rFonts w:eastAsia="Calibri" w:cs="Calibri"/>
                <w:b/>
                <w:bCs/>
                <w:sz w:val="18"/>
                <w:lang w:val="en-US" w:eastAsia="en-US"/>
              </w:rPr>
            </w:pPr>
            <w:r w:rsidRPr="003265C1">
              <w:rPr>
                <w:rFonts w:eastAsia="Calibri" w:cs="Calibri"/>
                <w:b/>
                <w:bCs/>
                <w:sz w:val="18"/>
                <w:lang w:val="en-US" w:eastAsia="en-US"/>
              </w:rPr>
              <w:lastRenderedPageBreak/>
              <w:t>3</w:t>
            </w:r>
          </w:p>
        </w:tc>
        <w:tc>
          <w:tcPr>
            <w:tcW w:w="1907" w:type="dxa"/>
            <w:tcBorders>
              <w:top w:val="single" w:sz="8" w:space="0" w:color="4F81BD"/>
              <w:left w:val="nil"/>
              <w:bottom w:val="single" w:sz="8" w:space="0" w:color="4F81BD"/>
              <w:right w:val="nil"/>
            </w:tcBorders>
            <w:shd w:val="clear" w:color="auto" w:fill="auto"/>
          </w:tcPr>
          <w:p w:rsidR="003265C1" w:rsidRPr="00EB5780" w:rsidRDefault="003265C1" w:rsidP="003265C1">
            <w:pPr>
              <w:spacing w:after="0"/>
              <w:rPr>
                <w:rFonts w:ascii="Sylfaen" w:eastAsia="Calibri" w:hAnsi="Sylfaen" w:cs="Calibri"/>
                <w:sz w:val="18"/>
                <w:lang w:val="ka-GE" w:eastAsia="en-US"/>
              </w:rPr>
            </w:pPr>
            <w:r>
              <w:rPr>
                <w:rFonts w:ascii="Sylfaen" w:eastAsia="Calibri" w:hAnsi="Sylfaen" w:cs="Calibri"/>
                <w:sz w:val="18"/>
                <w:lang w:val="ka-GE" w:eastAsia="en-US"/>
              </w:rPr>
              <w:t>საუკეთესო ხელმისაწვდომი ტექნოლოგიები (</w:t>
            </w:r>
            <w:r>
              <w:rPr>
                <w:rFonts w:ascii="Sylfaen" w:eastAsia="Calibri" w:hAnsi="Sylfaen" w:cs="Calibri"/>
                <w:sz w:val="18"/>
                <w:lang w:val="en-US" w:eastAsia="en-US"/>
              </w:rPr>
              <w:t>BAT)</w:t>
            </w:r>
          </w:p>
        </w:tc>
        <w:tc>
          <w:tcPr>
            <w:tcW w:w="1952" w:type="dxa"/>
            <w:tcBorders>
              <w:top w:val="single" w:sz="8" w:space="0" w:color="4F81BD"/>
              <w:left w:val="nil"/>
              <w:bottom w:val="single" w:sz="8" w:space="0" w:color="4F81BD"/>
              <w:right w:val="nil"/>
            </w:tcBorders>
            <w:shd w:val="clear" w:color="auto" w:fill="DBE5F1"/>
          </w:tcPr>
          <w:p w:rsidR="003265C1" w:rsidRPr="003265C1" w:rsidRDefault="003265C1" w:rsidP="003265C1">
            <w:pPr>
              <w:spacing w:after="0"/>
              <w:rPr>
                <w:rFonts w:eastAsia="Calibri" w:cs="Calibri"/>
                <w:sz w:val="18"/>
                <w:lang w:val="en-US" w:eastAsia="en-US"/>
              </w:rPr>
            </w:pPr>
          </w:p>
        </w:tc>
        <w:tc>
          <w:tcPr>
            <w:tcW w:w="2304" w:type="dxa"/>
            <w:tcBorders>
              <w:top w:val="single" w:sz="8" w:space="0" w:color="4F81BD"/>
              <w:left w:val="nil"/>
              <w:bottom w:val="single" w:sz="8" w:space="0" w:color="4F81BD"/>
              <w:right w:val="nil"/>
            </w:tcBorders>
            <w:shd w:val="clear" w:color="auto" w:fill="B8CCE4"/>
          </w:tcPr>
          <w:p w:rsidR="003265C1" w:rsidRPr="003265C1" w:rsidRDefault="003265C1" w:rsidP="003265C1">
            <w:pPr>
              <w:spacing w:after="0"/>
              <w:rPr>
                <w:rFonts w:eastAsia="Calibri" w:cs="Calibri"/>
                <w:sz w:val="18"/>
                <w:lang w:val="en-US" w:eastAsia="en-US"/>
              </w:rPr>
            </w:pPr>
            <w:r w:rsidRPr="003265C1">
              <w:rPr>
                <w:rFonts w:eastAsia="Calibri" w:cs="Calibri"/>
                <w:sz w:val="18"/>
                <w:lang w:val="en-US" w:eastAsia="en-US"/>
              </w:rPr>
              <w:t>BAT</w:t>
            </w:r>
            <w:r w:rsidR="00F915F9">
              <w:rPr>
                <w:rFonts w:ascii="Sylfaen" w:eastAsia="Calibri" w:hAnsi="Sylfaen" w:cs="Calibri"/>
                <w:sz w:val="18"/>
                <w:lang w:val="ka-GE" w:eastAsia="en-US"/>
              </w:rPr>
              <w:t>-ის განხორციელება</w:t>
            </w:r>
            <w:r w:rsidRPr="003265C1">
              <w:rPr>
                <w:rFonts w:eastAsia="Calibri" w:cs="Calibri"/>
                <w:sz w:val="18"/>
                <w:lang w:val="en-US" w:eastAsia="en-US"/>
              </w:rPr>
              <w:t>:</w:t>
            </w:r>
          </w:p>
          <w:p w:rsidR="00F915F9" w:rsidRPr="00F915F9" w:rsidRDefault="00F915F9" w:rsidP="00F915F9">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Pr>
                <w:rFonts w:ascii="Sylfaen" w:eastAsia="Calibri" w:hAnsi="Sylfaen" w:cs="Calibri"/>
                <w:sz w:val="18"/>
                <w:lang w:val="ka-GE" w:eastAsia="en-US"/>
              </w:rPr>
              <w:t>მეტალურგიაში;</w:t>
            </w:r>
          </w:p>
          <w:p w:rsidR="00F915F9" w:rsidRPr="00F915F9" w:rsidRDefault="00F915F9" w:rsidP="00F915F9">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Pr>
                <w:rFonts w:ascii="Sylfaen" w:eastAsia="Calibri" w:hAnsi="Sylfaen" w:cs="Calibri"/>
                <w:sz w:val="18"/>
                <w:lang w:val="ka-GE" w:eastAsia="en-US"/>
              </w:rPr>
              <w:t>ცემენტის წარმოებაში;</w:t>
            </w:r>
          </w:p>
          <w:p w:rsidR="003265C1" w:rsidRPr="003265C1" w:rsidRDefault="00F915F9" w:rsidP="00F915F9">
            <w:pPr>
              <w:spacing w:after="0"/>
              <w:contextualSpacing/>
              <w:rPr>
                <w:rFonts w:eastAsia="Calibri" w:cs="Calibri"/>
                <w:sz w:val="18"/>
                <w:lang w:val="en-US" w:eastAsia="en-US"/>
              </w:rPr>
            </w:pPr>
            <w:r w:rsidRPr="003265C1">
              <w:rPr>
                <w:rFonts w:eastAsia="Calibri" w:cs="Calibri"/>
                <w:sz w:val="18"/>
                <w:lang w:val="en-US" w:eastAsia="en-US"/>
              </w:rPr>
              <w:t xml:space="preserve">- </w:t>
            </w:r>
            <w:r>
              <w:rPr>
                <w:rFonts w:ascii="Sylfaen" w:eastAsia="Calibri" w:hAnsi="Sylfaen" w:cs="Calibri"/>
                <w:sz w:val="18"/>
                <w:lang w:val="ka-GE" w:eastAsia="en-US"/>
              </w:rPr>
              <w:t>სურსათისა და სასმელების წარმოებაში</w:t>
            </w:r>
          </w:p>
        </w:tc>
        <w:tc>
          <w:tcPr>
            <w:tcW w:w="2743" w:type="dxa"/>
            <w:tcBorders>
              <w:top w:val="single" w:sz="8" w:space="0" w:color="4F81BD"/>
              <w:left w:val="nil"/>
              <w:bottom w:val="single" w:sz="8" w:space="0" w:color="4F81BD"/>
              <w:right w:val="nil"/>
            </w:tcBorders>
            <w:shd w:val="clear" w:color="auto" w:fill="95B3D7"/>
          </w:tcPr>
          <w:p w:rsidR="00F915F9" w:rsidRPr="003265C1" w:rsidRDefault="00F915F9" w:rsidP="00F915F9">
            <w:pPr>
              <w:spacing w:after="0"/>
              <w:rPr>
                <w:rFonts w:eastAsia="Calibri" w:cs="Calibri"/>
                <w:sz w:val="18"/>
                <w:lang w:val="en-US" w:eastAsia="en-US"/>
              </w:rPr>
            </w:pPr>
            <w:r w:rsidRPr="003265C1">
              <w:rPr>
                <w:rFonts w:eastAsia="Calibri" w:cs="Calibri"/>
                <w:sz w:val="18"/>
                <w:lang w:val="en-US" w:eastAsia="en-US"/>
              </w:rPr>
              <w:t>BAT</w:t>
            </w:r>
            <w:r>
              <w:rPr>
                <w:rFonts w:ascii="Sylfaen" w:eastAsia="Calibri" w:hAnsi="Sylfaen" w:cs="Calibri"/>
                <w:sz w:val="18"/>
                <w:lang w:val="ka-GE" w:eastAsia="en-US"/>
              </w:rPr>
              <w:t>-ის შეფასება</w:t>
            </w:r>
            <w:r w:rsidRPr="003265C1">
              <w:rPr>
                <w:rFonts w:eastAsia="Calibri" w:cs="Calibri"/>
                <w:sz w:val="18"/>
                <w:lang w:val="en-US" w:eastAsia="en-US"/>
              </w:rPr>
              <w:t>:</w:t>
            </w:r>
          </w:p>
          <w:p w:rsidR="00F915F9" w:rsidRPr="00F915F9" w:rsidRDefault="00F915F9" w:rsidP="00F915F9">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Pr>
                <w:rFonts w:ascii="Sylfaen" w:eastAsia="Calibri" w:hAnsi="Sylfaen" w:cs="Calibri"/>
                <w:sz w:val="18"/>
                <w:lang w:val="ka-GE" w:eastAsia="en-US"/>
              </w:rPr>
              <w:t>მეტალურგიაში;</w:t>
            </w:r>
          </w:p>
          <w:p w:rsidR="00F915F9" w:rsidRPr="00F915F9" w:rsidRDefault="00F915F9" w:rsidP="00F915F9">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Pr>
                <w:rFonts w:ascii="Sylfaen" w:eastAsia="Calibri" w:hAnsi="Sylfaen" w:cs="Calibri"/>
                <w:sz w:val="18"/>
                <w:lang w:val="ka-GE" w:eastAsia="en-US"/>
              </w:rPr>
              <w:t>ცემენტის წარმოებაში;</w:t>
            </w:r>
          </w:p>
          <w:p w:rsidR="003265C1" w:rsidRPr="003265C1" w:rsidRDefault="00F915F9" w:rsidP="00F915F9">
            <w:pPr>
              <w:spacing w:after="0"/>
              <w:contextualSpacing/>
              <w:rPr>
                <w:rFonts w:eastAsia="Calibri" w:cs="Calibri"/>
                <w:sz w:val="18"/>
                <w:lang w:val="en-US" w:eastAsia="en-US"/>
              </w:rPr>
            </w:pPr>
            <w:r w:rsidRPr="003265C1">
              <w:rPr>
                <w:rFonts w:eastAsia="Calibri" w:cs="Calibri"/>
                <w:sz w:val="18"/>
                <w:lang w:val="en-US" w:eastAsia="en-US"/>
              </w:rPr>
              <w:t xml:space="preserve">- </w:t>
            </w:r>
            <w:r>
              <w:rPr>
                <w:rFonts w:ascii="Sylfaen" w:eastAsia="Calibri" w:hAnsi="Sylfaen" w:cs="Calibri"/>
                <w:sz w:val="18"/>
                <w:lang w:val="ka-GE" w:eastAsia="en-US"/>
              </w:rPr>
              <w:t>სურსათისა და სასმელების წარმოებაში</w:t>
            </w:r>
          </w:p>
        </w:tc>
      </w:tr>
      <w:tr w:rsidR="003265C1" w:rsidRPr="003265C1" w:rsidTr="003265C1">
        <w:tc>
          <w:tcPr>
            <w:tcW w:w="448" w:type="dxa"/>
            <w:tcBorders>
              <w:top w:val="single" w:sz="8" w:space="0" w:color="4F81BD"/>
              <w:left w:val="nil"/>
              <w:bottom w:val="single" w:sz="8" w:space="0" w:color="4F81BD"/>
              <w:right w:val="nil"/>
            </w:tcBorders>
            <w:shd w:val="clear" w:color="auto" w:fill="auto"/>
          </w:tcPr>
          <w:p w:rsidR="003265C1" w:rsidRPr="003265C1" w:rsidRDefault="003265C1" w:rsidP="003265C1">
            <w:pPr>
              <w:spacing w:after="0"/>
              <w:rPr>
                <w:rFonts w:eastAsia="Calibri" w:cs="Calibri"/>
                <w:b/>
                <w:bCs/>
                <w:sz w:val="18"/>
                <w:lang w:val="en-US" w:eastAsia="en-US"/>
              </w:rPr>
            </w:pPr>
            <w:r w:rsidRPr="003265C1">
              <w:rPr>
                <w:rFonts w:eastAsia="Calibri" w:cs="Calibri"/>
                <w:b/>
                <w:bCs/>
                <w:sz w:val="18"/>
                <w:lang w:val="en-US" w:eastAsia="en-US"/>
              </w:rPr>
              <w:t>4</w:t>
            </w:r>
          </w:p>
        </w:tc>
        <w:tc>
          <w:tcPr>
            <w:tcW w:w="1907" w:type="dxa"/>
            <w:tcBorders>
              <w:top w:val="single" w:sz="8" w:space="0" w:color="4F81BD"/>
              <w:left w:val="nil"/>
              <w:bottom w:val="single" w:sz="8" w:space="0" w:color="4F81BD"/>
              <w:right w:val="nil"/>
            </w:tcBorders>
            <w:shd w:val="clear" w:color="auto" w:fill="auto"/>
          </w:tcPr>
          <w:p w:rsidR="003265C1" w:rsidRPr="00EB5780" w:rsidRDefault="003265C1" w:rsidP="003265C1">
            <w:pPr>
              <w:spacing w:after="0"/>
              <w:rPr>
                <w:rFonts w:ascii="Sylfaen" w:eastAsia="Calibri" w:hAnsi="Sylfaen" w:cs="Calibri"/>
                <w:sz w:val="18"/>
                <w:lang w:val="ka-GE" w:eastAsia="en-US"/>
              </w:rPr>
            </w:pPr>
            <w:r>
              <w:rPr>
                <w:rFonts w:ascii="Sylfaen" w:eastAsia="Calibri" w:hAnsi="Sylfaen" w:cs="Calibri"/>
                <w:sz w:val="18"/>
                <w:lang w:val="ka-GE" w:eastAsia="en-US"/>
              </w:rPr>
              <w:t>ეკოლოგიური მონიტორინგის მეთოდები</w:t>
            </w:r>
          </w:p>
        </w:tc>
        <w:tc>
          <w:tcPr>
            <w:tcW w:w="1952" w:type="dxa"/>
            <w:tcBorders>
              <w:top w:val="single" w:sz="8" w:space="0" w:color="4F81BD"/>
              <w:left w:val="nil"/>
              <w:bottom w:val="single" w:sz="8" w:space="0" w:color="4F81BD"/>
              <w:right w:val="nil"/>
            </w:tcBorders>
            <w:shd w:val="clear" w:color="auto" w:fill="DBE5F1"/>
          </w:tcPr>
          <w:p w:rsidR="003265C1" w:rsidRPr="003265C1" w:rsidRDefault="003265C1" w:rsidP="003265C1">
            <w:pPr>
              <w:spacing w:after="0"/>
              <w:rPr>
                <w:rFonts w:eastAsia="Calibri" w:cs="Calibri"/>
                <w:sz w:val="18"/>
                <w:lang w:val="en-US" w:eastAsia="en-US"/>
              </w:rPr>
            </w:pPr>
          </w:p>
        </w:tc>
        <w:tc>
          <w:tcPr>
            <w:tcW w:w="2304" w:type="dxa"/>
            <w:tcBorders>
              <w:top w:val="single" w:sz="8" w:space="0" w:color="4F81BD"/>
              <w:left w:val="nil"/>
              <w:bottom w:val="single" w:sz="8" w:space="0" w:color="4F81BD"/>
              <w:right w:val="nil"/>
            </w:tcBorders>
            <w:shd w:val="clear" w:color="auto" w:fill="B8CCE4"/>
          </w:tcPr>
          <w:p w:rsidR="003265C1" w:rsidRPr="003265C1" w:rsidRDefault="003265C1" w:rsidP="003265C1">
            <w:pPr>
              <w:spacing w:after="0"/>
              <w:rPr>
                <w:rFonts w:eastAsia="Calibri" w:cs="Calibri"/>
                <w:sz w:val="18"/>
                <w:lang w:val="en-US" w:eastAsia="en-US"/>
              </w:rPr>
            </w:pPr>
          </w:p>
        </w:tc>
        <w:tc>
          <w:tcPr>
            <w:tcW w:w="2743" w:type="dxa"/>
            <w:tcBorders>
              <w:top w:val="single" w:sz="8" w:space="0" w:color="4F81BD"/>
              <w:left w:val="nil"/>
              <w:bottom w:val="single" w:sz="8" w:space="0" w:color="4F81BD"/>
              <w:right w:val="nil"/>
            </w:tcBorders>
            <w:shd w:val="clear" w:color="auto" w:fill="95B3D7"/>
          </w:tcPr>
          <w:p w:rsidR="003265C1" w:rsidRPr="003265C1" w:rsidRDefault="00F915F9" w:rsidP="003265C1">
            <w:pPr>
              <w:spacing w:after="0"/>
              <w:contextualSpacing/>
              <w:rPr>
                <w:rFonts w:eastAsia="Calibri" w:cs="Calibri"/>
                <w:sz w:val="18"/>
                <w:lang w:val="en-US" w:eastAsia="en-US"/>
              </w:rPr>
            </w:pPr>
            <w:r>
              <w:rPr>
                <w:rFonts w:ascii="Sylfaen" w:eastAsia="Calibri" w:hAnsi="Sylfaen" w:cs="Calibri"/>
                <w:sz w:val="18"/>
                <w:lang w:val="ka-GE" w:eastAsia="en-US"/>
              </w:rPr>
              <w:t>სამრეწველო მონიტორინგი</w:t>
            </w:r>
            <w:r w:rsidR="003265C1" w:rsidRPr="003265C1">
              <w:rPr>
                <w:rFonts w:eastAsia="Calibri" w:cs="Calibri"/>
                <w:sz w:val="18"/>
                <w:lang w:val="en-US" w:eastAsia="en-US"/>
              </w:rPr>
              <w:t>:</w:t>
            </w:r>
          </w:p>
          <w:p w:rsidR="00F915F9" w:rsidRPr="00F915F9" w:rsidRDefault="003265C1" w:rsidP="00F915F9">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sidR="00F915F9">
              <w:rPr>
                <w:rFonts w:ascii="Sylfaen" w:eastAsia="Calibri" w:hAnsi="Sylfaen" w:cs="Calibri"/>
                <w:sz w:val="18"/>
                <w:lang w:val="ka-GE" w:eastAsia="en-US"/>
              </w:rPr>
              <w:t>მეტალურგიაში;</w:t>
            </w:r>
          </w:p>
          <w:p w:rsidR="00F915F9" w:rsidRPr="00F915F9" w:rsidRDefault="00F915F9" w:rsidP="00F915F9">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Pr>
                <w:rFonts w:ascii="Sylfaen" w:eastAsia="Calibri" w:hAnsi="Sylfaen" w:cs="Calibri"/>
                <w:sz w:val="18"/>
                <w:lang w:val="ka-GE" w:eastAsia="en-US"/>
              </w:rPr>
              <w:t>ცემენტის წარმოებაში;</w:t>
            </w:r>
          </w:p>
          <w:p w:rsidR="003265C1" w:rsidRPr="003265C1" w:rsidRDefault="00F915F9" w:rsidP="00F915F9">
            <w:pPr>
              <w:spacing w:after="0"/>
              <w:contextualSpacing/>
              <w:rPr>
                <w:rFonts w:eastAsia="Calibri" w:cs="Calibri"/>
                <w:sz w:val="18"/>
                <w:lang w:val="en-US" w:eastAsia="en-US"/>
              </w:rPr>
            </w:pPr>
            <w:r w:rsidRPr="003265C1">
              <w:rPr>
                <w:rFonts w:eastAsia="Calibri" w:cs="Calibri"/>
                <w:sz w:val="18"/>
                <w:lang w:val="en-US" w:eastAsia="en-US"/>
              </w:rPr>
              <w:t xml:space="preserve">- </w:t>
            </w:r>
            <w:r>
              <w:rPr>
                <w:rFonts w:ascii="Sylfaen" w:eastAsia="Calibri" w:hAnsi="Sylfaen" w:cs="Calibri"/>
                <w:sz w:val="18"/>
                <w:lang w:val="ka-GE" w:eastAsia="en-US"/>
              </w:rPr>
              <w:t>სურსათისა და სასმელების წარმოებაში</w:t>
            </w:r>
          </w:p>
        </w:tc>
      </w:tr>
      <w:tr w:rsidR="003265C1" w:rsidRPr="003265C1" w:rsidTr="003265C1">
        <w:tc>
          <w:tcPr>
            <w:tcW w:w="448" w:type="dxa"/>
            <w:tcBorders>
              <w:top w:val="single" w:sz="8" w:space="0" w:color="4F81BD"/>
              <w:left w:val="nil"/>
              <w:bottom w:val="single" w:sz="8" w:space="0" w:color="4F81BD"/>
              <w:right w:val="nil"/>
            </w:tcBorders>
            <w:shd w:val="clear" w:color="auto" w:fill="auto"/>
          </w:tcPr>
          <w:p w:rsidR="003265C1" w:rsidRPr="003265C1" w:rsidRDefault="003265C1" w:rsidP="003265C1">
            <w:pPr>
              <w:spacing w:after="0"/>
              <w:rPr>
                <w:rFonts w:eastAsia="Calibri" w:cs="Calibri"/>
                <w:b/>
                <w:bCs/>
                <w:sz w:val="18"/>
                <w:lang w:val="en-US" w:eastAsia="en-US"/>
              </w:rPr>
            </w:pPr>
            <w:r w:rsidRPr="003265C1">
              <w:rPr>
                <w:rFonts w:eastAsia="Calibri" w:cs="Calibri"/>
                <w:b/>
                <w:bCs/>
                <w:sz w:val="18"/>
                <w:lang w:val="en-US" w:eastAsia="en-US"/>
              </w:rPr>
              <w:t>5</w:t>
            </w:r>
          </w:p>
        </w:tc>
        <w:tc>
          <w:tcPr>
            <w:tcW w:w="1907" w:type="dxa"/>
            <w:tcBorders>
              <w:top w:val="single" w:sz="8" w:space="0" w:color="4F81BD"/>
              <w:left w:val="nil"/>
              <w:bottom w:val="single" w:sz="8" w:space="0" w:color="4F81BD"/>
              <w:right w:val="nil"/>
            </w:tcBorders>
            <w:shd w:val="clear" w:color="auto" w:fill="auto"/>
          </w:tcPr>
          <w:p w:rsidR="003265C1" w:rsidRPr="003265C1" w:rsidRDefault="003265C1" w:rsidP="003265C1">
            <w:pPr>
              <w:spacing w:after="0"/>
              <w:rPr>
                <w:rFonts w:ascii="Sylfaen" w:eastAsia="Calibri" w:hAnsi="Sylfaen" w:cs="Calibri"/>
                <w:sz w:val="18"/>
                <w:lang w:val="ka-GE" w:eastAsia="en-US"/>
              </w:rPr>
            </w:pPr>
            <w:r>
              <w:rPr>
                <w:rFonts w:ascii="Sylfaen" w:eastAsia="Calibri" w:hAnsi="Sylfaen" w:cs="Calibri"/>
                <w:sz w:val="18"/>
                <w:lang w:val="ka-GE" w:eastAsia="en-US"/>
              </w:rPr>
              <w:t>ეკოლოგიური მენეჯმენტის სისტემები</w:t>
            </w:r>
          </w:p>
        </w:tc>
        <w:tc>
          <w:tcPr>
            <w:tcW w:w="1952" w:type="dxa"/>
            <w:tcBorders>
              <w:top w:val="single" w:sz="8" w:space="0" w:color="4F81BD"/>
              <w:left w:val="nil"/>
              <w:bottom w:val="single" w:sz="8" w:space="0" w:color="4F81BD"/>
              <w:right w:val="nil"/>
            </w:tcBorders>
            <w:shd w:val="clear" w:color="auto" w:fill="DBE5F1"/>
          </w:tcPr>
          <w:p w:rsidR="003265C1" w:rsidRPr="003265C1" w:rsidRDefault="003265C1" w:rsidP="003265C1">
            <w:pPr>
              <w:spacing w:after="0"/>
              <w:rPr>
                <w:rFonts w:eastAsia="Calibri" w:cs="Calibri"/>
                <w:sz w:val="18"/>
                <w:lang w:val="en-US" w:eastAsia="en-US"/>
              </w:rPr>
            </w:pPr>
          </w:p>
        </w:tc>
        <w:tc>
          <w:tcPr>
            <w:tcW w:w="2304" w:type="dxa"/>
            <w:tcBorders>
              <w:top w:val="single" w:sz="8" w:space="0" w:color="4F81BD"/>
              <w:left w:val="nil"/>
              <w:bottom w:val="single" w:sz="8" w:space="0" w:color="4F81BD"/>
              <w:right w:val="nil"/>
            </w:tcBorders>
            <w:shd w:val="clear" w:color="auto" w:fill="B8CCE4"/>
          </w:tcPr>
          <w:p w:rsidR="003265C1" w:rsidRPr="003265C1" w:rsidRDefault="00F915F9" w:rsidP="003265C1">
            <w:pPr>
              <w:spacing w:after="0"/>
              <w:rPr>
                <w:rFonts w:eastAsia="Calibri" w:cs="Calibri"/>
                <w:sz w:val="18"/>
                <w:lang w:val="en-US" w:eastAsia="en-US"/>
              </w:rPr>
            </w:pPr>
            <w:r>
              <w:rPr>
                <w:rFonts w:ascii="Sylfaen" w:eastAsia="Calibri" w:hAnsi="Sylfaen" w:cs="Calibri"/>
                <w:sz w:val="18"/>
                <w:lang w:val="ka-GE" w:eastAsia="en-US"/>
              </w:rPr>
              <w:t>ეკოლოგიური მენეჯმენტის სისტემები</w:t>
            </w:r>
            <w:r w:rsidR="003265C1" w:rsidRPr="003265C1">
              <w:rPr>
                <w:rFonts w:eastAsia="Calibri" w:cs="Calibri"/>
                <w:sz w:val="18"/>
                <w:lang w:val="en-US" w:eastAsia="en-US"/>
              </w:rPr>
              <w:t>:</w:t>
            </w:r>
          </w:p>
          <w:p w:rsidR="003265C1" w:rsidRPr="00F915F9" w:rsidRDefault="003265C1" w:rsidP="003265C1">
            <w:pPr>
              <w:spacing w:after="0"/>
              <w:contextualSpacing/>
              <w:rPr>
                <w:rFonts w:ascii="Sylfaen" w:eastAsia="Calibri" w:hAnsi="Sylfaen" w:cs="Calibri"/>
                <w:sz w:val="18"/>
                <w:lang w:val="ka-GE" w:eastAsia="en-US"/>
              </w:rPr>
            </w:pPr>
            <w:r w:rsidRPr="003265C1">
              <w:rPr>
                <w:rFonts w:eastAsia="Calibri" w:cs="Calibri"/>
                <w:sz w:val="18"/>
                <w:lang w:val="en-US" w:eastAsia="en-US"/>
              </w:rPr>
              <w:t xml:space="preserve">- </w:t>
            </w:r>
            <w:r w:rsidR="00F915F9">
              <w:rPr>
                <w:rFonts w:ascii="Sylfaen" w:eastAsia="Calibri" w:hAnsi="Sylfaen" w:cs="Calibri"/>
                <w:sz w:val="18"/>
                <w:lang w:val="ka-GE" w:eastAsia="en-US"/>
              </w:rPr>
              <w:t>ცემენტის წარმოებაში;</w:t>
            </w:r>
          </w:p>
          <w:p w:rsidR="003265C1" w:rsidRPr="00F915F9" w:rsidRDefault="003265C1" w:rsidP="00F915F9">
            <w:pPr>
              <w:spacing w:after="0"/>
              <w:rPr>
                <w:rFonts w:ascii="Sylfaen" w:eastAsia="Calibri" w:hAnsi="Sylfaen" w:cs="Calibri"/>
                <w:sz w:val="18"/>
                <w:lang w:val="ka-GE" w:eastAsia="en-US"/>
              </w:rPr>
            </w:pPr>
            <w:r w:rsidRPr="003265C1">
              <w:rPr>
                <w:rFonts w:eastAsia="Calibri" w:cs="Calibri"/>
                <w:sz w:val="18"/>
                <w:lang w:val="en-US" w:eastAsia="en-US"/>
              </w:rPr>
              <w:t xml:space="preserve">- </w:t>
            </w:r>
            <w:r w:rsidR="00F915F9">
              <w:rPr>
                <w:rFonts w:ascii="Sylfaen" w:eastAsia="Calibri" w:hAnsi="Sylfaen" w:cs="Calibri"/>
                <w:sz w:val="18"/>
                <w:lang w:val="ka-GE" w:eastAsia="en-US"/>
              </w:rPr>
              <w:t>მეტალურგიაში</w:t>
            </w:r>
          </w:p>
        </w:tc>
        <w:tc>
          <w:tcPr>
            <w:tcW w:w="2743" w:type="dxa"/>
            <w:tcBorders>
              <w:top w:val="single" w:sz="8" w:space="0" w:color="4F81BD"/>
              <w:left w:val="nil"/>
              <w:bottom w:val="single" w:sz="8" w:space="0" w:color="4F81BD"/>
              <w:right w:val="nil"/>
            </w:tcBorders>
            <w:shd w:val="clear" w:color="auto" w:fill="95B3D7"/>
          </w:tcPr>
          <w:p w:rsidR="003265C1" w:rsidRPr="003265C1" w:rsidRDefault="003265C1" w:rsidP="003265C1">
            <w:pPr>
              <w:spacing w:after="0"/>
              <w:rPr>
                <w:rFonts w:eastAsia="Calibri" w:cs="Calibri"/>
                <w:sz w:val="18"/>
                <w:lang w:val="en-US" w:eastAsia="en-US"/>
              </w:rPr>
            </w:pPr>
          </w:p>
        </w:tc>
      </w:tr>
      <w:tr w:rsidR="003265C1" w:rsidRPr="003265C1" w:rsidTr="003265C1">
        <w:tc>
          <w:tcPr>
            <w:tcW w:w="448" w:type="dxa"/>
            <w:tcBorders>
              <w:top w:val="single" w:sz="8" w:space="0" w:color="4F81BD"/>
              <w:left w:val="nil"/>
              <w:bottom w:val="single" w:sz="8" w:space="0" w:color="4F81BD"/>
              <w:right w:val="nil"/>
            </w:tcBorders>
            <w:shd w:val="clear" w:color="auto" w:fill="auto"/>
          </w:tcPr>
          <w:p w:rsidR="003265C1" w:rsidRPr="003265C1" w:rsidRDefault="003265C1" w:rsidP="003265C1">
            <w:pPr>
              <w:spacing w:after="0"/>
              <w:rPr>
                <w:rFonts w:eastAsia="Calibri" w:cs="Calibri"/>
                <w:b/>
                <w:bCs/>
                <w:sz w:val="18"/>
                <w:lang w:val="en-US" w:eastAsia="en-US"/>
              </w:rPr>
            </w:pPr>
            <w:r w:rsidRPr="003265C1">
              <w:rPr>
                <w:rFonts w:eastAsia="Calibri" w:cs="Calibri"/>
                <w:b/>
                <w:bCs/>
                <w:sz w:val="18"/>
                <w:lang w:val="en-US" w:eastAsia="en-US"/>
              </w:rPr>
              <w:t>6</w:t>
            </w:r>
          </w:p>
        </w:tc>
        <w:tc>
          <w:tcPr>
            <w:tcW w:w="1907" w:type="dxa"/>
            <w:tcBorders>
              <w:top w:val="single" w:sz="8" w:space="0" w:color="4F81BD"/>
              <w:left w:val="nil"/>
              <w:bottom w:val="single" w:sz="8" w:space="0" w:color="4F81BD"/>
              <w:right w:val="nil"/>
            </w:tcBorders>
            <w:shd w:val="clear" w:color="auto" w:fill="auto"/>
          </w:tcPr>
          <w:p w:rsidR="003265C1" w:rsidRPr="00EB5780" w:rsidRDefault="003265C1" w:rsidP="003265C1">
            <w:pPr>
              <w:spacing w:after="0"/>
              <w:rPr>
                <w:rFonts w:eastAsia="Calibri" w:cs="Calibri"/>
                <w:sz w:val="18"/>
                <w:lang w:val="en-US" w:eastAsia="en-US"/>
              </w:rPr>
            </w:pPr>
            <w:r>
              <w:rPr>
                <w:rFonts w:ascii="Sylfaen" w:eastAsia="Calibri" w:hAnsi="Sylfaen" w:cs="Calibri"/>
                <w:sz w:val="18"/>
                <w:lang w:val="ka-GE" w:eastAsia="en-US"/>
              </w:rPr>
              <w:t>ეკოლოგიური პასუხისმგებლობა და ზიანი</w:t>
            </w:r>
            <w:r w:rsidRPr="00EB5780">
              <w:rPr>
                <w:rFonts w:eastAsia="Calibri" w:cs="Calibri"/>
                <w:sz w:val="18"/>
                <w:lang w:val="en-US" w:eastAsia="en-US"/>
              </w:rPr>
              <w:t xml:space="preserve"> (ELD)</w:t>
            </w:r>
          </w:p>
        </w:tc>
        <w:tc>
          <w:tcPr>
            <w:tcW w:w="1952" w:type="dxa"/>
            <w:tcBorders>
              <w:top w:val="single" w:sz="8" w:space="0" w:color="4F81BD"/>
              <w:left w:val="nil"/>
              <w:bottom w:val="single" w:sz="8" w:space="0" w:color="4F81BD"/>
              <w:right w:val="nil"/>
            </w:tcBorders>
            <w:shd w:val="clear" w:color="auto" w:fill="DBE5F1"/>
          </w:tcPr>
          <w:p w:rsidR="003265C1" w:rsidRPr="003265C1" w:rsidRDefault="003265C1" w:rsidP="003265C1">
            <w:pPr>
              <w:spacing w:after="0"/>
              <w:rPr>
                <w:rFonts w:eastAsia="Calibri" w:cs="Calibri"/>
                <w:sz w:val="18"/>
                <w:lang w:val="en-US" w:eastAsia="en-US"/>
              </w:rPr>
            </w:pPr>
          </w:p>
        </w:tc>
        <w:tc>
          <w:tcPr>
            <w:tcW w:w="2304" w:type="dxa"/>
            <w:tcBorders>
              <w:top w:val="single" w:sz="8" w:space="0" w:color="4F81BD"/>
              <w:left w:val="nil"/>
              <w:bottom w:val="single" w:sz="8" w:space="0" w:color="4F81BD"/>
              <w:right w:val="nil"/>
            </w:tcBorders>
            <w:shd w:val="clear" w:color="auto" w:fill="B8CCE4"/>
          </w:tcPr>
          <w:p w:rsidR="003265C1" w:rsidRPr="003265C1" w:rsidRDefault="003265C1" w:rsidP="006A6651">
            <w:pPr>
              <w:spacing w:after="0"/>
              <w:rPr>
                <w:rFonts w:eastAsia="Calibri" w:cs="Calibri"/>
                <w:sz w:val="18"/>
                <w:lang w:val="en-US" w:eastAsia="en-US"/>
              </w:rPr>
            </w:pPr>
            <w:r w:rsidRPr="003265C1">
              <w:rPr>
                <w:rFonts w:eastAsia="Calibri" w:cs="Calibri"/>
                <w:sz w:val="18"/>
                <w:lang w:val="en-US" w:eastAsia="en-US"/>
              </w:rPr>
              <w:t>ELD</w:t>
            </w:r>
            <w:r w:rsidR="006A6651">
              <w:rPr>
                <w:rFonts w:ascii="Sylfaen" w:eastAsia="Calibri" w:hAnsi="Sylfaen" w:cs="Calibri"/>
                <w:sz w:val="18"/>
                <w:lang w:val="ka-GE" w:eastAsia="en-US"/>
              </w:rPr>
              <w:t>-ის შესაფასებლად გამოყენებული მეთოდების და მოდელების მაგალითები</w:t>
            </w:r>
          </w:p>
        </w:tc>
        <w:tc>
          <w:tcPr>
            <w:tcW w:w="2743" w:type="dxa"/>
            <w:tcBorders>
              <w:top w:val="single" w:sz="8" w:space="0" w:color="4F81BD"/>
              <w:left w:val="nil"/>
              <w:bottom w:val="single" w:sz="8" w:space="0" w:color="4F81BD"/>
              <w:right w:val="nil"/>
            </w:tcBorders>
            <w:shd w:val="clear" w:color="auto" w:fill="95B3D7"/>
          </w:tcPr>
          <w:p w:rsidR="003265C1" w:rsidRPr="003265C1" w:rsidRDefault="006A6651" w:rsidP="006A6651">
            <w:pPr>
              <w:spacing w:after="0"/>
              <w:rPr>
                <w:rFonts w:eastAsia="Calibri" w:cs="Calibri"/>
                <w:sz w:val="18"/>
                <w:lang w:val="en-US" w:eastAsia="en-US"/>
              </w:rPr>
            </w:pPr>
            <w:r>
              <w:rPr>
                <w:rFonts w:ascii="Sylfaen" w:eastAsia="Calibri" w:hAnsi="Sylfaen" w:cs="Calibri"/>
                <w:sz w:val="18"/>
                <w:lang w:val="ka-GE" w:eastAsia="en-US"/>
              </w:rPr>
              <w:t>კომპანიებში</w:t>
            </w:r>
            <w:r w:rsidR="003265C1" w:rsidRPr="003265C1">
              <w:rPr>
                <w:rFonts w:eastAsia="Calibri" w:cs="Calibri"/>
                <w:sz w:val="18"/>
                <w:lang w:val="en-US" w:eastAsia="en-US"/>
              </w:rPr>
              <w:t xml:space="preserve"> ELD</w:t>
            </w:r>
            <w:r>
              <w:rPr>
                <w:rFonts w:ascii="Sylfaen" w:eastAsia="Calibri" w:hAnsi="Sylfaen" w:cs="Calibri"/>
                <w:sz w:val="18"/>
                <w:lang w:val="ka-GE" w:eastAsia="en-US"/>
              </w:rPr>
              <w:t>-ის ეკონომიკური შეფასების მაგალითები</w:t>
            </w:r>
          </w:p>
        </w:tc>
      </w:tr>
      <w:tr w:rsidR="003265C1" w:rsidRPr="003265C1" w:rsidTr="003265C1">
        <w:tc>
          <w:tcPr>
            <w:tcW w:w="448" w:type="dxa"/>
            <w:tcBorders>
              <w:top w:val="single" w:sz="8" w:space="0" w:color="4F81BD"/>
              <w:left w:val="nil"/>
              <w:bottom w:val="single" w:sz="18" w:space="0" w:color="4F81BD"/>
              <w:right w:val="nil"/>
            </w:tcBorders>
            <w:shd w:val="clear" w:color="auto" w:fill="auto"/>
          </w:tcPr>
          <w:p w:rsidR="003265C1" w:rsidRPr="003265C1" w:rsidRDefault="003265C1" w:rsidP="003265C1">
            <w:pPr>
              <w:spacing w:after="0"/>
              <w:rPr>
                <w:rFonts w:eastAsia="Calibri" w:cs="Calibri"/>
                <w:b/>
                <w:bCs/>
                <w:sz w:val="18"/>
                <w:lang w:val="en-US" w:eastAsia="en-US"/>
              </w:rPr>
            </w:pPr>
            <w:r w:rsidRPr="003265C1">
              <w:rPr>
                <w:rFonts w:eastAsia="Calibri" w:cs="Calibri"/>
                <w:b/>
                <w:bCs/>
                <w:sz w:val="18"/>
                <w:lang w:val="en-US" w:eastAsia="en-US"/>
              </w:rPr>
              <w:t>7</w:t>
            </w:r>
          </w:p>
        </w:tc>
        <w:tc>
          <w:tcPr>
            <w:tcW w:w="1907" w:type="dxa"/>
            <w:tcBorders>
              <w:top w:val="single" w:sz="8" w:space="0" w:color="4F81BD"/>
              <w:left w:val="nil"/>
              <w:bottom w:val="single" w:sz="18" w:space="0" w:color="4F81BD"/>
              <w:right w:val="nil"/>
            </w:tcBorders>
            <w:shd w:val="clear" w:color="auto" w:fill="auto"/>
          </w:tcPr>
          <w:p w:rsidR="003265C1" w:rsidRPr="003265C1" w:rsidRDefault="00251AF2" w:rsidP="003265C1">
            <w:pPr>
              <w:spacing w:after="0"/>
              <w:rPr>
                <w:rFonts w:ascii="Sylfaen" w:eastAsia="Calibri" w:hAnsi="Sylfaen" w:cs="Calibri"/>
                <w:sz w:val="18"/>
                <w:lang w:val="ka-GE" w:eastAsia="en-US"/>
              </w:rPr>
            </w:pPr>
            <w:r>
              <w:rPr>
                <w:rFonts w:ascii="Sylfaen" w:eastAsia="Calibri" w:hAnsi="Sylfaen" w:cs="Calibri"/>
                <w:sz w:val="18"/>
                <w:lang w:val="ka-GE" w:eastAsia="en-US"/>
              </w:rPr>
              <w:t>აქროლადი</w:t>
            </w:r>
            <w:r w:rsidR="003265C1">
              <w:rPr>
                <w:rFonts w:ascii="Sylfaen" w:eastAsia="Calibri" w:hAnsi="Sylfaen" w:cs="Calibri"/>
                <w:sz w:val="18"/>
                <w:lang w:val="ka-GE" w:eastAsia="en-US"/>
              </w:rPr>
              <w:t xml:space="preserve"> ორგანული ნაერთების ემისიების შეზღუდვა</w:t>
            </w:r>
          </w:p>
        </w:tc>
        <w:tc>
          <w:tcPr>
            <w:tcW w:w="1952" w:type="dxa"/>
            <w:tcBorders>
              <w:top w:val="single" w:sz="8" w:space="0" w:color="4F81BD"/>
              <w:left w:val="nil"/>
              <w:bottom w:val="single" w:sz="18" w:space="0" w:color="4F81BD"/>
              <w:right w:val="nil"/>
            </w:tcBorders>
            <w:shd w:val="clear" w:color="auto" w:fill="DBE5F1"/>
          </w:tcPr>
          <w:p w:rsidR="003265C1" w:rsidRPr="003265C1" w:rsidRDefault="003265C1" w:rsidP="003265C1">
            <w:pPr>
              <w:spacing w:after="0"/>
              <w:rPr>
                <w:rFonts w:eastAsia="Calibri" w:cs="Calibri"/>
                <w:sz w:val="18"/>
                <w:lang w:val="en-US" w:eastAsia="en-US"/>
              </w:rPr>
            </w:pPr>
          </w:p>
        </w:tc>
        <w:tc>
          <w:tcPr>
            <w:tcW w:w="2304" w:type="dxa"/>
            <w:tcBorders>
              <w:top w:val="single" w:sz="8" w:space="0" w:color="4F81BD"/>
              <w:left w:val="nil"/>
              <w:bottom w:val="single" w:sz="18" w:space="0" w:color="4F81BD"/>
              <w:right w:val="nil"/>
            </w:tcBorders>
            <w:shd w:val="clear" w:color="auto" w:fill="B8CCE4"/>
          </w:tcPr>
          <w:p w:rsidR="003265C1" w:rsidRPr="003265C1" w:rsidRDefault="006A6651" w:rsidP="003265C1">
            <w:pPr>
              <w:spacing w:after="0"/>
              <w:rPr>
                <w:rFonts w:eastAsia="Calibri" w:cs="Calibri"/>
                <w:sz w:val="18"/>
                <w:lang w:val="en-US" w:eastAsia="en-US"/>
              </w:rPr>
            </w:pPr>
            <w:r>
              <w:rPr>
                <w:rFonts w:ascii="Sylfaen" w:eastAsia="Calibri" w:hAnsi="Sylfaen" w:cs="Calibri"/>
                <w:sz w:val="18"/>
                <w:lang w:val="ka-GE" w:eastAsia="en-US"/>
              </w:rPr>
              <w:t>გამხსნელების მართვის გეგმის და ემისიების შემცირების პროგრამის მომზადება</w:t>
            </w:r>
            <w:r w:rsidR="003265C1" w:rsidRPr="003265C1">
              <w:rPr>
                <w:rFonts w:eastAsia="Calibri" w:cs="Calibri"/>
                <w:sz w:val="18"/>
                <w:lang w:val="en-US" w:eastAsia="en-US"/>
              </w:rPr>
              <w:t>:</w:t>
            </w:r>
          </w:p>
          <w:p w:rsidR="003265C1" w:rsidRPr="003265C1" w:rsidRDefault="006A6651" w:rsidP="003265C1">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ხის მრეწველობისთვის;</w:t>
            </w:r>
          </w:p>
          <w:p w:rsidR="003265C1" w:rsidRPr="003265C1" w:rsidRDefault="006A6651" w:rsidP="003265C1">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საღებავების და ლაქების მრეწველობისთვის;</w:t>
            </w:r>
          </w:p>
          <w:p w:rsidR="003265C1" w:rsidRPr="003265C1" w:rsidRDefault="006A6651" w:rsidP="003265C1">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პოლიგრაფიული მრეწველობისთვის</w:t>
            </w:r>
          </w:p>
        </w:tc>
        <w:tc>
          <w:tcPr>
            <w:tcW w:w="2743" w:type="dxa"/>
            <w:tcBorders>
              <w:top w:val="single" w:sz="8" w:space="0" w:color="4F81BD"/>
              <w:left w:val="nil"/>
              <w:bottom w:val="single" w:sz="18" w:space="0" w:color="4F81BD"/>
              <w:right w:val="nil"/>
            </w:tcBorders>
            <w:shd w:val="clear" w:color="auto" w:fill="95B3D7"/>
          </w:tcPr>
          <w:p w:rsidR="003265C1" w:rsidRPr="003265C1" w:rsidRDefault="00251AF2" w:rsidP="003265C1">
            <w:pPr>
              <w:spacing w:after="0"/>
              <w:rPr>
                <w:rFonts w:eastAsia="Calibri" w:cs="Calibri"/>
                <w:sz w:val="18"/>
                <w:lang w:val="en-US" w:eastAsia="en-US"/>
              </w:rPr>
            </w:pPr>
            <w:r>
              <w:rPr>
                <w:rFonts w:ascii="Sylfaen" w:eastAsia="Calibri" w:hAnsi="Sylfaen" w:cs="Calibri"/>
                <w:sz w:val="18"/>
                <w:lang w:val="ka-GE" w:eastAsia="en-US"/>
              </w:rPr>
              <w:t>აქროლადი</w:t>
            </w:r>
            <w:r w:rsidR="006A6651">
              <w:rPr>
                <w:rFonts w:ascii="Sylfaen" w:eastAsia="Calibri" w:hAnsi="Sylfaen" w:cs="Calibri"/>
                <w:sz w:val="18"/>
                <w:lang w:val="ka-GE" w:eastAsia="en-US"/>
              </w:rPr>
              <w:t xml:space="preserve"> ორგანული ნაერთების შემცირება</w:t>
            </w:r>
            <w:r w:rsidR="003265C1" w:rsidRPr="003265C1">
              <w:rPr>
                <w:rFonts w:eastAsia="Calibri" w:cs="Calibri"/>
                <w:sz w:val="18"/>
                <w:lang w:val="en-US" w:eastAsia="en-US"/>
              </w:rPr>
              <w:t>:</w:t>
            </w:r>
          </w:p>
          <w:p w:rsidR="006A6651" w:rsidRPr="003265C1" w:rsidRDefault="006A6651" w:rsidP="006A6651">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ხის მრეწველობაში;</w:t>
            </w:r>
          </w:p>
          <w:p w:rsidR="006A6651" w:rsidRDefault="006A6651" w:rsidP="006A6651">
            <w:pPr>
              <w:numPr>
                <w:ilvl w:val="0"/>
                <w:numId w:val="34"/>
              </w:numPr>
              <w:spacing w:after="0"/>
              <w:ind w:left="313"/>
              <w:contextualSpacing/>
              <w:rPr>
                <w:rFonts w:eastAsia="Calibri" w:cs="Calibri"/>
                <w:sz w:val="18"/>
                <w:lang w:val="en-US" w:eastAsia="en-US"/>
              </w:rPr>
            </w:pPr>
            <w:r>
              <w:rPr>
                <w:rFonts w:ascii="Sylfaen" w:eastAsia="Calibri" w:hAnsi="Sylfaen" w:cs="Calibri"/>
                <w:sz w:val="18"/>
                <w:lang w:val="ka-GE" w:eastAsia="en-US"/>
              </w:rPr>
              <w:t>საღებავების და ლაქების მრეწველობაში;</w:t>
            </w:r>
          </w:p>
          <w:p w:rsidR="003265C1" w:rsidRPr="006A6651" w:rsidRDefault="006A6651" w:rsidP="006A6651">
            <w:pPr>
              <w:numPr>
                <w:ilvl w:val="0"/>
                <w:numId w:val="34"/>
              </w:numPr>
              <w:spacing w:after="0"/>
              <w:ind w:left="313"/>
              <w:contextualSpacing/>
              <w:rPr>
                <w:rFonts w:eastAsia="Calibri" w:cs="Calibri"/>
                <w:sz w:val="18"/>
                <w:lang w:val="en-US" w:eastAsia="en-US"/>
              </w:rPr>
            </w:pPr>
            <w:r w:rsidRPr="006A6651">
              <w:rPr>
                <w:rFonts w:ascii="Sylfaen" w:eastAsia="Calibri" w:hAnsi="Sylfaen" w:cs="Calibri"/>
                <w:sz w:val="18"/>
                <w:lang w:val="ka-GE" w:eastAsia="en-US"/>
              </w:rPr>
              <w:t>პოლიგრაფიულ მრეწველობაში</w:t>
            </w:r>
          </w:p>
        </w:tc>
      </w:tr>
    </w:tbl>
    <w:p w:rsidR="00A749C2" w:rsidRPr="00771527" w:rsidRDefault="00A749C2" w:rsidP="00A749C2">
      <w:pPr>
        <w:rPr>
          <w:rFonts w:eastAsia="Calibri"/>
          <w:lang w:val="en-US" w:eastAsia="en-US"/>
        </w:rPr>
      </w:pPr>
    </w:p>
    <w:p w:rsidR="00A749C2" w:rsidRPr="00771527" w:rsidRDefault="008B1FD8" w:rsidP="00A749C2">
      <w:pPr>
        <w:jc w:val="both"/>
        <w:rPr>
          <w:rFonts w:eastAsia="Calibri"/>
          <w:lang w:val="en-US" w:eastAsia="en-US"/>
        </w:rPr>
      </w:pPr>
      <w:r>
        <w:rPr>
          <w:rFonts w:ascii="Sylfaen" w:eastAsia="Calibri" w:hAnsi="Sylfaen"/>
          <w:lang w:val="ka-GE" w:eastAsia="en-US"/>
        </w:rPr>
        <w:t>ზემოთაღწერილი მოდულები თითოეულ სამიზნე ჯგუფს ქვემოთ მოცემული სასწავლო გეგმის მიხედვით უნდა ჩაუტარდეთ</w:t>
      </w:r>
      <w:r w:rsidR="00A749C2" w:rsidRPr="00771527">
        <w:rPr>
          <w:rFonts w:eastAsia="Calibri"/>
          <w:lang w:val="en-US" w:eastAsia="en-US"/>
        </w:rPr>
        <w:t>:</w:t>
      </w:r>
    </w:p>
    <w:tbl>
      <w:tblPr>
        <w:tblW w:w="0" w:type="auto"/>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805"/>
        <w:gridCol w:w="3215"/>
        <w:gridCol w:w="1826"/>
        <w:gridCol w:w="1687"/>
        <w:gridCol w:w="1821"/>
      </w:tblGrid>
      <w:tr w:rsidR="00A749C2" w:rsidRPr="00DE0CD9" w:rsidTr="00E931E8">
        <w:trPr>
          <w:tblHeader/>
        </w:trPr>
        <w:tc>
          <w:tcPr>
            <w:tcW w:w="805" w:type="dxa"/>
            <w:tcBorders>
              <w:top w:val="nil"/>
              <w:left w:val="nil"/>
              <w:bottom w:val="single" w:sz="18" w:space="0" w:color="4F81BD"/>
              <w:right w:val="nil"/>
            </w:tcBorders>
            <w:shd w:val="clear" w:color="auto" w:fill="auto"/>
            <w:vAlign w:val="center"/>
          </w:tcPr>
          <w:p w:rsidR="00A749C2" w:rsidRPr="00DE0CD9" w:rsidRDefault="00A749C2" w:rsidP="00171BC7">
            <w:pPr>
              <w:spacing w:after="0"/>
              <w:rPr>
                <w:rFonts w:eastAsia="Calibri"/>
                <w:b/>
                <w:bCs/>
                <w:lang w:val="en-US" w:eastAsia="en-US"/>
              </w:rPr>
            </w:pPr>
          </w:p>
        </w:tc>
        <w:tc>
          <w:tcPr>
            <w:tcW w:w="3215" w:type="dxa"/>
            <w:tcBorders>
              <w:top w:val="nil"/>
              <w:left w:val="nil"/>
              <w:bottom w:val="single" w:sz="18" w:space="0" w:color="4F81BD"/>
              <w:right w:val="nil"/>
            </w:tcBorders>
            <w:shd w:val="clear" w:color="auto" w:fill="auto"/>
            <w:vAlign w:val="center"/>
          </w:tcPr>
          <w:p w:rsidR="00A749C2" w:rsidRPr="008B1FD8" w:rsidRDefault="008B1FD8" w:rsidP="00171BC7">
            <w:pPr>
              <w:spacing w:after="0"/>
              <w:rPr>
                <w:rFonts w:ascii="Sylfaen" w:eastAsia="Calibri" w:hAnsi="Sylfaen"/>
                <w:b/>
                <w:bCs/>
                <w:lang w:val="ka-GE" w:eastAsia="en-US"/>
              </w:rPr>
            </w:pPr>
            <w:r>
              <w:rPr>
                <w:rFonts w:ascii="Sylfaen" w:eastAsia="Calibri" w:hAnsi="Sylfaen"/>
                <w:b/>
                <w:bCs/>
                <w:lang w:val="ka-GE" w:eastAsia="en-US"/>
              </w:rPr>
              <w:t>მოდული</w:t>
            </w:r>
          </w:p>
        </w:tc>
        <w:tc>
          <w:tcPr>
            <w:tcW w:w="1826" w:type="dxa"/>
            <w:tcBorders>
              <w:top w:val="nil"/>
              <w:left w:val="nil"/>
              <w:bottom w:val="single" w:sz="18" w:space="0" w:color="4F81BD"/>
              <w:right w:val="nil"/>
            </w:tcBorders>
            <w:shd w:val="clear" w:color="auto" w:fill="DBE5F1"/>
            <w:vAlign w:val="center"/>
          </w:tcPr>
          <w:p w:rsidR="00A749C2" w:rsidRPr="008B1FD8" w:rsidRDefault="008B1FD8" w:rsidP="00171BC7">
            <w:pPr>
              <w:spacing w:after="0"/>
              <w:jc w:val="center"/>
              <w:rPr>
                <w:rFonts w:ascii="Sylfaen" w:eastAsia="Calibri" w:hAnsi="Sylfaen"/>
                <w:b/>
                <w:bCs/>
                <w:lang w:val="ka-GE" w:eastAsia="en-US"/>
              </w:rPr>
            </w:pPr>
            <w:r>
              <w:rPr>
                <w:rFonts w:ascii="Sylfaen" w:eastAsia="Calibri" w:hAnsi="Sylfaen"/>
                <w:b/>
                <w:bCs/>
                <w:lang w:val="ka-GE" w:eastAsia="en-US"/>
              </w:rPr>
              <w:t>საბაზისო დონე</w:t>
            </w:r>
          </w:p>
        </w:tc>
        <w:tc>
          <w:tcPr>
            <w:tcW w:w="1687" w:type="dxa"/>
            <w:tcBorders>
              <w:top w:val="nil"/>
              <w:left w:val="nil"/>
              <w:bottom w:val="single" w:sz="18" w:space="0" w:color="4F81BD"/>
              <w:right w:val="nil"/>
            </w:tcBorders>
            <w:shd w:val="clear" w:color="auto" w:fill="B8CCE4"/>
            <w:vAlign w:val="center"/>
          </w:tcPr>
          <w:p w:rsidR="00A749C2" w:rsidRPr="008B1FD8" w:rsidRDefault="008B1FD8" w:rsidP="00171BC7">
            <w:pPr>
              <w:spacing w:after="0"/>
              <w:jc w:val="center"/>
              <w:rPr>
                <w:rFonts w:ascii="Sylfaen" w:eastAsia="Calibri" w:hAnsi="Sylfaen"/>
                <w:b/>
                <w:bCs/>
                <w:lang w:val="ka-GE" w:eastAsia="en-US"/>
              </w:rPr>
            </w:pPr>
            <w:r>
              <w:rPr>
                <w:rFonts w:ascii="Sylfaen" w:eastAsia="Calibri" w:hAnsi="Sylfaen"/>
                <w:b/>
                <w:bCs/>
                <w:lang w:val="ka-GE" w:eastAsia="en-US"/>
              </w:rPr>
              <w:t>საშუალო დონე</w:t>
            </w:r>
          </w:p>
        </w:tc>
        <w:tc>
          <w:tcPr>
            <w:tcW w:w="1821" w:type="dxa"/>
            <w:tcBorders>
              <w:top w:val="nil"/>
              <w:left w:val="nil"/>
              <w:bottom w:val="single" w:sz="18" w:space="0" w:color="4F81BD"/>
              <w:right w:val="nil"/>
            </w:tcBorders>
            <w:shd w:val="clear" w:color="auto" w:fill="95B3D7"/>
            <w:vAlign w:val="center"/>
          </w:tcPr>
          <w:p w:rsidR="00A749C2" w:rsidRPr="008B1FD8" w:rsidRDefault="008B1FD8" w:rsidP="00171BC7">
            <w:pPr>
              <w:spacing w:after="0"/>
              <w:jc w:val="center"/>
              <w:rPr>
                <w:rFonts w:ascii="Sylfaen" w:eastAsia="Calibri" w:hAnsi="Sylfaen"/>
                <w:b/>
                <w:bCs/>
                <w:lang w:val="ka-GE" w:eastAsia="en-US"/>
              </w:rPr>
            </w:pPr>
            <w:r>
              <w:rPr>
                <w:rFonts w:ascii="Sylfaen" w:eastAsia="Calibri" w:hAnsi="Sylfaen"/>
                <w:b/>
                <w:bCs/>
                <w:lang w:val="ka-GE" w:eastAsia="en-US"/>
              </w:rPr>
              <w:t>მაღალი დონე</w:t>
            </w:r>
          </w:p>
        </w:tc>
      </w:tr>
      <w:tr w:rsidR="00E931E8" w:rsidRPr="00DE0CD9" w:rsidTr="00E931E8">
        <w:tc>
          <w:tcPr>
            <w:tcW w:w="805" w:type="dxa"/>
            <w:tcBorders>
              <w:top w:val="single" w:sz="8" w:space="0" w:color="4F81BD"/>
              <w:left w:val="nil"/>
              <w:bottom w:val="single" w:sz="8" w:space="0" w:color="4F81BD"/>
              <w:right w:val="nil"/>
            </w:tcBorders>
            <w:shd w:val="clear" w:color="auto" w:fill="auto"/>
            <w:vAlign w:val="center"/>
          </w:tcPr>
          <w:p w:rsidR="00E931E8" w:rsidRPr="00DE0CD9" w:rsidRDefault="00E931E8" w:rsidP="00E931E8">
            <w:pPr>
              <w:spacing w:after="0"/>
              <w:rPr>
                <w:rFonts w:eastAsia="Calibri"/>
                <w:b/>
                <w:bCs/>
                <w:lang w:val="en-US" w:eastAsia="en-US"/>
              </w:rPr>
            </w:pPr>
            <w:r w:rsidRPr="00DE0CD9">
              <w:rPr>
                <w:rFonts w:eastAsia="Calibri"/>
                <w:b/>
                <w:bCs/>
                <w:lang w:val="en-US" w:eastAsia="en-US"/>
              </w:rPr>
              <w:t>1</w:t>
            </w:r>
          </w:p>
        </w:tc>
        <w:tc>
          <w:tcPr>
            <w:tcW w:w="3215" w:type="dxa"/>
            <w:tcBorders>
              <w:top w:val="single" w:sz="8" w:space="0" w:color="4F81BD"/>
              <w:left w:val="nil"/>
              <w:bottom w:val="single" w:sz="8" w:space="0" w:color="4F81BD"/>
              <w:right w:val="nil"/>
            </w:tcBorders>
            <w:shd w:val="clear" w:color="auto" w:fill="auto"/>
          </w:tcPr>
          <w:p w:rsidR="00E931E8" w:rsidRPr="00EB5780" w:rsidRDefault="00E931E8" w:rsidP="00E931E8">
            <w:pPr>
              <w:spacing w:after="0"/>
              <w:rPr>
                <w:rFonts w:ascii="Sylfaen" w:eastAsia="Calibri" w:hAnsi="Sylfaen" w:cs="Calibri"/>
                <w:sz w:val="18"/>
                <w:lang w:val="ka-GE" w:eastAsia="en-US"/>
              </w:rPr>
            </w:pPr>
            <w:r w:rsidRPr="00EB5780">
              <w:rPr>
                <w:rFonts w:ascii="Sylfaen" w:eastAsia="Calibri" w:hAnsi="Sylfaen" w:cs="Calibri"/>
                <w:sz w:val="18"/>
                <w:lang w:val="ka-GE" w:eastAsia="en-US"/>
              </w:rPr>
              <w:t>რესურსდამზოგავი და უფრო სუფთა წარმოება</w:t>
            </w:r>
          </w:p>
        </w:tc>
        <w:tc>
          <w:tcPr>
            <w:tcW w:w="1826" w:type="dxa"/>
            <w:tcBorders>
              <w:top w:val="single" w:sz="8" w:space="0" w:color="4F81BD"/>
              <w:left w:val="nil"/>
              <w:bottom w:val="single" w:sz="8" w:space="0" w:color="4F81BD"/>
              <w:right w:val="nil"/>
            </w:tcBorders>
            <w:shd w:val="clear" w:color="auto" w:fill="DBE5F1"/>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I, S, C</w:t>
            </w:r>
          </w:p>
        </w:tc>
        <w:tc>
          <w:tcPr>
            <w:tcW w:w="1687" w:type="dxa"/>
            <w:tcBorders>
              <w:top w:val="single" w:sz="8" w:space="0" w:color="4F81BD"/>
              <w:left w:val="nil"/>
              <w:bottom w:val="single" w:sz="8" w:space="0" w:color="4F81BD"/>
              <w:right w:val="nil"/>
            </w:tcBorders>
            <w:shd w:val="clear" w:color="auto" w:fill="B8CCE4"/>
            <w:vAlign w:val="center"/>
          </w:tcPr>
          <w:p w:rsidR="00E931E8" w:rsidRPr="00DE0CD9" w:rsidRDefault="00E931E8" w:rsidP="00E931E8">
            <w:pPr>
              <w:spacing w:after="0"/>
              <w:ind w:left="360"/>
              <w:rPr>
                <w:rFonts w:eastAsia="Calibri"/>
                <w:lang w:val="en-US" w:eastAsia="en-US"/>
              </w:rPr>
            </w:pPr>
            <w:r w:rsidRPr="00DE0CD9">
              <w:rPr>
                <w:rFonts w:eastAsia="Calibri"/>
                <w:lang w:val="en-US" w:eastAsia="en-US"/>
              </w:rPr>
              <w:t>P, I, S, C</w:t>
            </w:r>
          </w:p>
        </w:tc>
        <w:tc>
          <w:tcPr>
            <w:tcW w:w="1821" w:type="dxa"/>
            <w:tcBorders>
              <w:top w:val="single" w:sz="8" w:space="0" w:color="4F81BD"/>
              <w:left w:val="nil"/>
              <w:bottom w:val="single" w:sz="8" w:space="0" w:color="4F81BD"/>
              <w:right w:val="nil"/>
            </w:tcBorders>
            <w:shd w:val="clear" w:color="auto" w:fill="95B3D7"/>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I, S, C</w:t>
            </w:r>
          </w:p>
        </w:tc>
      </w:tr>
      <w:tr w:rsidR="00E931E8" w:rsidRPr="00DE0CD9" w:rsidTr="00E931E8">
        <w:tc>
          <w:tcPr>
            <w:tcW w:w="805" w:type="dxa"/>
            <w:tcBorders>
              <w:top w:val="single" w:sz="8" w:space="0" w:color="4F81BD"/>
              <w:left w:val="nil"/>
              <w:bottom w:val="single" w:sz="8" w:space="0" w:color="4F81BD"/>
              <w:right w:val="nil"/>
            </w:tcBorders>
            <w:shd w:val="clear" w:color="auto" w:fill="auto"/>
            <w:vAlign w:val="center"/>
          </w:tcPr>
          <w:p w:rsidR="00E931E8" w:rsidRPr="00DE0CD9" w:rsidRDefault="00E931E8" w:rsidP="00E931E8">
            <w:pPr>
              <w:spacing w:after="0"/>
              <w:rPr>
                <w:rFonts w:eastAsia="Calibri"/>
                <w:b/>
                <w:bCs/>
                <w:lang w:val="en-US" w:eastAsia="en-US"/>
              </w:rPr>
            </w:pPr>
            <w:r w:rsidRPr="00DE0CD9">
              <w:rPr>
                <w:rFonts w:eastAsia="Calibri"/>
                <w:b/>
                <w:bCs/>
                <w:lang w:val="en-US" w:eastAsia="en-US"/>
              </w:rPr>
              <w:t>2</w:t>
            </w:r>
          </w:p>
        </w:tc>
        <w:tc>
          <w:tcPr>
            <w:tcW w:w="3215" w:type="dxa"/>
            <w:tcBorders>
              <w:top w:val="single" w:sz="8" w:space="0" w:color="4F81BD"/>
              <w:left w:val="nil"/>
              <w:bottom w:val="single" w:sz="8" w:space="0" w:color="4F81BD"/>
              <w:right w:val="nil"/>
            </w:tcBorders>
            <w:shd w:val="clear" w:color="auto" w:fill="auto"/>
          </w:tcPr>
          <w:p w:rsidR="00E931E8" w:rsidRPr="00EB5780" w:rsidRDefault="00E931E8" w:rsidP="00E931E8">
            <w:pPr>
              <w:spacing w:after="0"/>
              <w:rPr>
                <w:rFonts w:eastAsia="Calibri" w:cs="Calibri"/>
                <w:sz w:val="18"/>
                <w:lang w:val="en-US" w:eastAsia="en-US"/>
              </w:rPr>
            </w:pPr>
            <w:r w:rsidRPr="00EB5780">
              <w:rPr>
                <w:rFonts w:ascii="Sylfaen" w:eastAsia="Calibri" w:hAnsi="Sylfaen" w:cs="Sylfaen"/>
                <w:sz w:val="18"/>
                <w:lang w:val="ka-GE" w:eastAsia="en-US"/>
              </w:rPr>
              <w:t>დაბინძურების</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პრევენციისა</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და</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კონტროლის</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ინტეგრირებული</w:t>
            </w:r>
            <w:r w:rsidRPr="00EB5780">
              <w:rPr>
                <w:rFonts w:asciiTheme="minorHAnsi" w:eastAsia="Calibri" w:hAnsiTheme="minorHAnsi" w:cstheme="minorHAnsi"/>
                <w:sz w:val="18"/>
                <w:lang w:val="ka-GE" w:eastAsia="en-US"/>
              </w:rPr>
              <w:t xml:space="preserve"> </w:t>
            </w:r>
            <w:r w:rsidRPr="00EB5780">
              <w:rPr>
                <w:rFonts w:ascii="Sylfaen" w:eastAsia="Calibri" w:hAnsi="Sylfaen" w:cs="Sylfaen"/>
                <w:sz w:val="18"/>
                <w:lang w:val="ka-GE" w:eastAsia="en-US"/>
              </w:rPr>
              <w:t>სისტემა</w:t>
            </w:r>
          </w:p>
        </w:tc>
        <w:tc>
          <w:tcPr>
            <w:tcW w:w="1826" w:type="dxa"/>
            <w:tcBorders>
              <w:top w:val="single" w:sz="8" w:space="0" w:color="4F81BD"/>
              <w:left w:val="nil"/>
              <w:bottom w:val="single" w:sz="8" w:space="0" w:color="4F81BD"/>
              <w:right w:val="nil"/>
            </w:tcBorders>
            <w:shd w:val="clear" w:color="auto" w:fill="DBE5F1"/>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M, I, S, C</w:t>
            </w:r>
          </w:p>
        </w:tc>
        <w:tc>
          <w:tcPr>
            <w:tcW w:w="1687" w:type="dxa"/>
            <w:tcBorders>
              <w:top w:val="single" w:sz="8" w:space="0" w:color="4F81BD"/>
              <w:left w:val="nil"/>
              <w:bottom w:val="single" w:sz="8" w:space="0" w:color="4F81BD"/>
              <w:right w:val="nil"/>
            </w:tcBorders>
            <w:shd w:val="clear" w:color="auto" w:fill="B8CCE4"/>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I, S, C</w:t>
            </w:r>
          </w:p>
        </w:tc>
        <w:tc>
          <w:tcPr>
            <w:tcW w:w="1821" w:type="dxa"/>
            <w:tcBorders>
              <w:top w:val="single" w:sz="8" w:space="0" w:color="4F81BD"/>
              <w:left w:val="nil"/>
              <w:bottom w:val="single" w:sz="8" w:space="0" w:color="4F81BD"/>
              <w:right w:val="nil"/>
            </w:tcBorders>
            <w:shd w:val="clear" w:color="auto" w:fill="95B3D7"/>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I, S, C</w:t>
            </w:r>
          </w:p>
        </w:tc>
      </w:tr>
      <w:tr w:rsidR="00E931E8" w:rsidRPr="00DE0CD9" w:rsidTr="00E931E8">
        <w:tc>
          <w:tcPr>
            <w:tcW w:w="805" w:type="dxa"/>
            <w:tcBorders>
              <w:top w:val="single" w:sz="8" w:space="0" w:color="4F81BD"/>
              <w:left w:val="nil"/>
              <w:bottom w:val="single" w:sz="8" w:space="0" w:color="4F81BD"/>
              <w:right w:val="nil"/>
            </w:tcBorders>
            <w:shd w:val="clear" w:color="auto" w:fill="auto"/>
            <w:vAlign w:val="center"/>
          </w:tcPr>
          <w:p w:rsidR="00E931E8" w:rsidRPr="00DE0CD9" w:rsidRDefault="00E931E8" w:rsidP="00E931E8">
            <w:pPr>
              <w:spacing w:after="0"/>
              <w:rPr>
                <w:rFonts w:eastAsia="Calibri"/>
                <w:b/>
                <w:bCs/>
                <w:lang w:val="en-US" w:eastAsia="en-US"/>
              </w:rPr>
            </w:pPr>
            <w:r w:rsidRPr="00DE0CD9">
              <w:rPr>
                <w:rFonts w:eastAsia="Calibri"/>
                <w:b/>
                <w:bCs/>
                <w:lang w:val="en-US" w:eastAsia="en-US"/>
              </w:rPr>
              <w:t>3</w:t>
            </w:r>
          </w:p>
        </w:tc>
        <w:tc>
          <w:tcPr>
            <w:tcW w:w="3215" w:type="dxa"/>
            <w:tcBorders>
              <w:top w:val="single" w:sz="8" w:space="0" w:color="4F81BD"/>
              <w:left w:val="nil"/>
              <w:bottom w:val="single" w:sz="8" w:space="0" w:color="4F81BD"/>
              <w:right w:val="nil"/>
            </w:tcBorders>
            <w:shd w:val="clear" w:color="auto" w:fill="auto"/>
          </w:tcPr>
          <w:p w:rsidR="00E931E8" w:rsidRPr="00EB5780" w:rsidRDefault="00E931E8" w:rsidP="00E931E8">
            <w:pPr>
              <w:spacing w:after="0"/>
              <w:rPr>
                <w:rFonts w:ascii="Sylfaen" w:eastAsia="Calibri" w:hAnsi="Sylfaen" w:cs="Calibri"/>
                <w:sz w:val="18"/>
                <w:lang w:val="ka-GE" w:eastAsia="en-US"/>
              </w:rPr>
            </w:pPr>
            <w:r>
              <w:rPr>
                <w:rFonts w:ascii="Sylfaen" w:eastAsia="Calibri" w:hAnsi="Sylfaen" w:cs="Calibri"/>
                <w:sz w:val="18"/>
                <w:lang w:val="ka-GE" w:eastAsia="en-US"/>
              </w:rPr>
              <w:t>საუკეთესო ხელმისაწვდომი ტექნოლოგიები (</w:t>
            </w:r>
            <w:r>
              <w:rPr>
                <w:rFonts w:ascii="Sylfaen" w:eastAsia="Calibri" w:hAnsi="Sylfaen" w:cs="Calibri"/>
                <w:sz w:val="18"/>
                <w:lang w:val="en-US" w:eastAsia="en-US"/>
              </w:rPr>
              <w:t>BAT)</w:t>
            </w:r>
          </w:p>
        </w:tc>
        <w:tc>
          <w:tcPr>
            <w:tcW w:w="1826" w:type="dxa"/>
            <w:tcBorders>
              <w:top w:val="single" w:sz="8" w:space="0" w:color="4F81BD"/>
              <w:left w:val="nil"/>
              <w:bottom w:val="single" w:sz="8" w:space="0" w:color="4F81BD"/>
              <w:right w:val="nil"/>
            </w:tcBorders>
            <w:shd w:val="clear" w:color="auto" w:fill="DBE5F1"/>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I, S, C</w:t>
            </w:r>
          </w:p>
        </w:tc>
        <w:tc>
          <w:tcPr>
            <w:tcW w:w="1687" w:type="dxa"/>
            <w:tcBorders>
              <w:top w:val="single" w:sz="8" w:space="0" w:color="4F81BD"/>
              <w:left w:val="nil"/>
              <w:bottom w:val="single" w:sz="8" w:space="0" w:color="4F81BD"/>
              <w:right w:val="nil"/>
            </w:tcBorders>
            <w:shd w:val="clear" w:color="auto" w:fill="B8CCE4"/>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I, S, C</w:t>
            </w:r>
          </w:p>
        </w:tc>
        <w:tc>
          <w:tcPr>
            <w:tcW w:w="1821" w:type="dxa"/>
            <w:tcBorders>
              <w:top w:val="single" w:sz="8" w:space="0" w:color="4F81BD"/>
              <w:left w:val="nil"/>
              <w:bottom w:val="single" w:sz="8" w:space="0" w:color="4F81BD"/>
              <w:right w:val="nil"/>
            </w:tcBorders>
            <w:shd w:val="clear" w:color="auto" w:fill="95B3D7"/>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S, C</w:t>
            </w:r>
          </w:p>
        </w:tc>
      </w:tr>
      <w:tr w:rsidR="00E931E8" w:rsidRPr="00DE0CD9" w:rsidTr="00E931E8">
        <w:tc>
          <w:tcPr>
            <w:tcW w:w="805" w:type="dxa"/>
            <w:tcBorders>
              <w:top w:val="single" w:sz="8" w:space="0" w:color="4F81BD"/>
              <w:left w:val="nil"/>
              <w:bottom w:val="single" w:sz="8" w:space="0" w:color="4F81BD"/>
              <w:right w:val="nil"/>
            </w:tcBorders>
            <w:shd w:val="clear" w:color="auto" w:fill="auto"/>
            <w:vAlign w:val="center"/>
          </w:tcPr>
          <w:p w:rsidR="00E931E8" w:rsidRPr="00DE0CD9" w:rsidRDefault="00E931E8" w:rsidP="00E931E8">
            <w:pPr>
              <w:spacing w:after="0"/>
              <w:rPr>
                <w:rFonts w:eastAsia="Calibri"/>
                <w:b/>
                <w:bCs/>
                <w:lang w:val="en-US" w:eastAsia="en-US"/>
              </w:rPr>
            </w:pPr>
            <w:r w:rsidRPr="00DE0CD9">
              <w:rPr>
                <w:rFonts w:eastAsia="Calibri"/>
                <w:b/>
                <w:bCs/>
                <w:lang w:val="en-US" w:eastAsia="en-US"/>
              </w:rPr>
              <w:lastRenderedPageBreak/>
              <w:t>4</w:t>
            </w:r>
          </w:p>
        </w:tc>
        <w:tc>
          <w:tcPr>
            <w:tcW w:w="3215" w:type="dxa"/>
            <w:tcBorders>
              <w:top w:val="single" w:sz="8" w:space="0" w:color="4F81BD"/>
              <w:left w:val="nil"/>
              <w:bottom w:val="single" w:sz="8" w:space="0" w:color="4F81BD"/>
              <w:right w:val="nil"/>
            </w:tcBorders>
            <w:shd w:val="clear" w:color="auto" w:fill="auto"/>
          </w:tcPr>
          <w:p w:rsidR="00E931E8" w:rsidRPr="00EB5780" w:rsidRDefault="00E931E8" w:rsidP="00E931E8">
            <w:pPr>
              <w:spacing w:after="0"/>
              <w:rPr>
                <w:rFonts w:ascii="Sylfaen" w:eastAsia="Calibri" w:hAnsi="Sylfaen" w:cs="Calibri"/>
                <w:sz w:val="18"/>
                <w:lang w:val="ka-GE" w:eastAsia="en-US"/>
              </w:rPr>
            </w:pPr>
            <w:r>
              <w:rPr>
                <w:rFonts w:ascii="Sylfaen" w:eastAsia="Calibri" w:hAnsi="Sylfaen" w:cs="Calibri"/>
                <w:sz w:val="18"/>
                <w:lang w:val="ka-GE" w:eastAsia="en-US"/>
              </w:rPr>
              <w:t>ეკოლოგიური მონიტორინგის მეთოდები</w:t>
            </w:r>
          </w:p>
        </w:tc>
        <w:tc>
          <w:tcPr>
            <w:tcW w:w="1826" w:type="dxa"/>
            <w:tcBorders>
              <w:top w:val="single" w:sz="8" w:space="0" w:color="4F81BD"/>
              <w:left w:val="nil"/>
              <w:bottom w:val="single" w:sz="8" w:space="0" w:color="4F81BD"/>
              <w:right w:val="nil"/>
            </w:tcBorders>
            <w:shd w:val="clear" w:color="auto" w:fill="DBE5F1"/>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M, I, S, C</w:t>
            </w:r>
          </w:p>
        </w:tc>
        <w:tc>
          <w:tcPr>
            <w:tcW w:w="1687" w:type="dxa"/>
            <w:tcBorders>
              <w:top w:val="single" w:sz="8" w:space="0" w:color="4F81BD"/>
              <w:left w:val="nil"/>
              <w:bottom w:val="single" w:sz="8" w:space="0" w:color="4F81BD"/>
              <w:right w:val="nil"/>
            </w:tcBorders>
            <w:shd w:val="clear" w:color="auto" w:fill="B8CCE4"/>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M, S, C</w:t>
            </w:r>
          </w:p>
        </w:tc>
        <w:tc>
          <w:tcPr>
            <w:tcW w:w="1821" w:type="dxa"/>
            <w:tcBorders>
              <w:top w:val="single" w:sz="8" w:space="0" w:color="4F81BD"/>
              <w:left w:val="nil"/>
              <w:bottom w:val="single" w:sz="8" w:space="0" w:color="4F81BD"/>
              <w:right w:val="nil"/>
            </w:tcBorders>
            <w:shd w:val="clear" w:color="auto" w:fill="95B3D7"/>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M, S, C</w:t>
            </w:r>
          </w:p>
        </w:tc>
      </w:tr>
      <w:tr w:rsidR="00E931E8" w:rsidRPr="00DE0CD9" w:rsidTr="00E931E8">
        <w:tc>
          <w:tcPr>
            <w:tcW w:w="805" w:type="dxa"/>
            <w:tcBorders>
              <w:top w:val="single" w:sz="8" w:space="0" w:color="4F81BD"/>
              <w:left w:val="nil"/>
              <w:bottom w:val="single" w:sz="8" w:space="0" w:color="4F81BD"/>
              <w:right w:val="nil"/>
            </w:tcBorders>
            <w:shd w:val="clear" w:color="auto" w:fill="auto"/>
            <w:vAlign w:val="center"/>
          </w:tcPr>
          <w:p w:rsidR="00E931E8" w:rsidRPr="00DE0CD9" w:rsidRDefault="00E931E8" w:rsidP="00E931E8">
            <w:pPr>
              <w:spacing w:after="0"/>
              <w:rPr>
                <w:rFonts w:eastAsia="Calibri"/>
                <w:b/>
                <w:bCs/>
                <w:lang w:val="en-US" w:eastAsia="en-US"/>
              </w:rPr>
            </w:pPr>
            <w:r w:rsidRPr="00DE0CD9">
              <w:rPr>
                <w:rFonts w:eastAsia="Calibri"/>
                <w:b/>
                <w:bCs/>
                <w:lang w:val="en-US" w:eastAsia="en-US"/>
              </w:rPr>
              <w:t>5</w:t>
            </w:r>
          </w:p>
        </w:tc>
        <w:tc>
          <w:tcPr>
            <w:tcW w:w="3215" w:type="dxa"/>
            <w:tcBorders>
              <w:top w:val="single" w:sz="8" w:space="0" w:color="4F81BD"/>
              <w:left w:val="nil"/>
              <w:bottom w:val="single" w:sz="8" w:space="0" w:color="4F81BD"/>
              <w:right w:val="nil"/>
            </w:tcBorders>
            <w:shd w:val="clear" w:color="auto" w:fill="auto"/>
          </w:tcPr>
          <w:p w:rsidR="00E931E8" w:rsidRPr="003265C1" w:rsidRDefault="00E931E8" w:rsidP="00E931E8">
            <w:pPr>
              <w:spacing w:after="0"/>
              <w:rPr>
                <w:rFonts w:ascii="Sylfaen" w:eastAsia="Calibri" w:hAnsi="Sylfaen" w:cs="Calibri"/>
                <w:sz w:val="18"/>
                <w:lang w:val="ka-GE" w:eastAsia="en-US"/>
              </w:rPr>
            </w:pPr>
            <w:r>
              <w:rPr>
                <w:rFonts w:ascii="Sylfaen" w:eastAsia="Calibri" w:hAnsi="Sylfaen" w:cs="Calibri"/>
                <w:sz w:val="18"/>
                <w:lang w:val="ka-GE" w:eastAsia="en-US"/>
              </w:rPr>
              <w:t>ეკოლოგიური მენეჯმენტის სისტემები</w:t>
            </w:r>
          </w:p>
        </w:tc>
        <w:tc>
          <w:tcPr>
            <w:tcW w:w="1826" w:type="dxa"/>
            <w:tcBorders>
              <w:top w:val="single" w:sz="8" w:space="0" w:color="4F81BD"/>
              <w:left w:val="nil"/>
              <w:bottom w:val="single" w:sz="8" w:space="0" w:color="4F81BD"/>
              <w:right w:val="nil"/>
            </w:tcBorders>
            <w:shd w:val="clear" w:color="auto" w:fill="DBE5F1"/>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I, S, C</w:t>
            </w:r>
          </w:p>
        </w:tc>
        <w:tc>
          <w:tcPr>
            <w:tcW w:w="1687" w:type="dxa"/>
            <w:tcBorders>
              <w:top w:val="single" w:sz="8" w:space="0" w:color="4F81BD"/>
              <w:left w:val="nil"/>
              <w:bottom w:val="single" w:sz="8" w:space="0" w:color="4F81BD"/>
              <w:right w:val="nil"/>
            </w:tcBorders>
            <w:shd w:val="clear" w:color="auto" w:fill="B8CCE4"/>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I, S, C</w:t>
            </w:r>
          </w:p>
        </w:tc>
        <w:tc>
          <w:tcPr>
            <w:tcW w:w="1821" w:type="dxa"/>
            <w:tcBorders>
              <w:top w:val="single" w:sz="8" w:space="0" w:color="4F81BD"/>
              <w:left w:val="nil"/>
              <w:bottom w:val="single" w:sz="8" w:space="0" w:color="4F81BD"/>
              <w:right w:val="nil"/>
            </w:tcBorders>
            <w:shd w:val="clear" w:color="auto" w:fill="95B3D7"/>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I, S, C</w:t>
            </w:r>
          </w:p>
        </w:tc>
      </w:tr>
      <w:tr w:rsidR="00E931E8" w:rsidRPr="00DE0CD9" w:rsidTr="00E931E8">
        <w:tc>
          <w:tcPr>
            <w:tcW w:w="805" w:type="dxa"/>
            <w:tcBorders>
              <w:top w:val="single" w:sz="8" w:space="0" w:color="4F81BD"/>
              <w:left w:val="nil"/>
              <w:bottom w:val="single" w:sz="8" w:space="0" w:color="4F81BD"/>
              <w:right w:val="nil"/>
            </w:tcBorders>
            <w:shd w:val="clear" w:color="auto" w:fill="auto"/>
            <w:vAlign w:val="center"/>
          </w:tcPr>
          <w:p w:rsidR="00E931E8" w:rsidRPr="00DE0CD9" w:rsidRDefault="00E931E8" w:rsidP="00E931E8">
            <w:pPr>
              <w:spacing w:after="0"/>
              <w:rPr>
                <w:rFonts w:eastAsia="Calibri"/>
                <w:b/>
                <w:bCs/>
                <w:lang w:val="en-US" w:eastAsia="en-US"/>
              </w:rPr>
            </w:pPr>
            <w:r w:rsidRPr="00DE0CD9">
              <w:rPr>
                <w:rFonts w:eastAsia="Calibri"/>
                <w:b/>
                <w:bCs/>
                <w:lang w:val="en-US" w:eastAsia="en-US"/>
              </w:rPr>
              <w:t>6</w:t>
            </w:r>
          </w:p>
        </w:tc>
        <w:tc>
          <w:tcPr>
            <w:tcW w:w="3215" w:type="dxa"/>
            <w:tcBorders>
              <w:top w:val="single" w:sz="8" w:space="0" w:color="4F81BD"/>
              <w:left w:val="nil"/>
              <w:bottom w:val="single" w:sz="8" w:space="0" w:color="4F81BD"/>
              <w:right w:val="nil"/>
            </w:tcBorders>
            <w:shd w:val="clear" w:color="auto" w:fill="auto"/>
          </w:tcPr>
          <w:p w:rsidR="00E931E8" w:rsidRPr="00EB5780" w:rsidRDefault="00E931E8" w:rsidP="00E931E8">
            <w:pPr>
              <w:spacing w:after="0"/>
              <w:rPr>
                <w:rFonts w:eastAsia="Calibri" w:cs="Calibri"/>
                <w:sz w:val="18"/>
                <w:lang w:val="en-US" w:eastAsia="en-US"/>
              </w:rPr>
            </w:pPr>
            <w:r>
              <w:rPr>
                <w:rFonts w:ascii="Sylfaen" w:eastAsia="Calibri" w:hAnsi="Sylfaen" w:cs="Calibri"/>
                <w:sz w:val="18"/>
                <w:lang w:val="ka-GE" w:eastAsia="en-US"/>
              </w:rPr>
              <w:t>ეკოლოგიური პასუხისმგებლობა და ზიანი</w:t>
            </w:r>
            <w:r w:rsidRPr="00EB5780">
              <w:rPr>
                <w:rFonts w:eastAsia="Calibri" w:cs="Calibri"/>
                <w:sz w:val="18"/>
                <w:lang w:val="en-US" w:eastAsia="en-US"/>
              </w:rPr>
              <w:t xml:space="preserve"> (ELD)</w:t>
            </w:r>
          </w:p>
        </w:tc>
        <w:tc>
          <w:tcPr>
            <w:tcW w:w="1826" w:type="dxa"/>
            <w:tcBorders>
              <w:top w:val="single" w:sz="8" w:space="0" w:color="4F81BD"/>
              <w:left w:val="nil"/>
              <w:bottom w:val="single" w:sz="8" w:space="0" w:color="4F81BD"/>
              <w:right w:val="nil"/>
            </w:tcBorders>
            <w:shd w:val="clear" w:color="auto" w:fill="DBE5F1"/>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I, S, C</w:t>
            </w:r>
          </w:p>
        </w:tc>
        <w:tc>
          <w:tcPr>
            <w:tcW w:w="1687" w:type="dxa"/>
            <w:tcBorders>
              <w:top w:val="single" w:sz="8" w:space="0" w:color="4F81BD"/>
              <w:left w:val="nil"/>
              <w:bottom w:val="single" w:sz="8" w:space="0" w:color="4F81BD"/>
              <w:right w:val="nil"/>
            </w:tcBorders>
            <w:shd w:val="clear" w:color="auto" w:fill="B8CCE4"/>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S, C</w:t>
            </w:r>
          </w:p>
        </w:tc>
        <w:tc>
          <w:tcPr>
            <w:tcW w:w="1821" w:type="dxa"/>
            <w:tcBorders>
              <w:top w:val="single" w:sz="8" w:space="0" w:color="4F81BD"/>
              <w:left w:val="nil"/>
              <w:bottom w:val="single" w:sz="8" w:space="0" w:color="4F81BD"/>
              <w:right w:val="nil"/>
            </w:tcBorders>
            <w:shd w:val="clear" w:color="auto" w:fill="95B3D7"/>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S, C</w:t>
            </w:r>
          </w:p>
        </w:tc>
      </w:tr>
      <w:tr w:rsidR="00E931E8" w:rsidRPr="00DE0CD9" w:rsidTr="00E931E8">
        <w:tc>
          <w:tcPr>
            <w:tcW w:w="805" w:type="dxa"/>
            <w:tcBorders>
              <w:top w:val="single" w:sz="8" w:space="0" w:color="4F81BD"/>
              <w:left w:val="nil"/>
              <w:bottom w:val="single" w:sz="18" w:space="0" w:color="4F81BD"/>
              <w:right w:val="nil"/>
            </w:tcBorders>
            <w:shd w:val="clear" w:color="auto" w:fill="auto"/>
            <w:vAlign w:val="center"/>
          </w:tcPr>
          <w:p w:rsidR="00E931E8" w:rsidRPr="00DE0CD9" w:rsidRDefault="00E931E8" w:rsidP="00E931E8">
            <w:pPr>
              <w:spacing w:after="0"/>
              <w:rPr>
                <w:rFonts w:eastAsia="Calibri"/>
                <w:b/>
                <w:bCs/>
                <w:lang w:val="en-US" w:eastAsia="en-US"/>
              </w:rPr>
            </w:pPr>
            <w:r w:rsidRPr="00DE0CD9">
              <w:rPr>
                <w:rFonts w:eastAsia="Calibri"/>
                <w:b/>
                <w:bCs/>
                <w:lang w:val="en-US" w:eastAsia="en-US"/>
              </w:rPr>
              <w:t>7</w:t>
            </w:r>
          </w:p>
        </w:tc>
        <w:tc>
          <w:tcPr>
            <w:tcW w:w="3215" w:type="dxa"/>
            <w:tcBorders>
              <w:top w:val="single" w:sz="8" w:space="0" w:color="4F81BD"/>
              <w:left w:val="nil"/>
              <w:bottom w:val="single" w:sz="18" w:space="0" w:color="4F81BD"/>
              <w:right w:val="nil"/>
            </w:tcBorders>
            <w:shd w:val="clear" w:color="auto" w:fill="auto"/>
          </w:tcPr>
          <w:p w:rsidR="00E931E8" w:rsidRPr="003265C1" w:rsidRDefault="00E931E8" w:rsidP="00E931E8">
            <w:pPr>
              <w:spacing w:after="0"/>
              <w:rPr>
                <w:rFonts w:ascii="Sylfaen" w:eastAsia="Calibri" w:hAnsi="Sylfaen" w:cs="Calibri"/>
                <w:sz w:val="18"/>
                <w:lang w:val="ka-GE" w:eastAsia="en-US"/>
              </w:rPr>
            </w:pPr>
            <w:r>
              <w:rPr>
                <w:rFonts w:ascii="Sylfaen" w:eastAsia="Calibri" w:hAnsi="Sylfaen" w:cs="Calibri"/>
                <w:sz w:val="18"/>
                <w:lang w:val="ka-GE" w:eastAsia="en-US"/>
              </w:rPr>
              <w:t>აქროლადი ორგანული ნაერთების ემისიების შეზღუდვა</w:t>
            </w:r>
          </w:p>
        </w:tc>
        <w:tc>
          <w:tcPr>
            <w:tcW w:w="1826" w:type="dxa"/>
            <w:tcBorders>
              <w:top w:val="single" w:sz="8" w:space="0" w:color="4F81BD"/>
              <w:left w:val="nil"/>
              <w:bottom w:val="single" w:sz="18" w:space="0" w:color="4F81BD"/>
              <w:right w:val="nil"/>
            </w:tcBorders>
            <w:shd w:val="clear" w:color="auto" w:fill="DBE5F1"/>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M, I, S, C</w:t>
            </w:r>
          </w:p>
        </w:tc>
        <w:tc>
          <w:tcPr>
            <w:tcW w:w="1687" w:type="dxa"/>
            <w:tcBorders>
              <w:top w:val="single" w:sz="8" w:space="0" w:color="4F81BD"/>
              <w:left w:val="nil"/>
              <w:bottom w:val="single" w:sz="18" w:space="0" w:color="4F81BD"/>
              <w:right w:val="nil"/>
            </w:tcBorders>
            <w:shd w:val="clear" w:color="auto" w:fill="B8CCE4"/>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P, M, I, S, C</w:t>
            </w:r>
          </w:p>
        </w:tc>
        <w:tc>
          <w:tcPr>
            <w:tcW w:w="1821" w:type="dxa"/>
            <w:tcBorders>
              <w:top w:val="single" w:sz="8" w:space="0" w:color="4F81BD"/>
              <w:left w:val="nil"/>
              <w:bottom w:val="single" w:sz="18" w:space="0" w:color="4F81BD"/>
              <w:right w:val="nil"/>
            </w:tcBorders>
            <w:shd w:val="clear" w:color="auto" w:fill="95B3D7"/>
            <w:vAlign w:val="center"/>
          </w:tcPr>
          <w:p w:rsidR="00E931E8" w:rsidRPr="00DE0CD9" w:rsidRDefault="00E931E8" w:rsidP="00E931E8">
            <w:pPr>
              <w:spacing w:after="0"/>
              <w:jc w:val="center"/>
              <w:rPr>
                <w:rFonts w:eastAsia="Calibri"/>
                <w:lang w:val="en-US" w:eastAsia="en-US"/>
              </w:rPr>
            </w:pPr>
            <w:r w:rsidRPr="00DE0CD9">
              <w:rPr>
                <w:rFonts w:eastAsia="Calibri"/>
                <w:lang w:val="en-US" w:eastAsia="en-US"/>
              </w:rPr>
              <w:t>I, S, C</w:t>
            </w:r>
          </w:p>
        </w:tc>
      </w:tr>
    </w:tbl>
    <w:p w:rsidR="00A749C2" w:rsidRPr="00E931E8" w:rsidRDefault="00A749C2" w:rsidP="00A749C2">
      <w:pPr>
        <w:rPr>
          <w:rFonts w:asciiTheme="minorHAnsi" w:eastAsia="Calibri" w:hAnsiTheme="minorHAnsi" w:cstheme="minorHAnsi"/>
          <w:lang w:val="ka-GE" w:eastAsia="en-US"/>
        </w:rPr>
      </w:pPr>
      <w:r w:rsidRPr="00E931E8">
        <w:rPr>
          <w:rFonts w:asciiTheme="minorHAnsi" w:eastAsia="Calibri" w:hAnsiTheme="minorHAnsi" w:cstheme="minorHAnsi"/>
          <w:lang w:val="en-US" w:eastAsia="en-US"/>
        </w:rPr>
        <w:t xml:space="preserve">P= </w:t>
      </w:r>
      <w:r w:rsidR="00E931E8" w:rsidRPr="00E931E8">
        <w:rPr>
          <w:rFonts w:ascii="Sylfaen" w:eastAsia="Calibri" w:hAnsi="Sylfaen" w:cs="Sylfaen"/>
          <w:lang w:val="ka-GE" w:eastAsia="en-US"/>
        </w:rPr>
        <w:t>ნებართვების</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გამცემი</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პირები</w:t>
      </w:r>
      <w:r w:rsidRPr="00E931E8">
        <w:rPr>
          <w:rFonts w:asciiTheme="minorHAnsi" w:eastAsia="Calibri" w:hAnsiTheme="minorHAnsi" w:cstheme="minorHAnsi"/>
          <w:lang w:val="en-US" w:eastAsia="en-US"/>
        </w:rPr>
        <w:t>; M=</w:t>
      </w:r>
      <w:r w:rsidR="00E931E8" w:rsidRPr="00E931E8">
        <w:rPr>
          <w:rFonts w:ascii="Sylfaen" w:eastAsia="Calibri" w:hAnsi="Sylfaen" w:cs="Sylfaen"/>
          <w:lang w:val="ka-GE" w:eastAsia="en-US"/>
        </w:rPr>
        <w:t>მონიტორინგის</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განმხროციელებელი</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პერსონალი</w:t>
      </w:r>
      <w:r w:rsidR="00E931E8" w:rsidRPr="00E931E8">
        <w:rPr>
          <w:rFonts w:asciiTheme="minorHAnsi" w:eastAsia="Calibri" w:hAnsiTheme="minorHAnsi" w:cstheme="minorHAnsi"/>
          <w:lang w:val="en-US" w:eastAsia="en-US"/>
        </w:rPr>
        <w:t>;  I=</w:t>
      </w:r>
      <w:r w:rsidR="00E931E8" w:rsidRPr="00E931E8">
        <w:rPr>
          <w:rFonts w:ascii="Sylfaen" w:eastAsia="Calibri" w:hAnsi="Sylfaen" w:cs="Sylfaen"/>
          <w:lang w:val="en-US" w:eastAsia="en-US"/>
        </w:rPr>
        <w:t>ინსპექტორები</w:t>
      </w:r>
      <w:r w:rsidRPr="00E931E8">
        <w:rPr>
          <w:rFonts w:asciiTheme="minorHAnsi" w:eastAsia="Calibri" w:hAnsiTheme="minorHAnsi" w:cstheme="minorHAnsi"/>
          <w:lang w:val="en-US" w:eastAsia="en-US"/>
        </w:rPr>
        <w:t>;  S=</w:t>
      </w:r>
      <w:r w:rsidR="00E931E8" w:rsidRPr="00E931E8">
        <w:rPr>
          <w:rFonts w:ascii="Sylfaen" w:eastAsia="Calibri" w:hAnsi="Sylfaen" w:cs="Sylfaen"/>
          <w:lang w:val="ka-GE" w:eastAsia="en-US"/>
        </w:rPr>
        <w:t>მცირე</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და</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საშუალო</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საწარმოები</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და</w:t>
      </w:r>
      <w:r w:rsidR="00E931E8" w:rsidRPr="00E931E8">
        <w:rPr>
          <w:rFonts w:asciiTheme="minorHAnsi" w:eastAsia="Calibri" w:hAnsiTheme="minorHAnsi" w:cstheme="minorHAnsi"/>
          <w:lang w:val="ka-GE" w:eastAsia="en-US"/>
        </w:rPr>
        <w:t xml:space="preserve"> </w:t>
      </w:r>
      <w:r w:rsidR="00E931E8" w:rsidRPr="00E931E8">
        <w:rPr>
          <w:rFonts w:ascii="Sylfaen" w:eastAsia="Calibri" w:hAnsi="Sylfaen" w:cs="Sylfaen"/>
          <w:lang w:val="ka-GE" w:eastAsia="en-US"/>
        </w:rPr>
        <w:t>კომპანიები</w:t>
      </w:r>
      <w:r w:rsidRPr="00E931E8">
        <w:rPr>
          <w:rFonts w:asciiTheme="minorHAnsi" w:eastAsia="Calibri" w:hAnsiTheme="minorHAnsi" w:cstheme="minorHAnsi"/>
          <w:lang w:val="en-US" w:eastAsia="en-US"/>
        </w:rPr>
        <w:t>;  C=</w:t>
      </w:r>
      <w:r w:rsidR="00E931E8" w:rsidRPr="00E931E8">
        <w:rPr>
          <w:rFonts w:ascii="Sylfaen" w:eastAsia="Calibri" w:hAnsi="Sylfaen" w:cs="Sylfaen"/>
          <w:lang w:val="ka-GE" w:eastAsia="en-US"/>
        </w:rPr>
        <w:t>კონსულტანტები</w:t>
      </w:r>
    </w:p>
    <w:p w:rsidR="00A749C2" w:rsidRPr="00747C40" w:rsidRDefault="00E931E8" w:rsidP="00A749C2">
      <w:pPr>
        <w:pStyle w:val="Heading1"/>
        <w:rPr>
          <w:rStyle w:val="IntenseReference"/>
          <w:b/>
          <w:color w:val="1F497D"/>
        </w:rPr>
      </w:pPr>
      <w:r>
        <w:rPr>
          <w:rStyle w:val="IntenseReference"/>
          <w:rFonts w:ascii="Sylfaen" w:hAnsi="Sylfaen"/>
          <w:b/>
          <w:color w:val="1F497D"/>
          <w:lang w:val="ka-GE"/>
        </w:rPr>
        <w:t>დასკვნები</w:t>
      </w:r>
    </w:p>
    <w:p w:rsidR="00A749C2" w:rsidRPr="004E392C" w:rsidRDefault="004E392C" w:rsidP="00A749C2">
      <w:pPr>
        <w:spacing w:after="120"/>
        <w:jc w:val="both"/>
        <w:rPr>
          <w:rFonts w:ascii="Sylfaen" w:eastAsia="Calibri" w:hAnsi="Sylfaen"/>
          <w:lang w:val="ka-GE" w:eastAsia="en-US"/>
        </w:rPr>
      </w:pPr>
      <w:r>
        <w:rPr>
          <w:rFonts w:ascii="Sylfaen" w:hAnsi="Sylfaen"/>
          <w:lang w:val="ka-GE" w:eastAsia="en-US"/>
        </w:rPr>
        <w:t xml:space="preserve">საქართველოში დაბინძურების წყაროების აუდიტისა და  გარემოს დაბინძურების შემცირების გეგმების შემუშავების შესახებ სატრენინგო პროგრამა სამ ეტაპად განხორციელდა და იგი შემდეგ თემებს მოიცავდა: უფრო სუფთა წარმოება, ეკოლოგიური აუდიტი და გარემოს დაბინძურების შემცირების გეგმები. ტრენინგებში მონაწილეობა მიიღეს ეკოლოგიურმა ინსპექტორებმა და კონსულტანტებმა გარემოსდაცვით საკითხებში. </w:t>
      </w:r>
    </w:p>
    <w:p w:rsidR="00A749C2" w:rsidRPr="00137EDC" w:rsidRDefault="004E392C" w:rsidP="00A749C2">
      <w:pPr>
        <w:spacing w:after="120"/>
        <w:jc w:val="both"/>
        <w:rPr>
          <w:rFonts w:eastAsia="Calibri"/>
          <w:lang w:val="en-US" w:eastAsia="en-US"/>
        </w:rPr>
      </w:pPr>
      <w:r>
        <w:rPr>
          <w:rFonts w:ascii="Sylfaen" w:eastAsia="Calibri" w:hAnsi="Sylfaen"/>
          <w:lang w:val="ka-GE" w:eastAsia="en-US"/>
        </w:rPr>
        <w:t>ჩატარებული ტრენინგებისა და მონაწილეების უკუკავშირის საფუძველზე, საქართველოში შესაძლებლობების შემდგომი განვითარებისთვის დამატებითი სამიზნე ჯგუფები და სასწავლო მოდულები იქნა განსაზღვრული</w:t>
      </w:r>
      <w:r w:rsidR="00A749C2" w:rsidRPr="004E09BD">
        <w:rPr>
          <w:rFonts w:eastAsia="Calibri"/>
          <w:lang w:val="en-US" w:eastAsia="en-US"/>
        </w:rPr>
        <w:t>.</w:t>
      </w:r>
      <w:r w:rsidR="00A749C2" w:rsidRPr="00771527">
        <w:rPr>
          <w:rFonts w:eastAsia="Calibri"/>
          <w:lang w:val="en-US" w:eastAsia="en-US"/>
        </w:rPr>
        <w:t xml:space="preserve"> </w:t>
      </w:r>
    </w:p>
    <w:p w:rsidR="00A749C2" w:rsidRDefault="00BA3CAF" w:rsidP="00A749C2">
      <w:pPr>
        <w:spacing w:after="120"/>
        <w:jc w:val="both"/>
        <w:rPr>
          <w:rFonts w:eastAsia="Calibri" w:cs="Arial"/>
          <w:lang w:val="en-US" w:eastAsia="en-US"/>
        </w:rPr>
      </w:pPr>
      <w:r>
        <w:rPr>
          <w:rFonts w:ascii="Sylfaen" w:hAnsi="Sylfaen"/>
          <w:lang w:val="ka-GE" w:eastAsia="en-US"/>
        </w:rPr>
        <w:t xml:space="preserve">მონაწილეებმა ძალიან კარგად მიიღეს უფრო სუფთა წარმოების თემა და მაღალი შეფასება მისცეს მას. ამიტომ, </w:t>
      </w:r>
      <w:r w:rsidR="00EE094E">
        <w:rPr>
          <w:rFonts w:ascii="Sylfaen" w:hAnsi="Sylfaen"/>
          <w:lang w:val="ka-GE" w:eastAsia="en-US"/>
        </w:rPr>
        <w:t>რეკომენდებულია უფრო სუფთა წარმოებასთან ან მსგავს მეთოდოლოგიებთან დაკავშირებული ტრენინგების შემდგომში ჩატარების გაგრძელება (მაგალითად სიცოცლის ციკლის შეფასება, ცირკულარული ეკონომიკა და ა.შ.) და იმ სამრეწველო სექტორების სიის გაფართოება, რომელთა ანალიზიც მოხდება ტრენინგების განმავლობაში. ამ პროცესში სხვა სამიზნე ჯგუფებიც უნდა იქნას ჩართული, განსაკუთრებით მსხვილი კომპანიები და მცირე და საშუალო ზომის საწარმოები, რადგან მთავარი აქცენტი დაბინძურების პრევენციაზე და ამავე დროს ამასთან დაკავშირებულ ეკონომიკურ დანაზოგებზე კეთდება</w:t>
      </w:r>
      <w:r w:rsidR="00A749C2">
        <w:rPr>
          <w:rFonts w:eastAsia="Calibri" w:cs="Arial"/>
          <w:lang w:val="en-US" w:eastAsia="en-US"/>
        </w:rPr>
        <w:t xml:space="preserve">. </w:t>
      </w:r>
    </w:p>
    <w:p w:rsidR="00A749C2" w:rsidRPr="0035234C" w:rsidRDefault="00EE094E" w:rsidP="00A749C2">
      <w:pPr>
        <w:spacing w:after="120"/>
        <w:jc w:val="both"/>
        <w:rPr>
          <w:rFonts w:eastAsia="Calibri" w:cs="Arial"/>
          <w:lang w:val="en-US" w:eastAsia="en-US"/>
        </w:rPr>
      </w:pPr>
      <w:r>
        <w:rPr>
          <w:rFonts w:ascii="Sylfaen" w:eastAsia="Calibri" w:hAnsi="Sylfaen" w:cs="Arial"/>
          <w:lang w:val="ka-GE" w:eastAsia="en-US"/>
        </w:rPr>
        <w:t>მონაწილეები თანხმდებოდნენ, რომ სხვა ქვეყნების და სხვადასხვა კომპანიებიდან აღებული კონკრეტული მაგალითების განხილვა მათთვის ძალიან სასარგებლო იყო. შესაბამისად, სამომავლოდ თეორიული ტრენინგის პრაქტიკულ და კონკრეტულ ობიექტებზე ჩატარებულ ტრენინგებთან კომბინირების შესაძლებლობა უნდა იქნას განხილული</w:t>
      </w:r>
      <w:r w:rsidR="00A749C2">
        <w:rPr>
          <w:rFonts w:eastAsia="Calibri" w:cs="Arial"/>
          <w:lang w:val="en-US" w:eastAsia="en-US"/>
        </w:rPr>
        <w:t>.</w:t>
      </w:r>
    </w:p>
    <w:p w:rsidR="00A749C2" w:rsidRPr="00A33C49" w:rsidRDefault="00A33C49" w:rsidP="00A749C2">
      <w:pPr>
        <w:spacing w:after="120"/>
        <w:jc w:val="both"/>
        <w:rPr>
          <w:rFonts w:ascii="Sylfaen" w:eastAsia="Calibri" w:hAnsi="Sylfaen" w:cs="Arial"/>
          <w:lang w:val="ka-GE" w:eastAsia="en-US"/>
        </w:rPr>
      </w:pPr>
      <w:r w:rsidRPr="007E6757">
        <w:rPr>
          <w:rFonts w:ascii="Sylfaen" w:eastAsia="Calibri" w:hAnsi="Sylfaen" w:cs="Sylfaen"/>
          <w:lang w:val="ka-GE" w:eastAsia="en-US"/>
        </w:rPr>
        <w:t>იქიდან</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გამომდინარე</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რომ</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საქართველო</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ამჟამად</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დაბინძურების</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პრევენციისა</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და</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კონტროლის</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ინტეგრირებული</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სისტემის</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შესახებ</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კანონის</w:t>
      </w:r>
      <w:r w:rsidRPr="007E6757">
        <w:rPr>
          <w:rFonts w:asciiTheme="minorHAnsi" w:eastAsia="Calibri" w:hAnsiTheme="minorHAnsi" w:cstheme="minorHAnsi"/>
          <w:lang w:val="ka-GE" w:eastAsia="en-US"/>
        </w:rPr>
        <w:t xml:space="preserve"> </w:t>
      </w:r>
      <w:r>
        <w:rPr>
          <w:rFonts w:ascii="Sylfaen" w:eastAsia="Calibri" w:hAnsi="Sylfaen" w:cs="Sylfaen"/>
          <w:lang w:val="ka-GE" w:eastAsia="en-US"/>
        </w:rPr>
        <w:t xml:space="preserve">განხორციელების </w:t>
      </w:r>
      <w:r w:rsidRPr="007E6757">
        <w:rPr>
          <w:rFonts w:ascii="Sylfaen" w:eastAsia="Calibri" w:hAnsi="Sylfaen" w:cs="Sylfaen"/>
          <w:lang w:val="ka-GE" w:eastAsia="en-US"/>
        </w:rPr>
        <w:t>პროცესშია</w:t>
      </w:r>
      <w:r w:rsidRPr="007E6757">
        <w:rPr>
          <w:rFonts w:asciiTheme="minorHAnsi" w:eastAsia="Calibri" w:hAnsiTheme="minorHAnsi" w:cstheme="minorHAnsi"/>
          <w:lang w:val="ka-GE" w:eastAsia="en-US"/>
        </w:rPr>
        <w:t xml:space="preserve"> (</w:t>
      </w:r>
      <w:r w:rsidRPr="007E6757">
        <w:rPr>
          <w:rFonts w:asciiTheme="minorHAnsi" w:eastAsia="Calibri" w:hAnsiTheme="minorHAnsi" w:cstheme="minorHAnsi"/>
          <w:lang w:val="en-US" w:eastAsia="en-US"/>
        </w:rPr>
        <w:t>IPPC</w:t>
      </w:r>
      <w:r w:rsidRPr="007E6757">
        <w:rPr>
          <w:rFonts w:asciiTheme="minorHAnsi" w:eastAsia="Calibri" w:hAnsiTheme="minorHAnsi" w:cstheme="minorHAnsi"/>
          <w:lang w:val="ka-GE" w:eastAsia="en-US"/>
        </w:rPr>
        <w:t xml:space="preserve">), </w:t>
      </w:r>
      <w:r>
        <w:rPr>
          <w:rFonts w:ascii="Sylfaen" w:eastAsia="Calibri" w:hAnsi="Sylfaen" w:cstheme="minorHAnsi"/>
          <w:lang w:val="ka-GE" w:eastAsia="en-US"/>
        </w:rPr>
        <w:t xml:space="preserve">შემდგომ პერიოდში ერთ-ერთი მოდული </w:t>
      </w:r>
      <w:r w:rsidRPr="007E6757">
        <w:rPr>
          <w:rFonts w:ascii="Sylfaen" w:eastAsia="Calibri" w:hAnsi="Sylfaen" w:cs="Sylfaen"/>
          <w:lang w:val="ka-GE" w:eastAsia="en-US"/>
        </w:rPr>
        <w:t>სამრეწველო</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ემისიების</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შესახებ</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დირექტივის</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მეორე</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თავის</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იურიდიულ</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მოთხოვნებზე</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უნდა</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იყოს</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ფოკუსირებული</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აღნიშნული</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თავი</w:t>
      </w:r>
      <w:r w:rsidRPr="007E6757">
        <w:rPr>
          <w:rFonts w:asciiTheme="minorHAnsi" w:eastAsia="Calibri" w:hAnsiTheme="minorHAnsi" w:cstheme="minorHAnsi"/>
          <w:lang w:val="ka-GE" w:eastAsia="en-US"/>
        </w:rPr>
        <w:t xml:space="preserve"> </w:t>
      </w:r>
      <w:r w:rsidRPr="007E6757">
        <w:rPr>
          <w:rFonts w:asciiTheme="minorHAnsi" w:eastAsia="Calibri" w:hAnsiTheme="minorHAnsi" w:cstheme="minorHAnsi"/>
          <w:lang w:val="en-US" w:eastAsia="en-US"/>
        </w:rPr>
        <w:t>IPPC</w:t>
      </w:r>
      <w:r w:rsidRPr="007E6757">
        <w:rPr>
          <w:rFonts w:asciiTheme="minorHAnsi" w:eastAsia="Calibri" w:hAnsiTheme="minorHAnsi" w:cstheme="minorHAnsi"/>
          <w:lang w:val="ka-GE" w:eastAsia="en-US"/>
        </w:rPr>
        <w:t>-</w:t>
      </w:r>
      <w:r w:rsidRPr="007E6757">
        <w:rPr>
          <w:rFonts w:ascii="Sylfaen" w:eastAsia="Calibri" w:hAnsi="Sylfaen" w:cs="Sylfaen"/>
          <w:lang w:val="ka-GE" w:eastAsia="en-US"/>
        </w:rPr>
        <w:t>ს</w:t>
      </w:r>
      <w:r w:rsidRPr="007E6757">
        <w:rPr>
          <w:rFonts w:asciiTheme="minorHAnsi" w:eastAsia="Calibri" w:hAnsiTheme="minorHAnsi" w:cstheme="minorHAnsi"/>
          <w:lang w:val="ka-GE" w:eastAsia="en-US"/>
        </w:rPr>
        <w:t xml:space="preserve"> </w:t>
      </w:r>
      <w:r w:rsidRPr="007E6757">
        <w:rPr>
          <w:rFonts w:ascii="Sylfaen" w:eastAsia="Calibri" w:hAnsi="Sylfaen" w:cs="Sylfaen"/>
          <w:lang w:val="ka-GE" w:eastAsia="en-US"/>
        </w:rPr>
        <w:t>ეხება</w:t>
      </w:r>
      <w:r w:rsidRPr="007E6757">
        <w:rPr>
          <w:rFonts w:asciiTheme="minorHAnsi" w:eastAsia="Calibri" w:hAnsiTheme="minorHAnsi" w:cstheme="minorHAnsi"/>
          <w:lang w:val="ka-GE" w:eastAsia="en-US"/>
        </w:rPr>
        <w:t>).</w:t>
      </w:r>
      <w:r>
        <w:rPr>
          <w:rFonts w:ascii="Sylfaen" w:eastAsia="Calibri" w:hAnsi="Sylfaen" w:cstheme="minorHAnsi"/>
          <w:lang w:val="ka-GE" w:eastAsia="en-US"/>
        </w:rPr>
        <w:t xml:space="preserve"> </w:t>
      </w:r>
      <w:r>
        <w:rPr>
          <w:rFonts w:ascii="Sylfaen" w:eastAsia="Calibri" w:hAnsi="Sylfaen" w:cs="Arial"/>
          <w:lang w:val="ka-GE" w:eastAsia="en-US"/>
        </w:rPr>
        <w:lastRenderedPageBreak/>
        <w:t xml:space="preserve">გარდა ამისა, მოგვიანებით სამრეწველო ემისიების შესახებ დირექტივის სხვა თავებიც უნდა იქნას განხილული - მაგალითად დირექტივის მეხუთე თავი, რომელიც აქროლადი ორგანული ნაერთების ემისიებს ეხება. ეკოლოგიური ინსპექტორების გარდა, ტრენინგებში კომპანიების და ნებართვების გაცემის პროცესში მონაწილე კომპეტენტური ორგანოების წარმომადგენლებიც უნდა იყვნენ ჩართული. მათთვის ცალკე ტრენინგების ორგანიზებაც შეიძლება იმ თემების შესახებ, რომლებიც კონკრეტული სამიზნე ჯგუფისთვის იქნება რელევანტური. ტრენინგის მოდულში ასევე ეკოლოგიურმა კონსულტანტებმაც უნდა მიიღონ მონაწილეობა, რადგან </w:t>
      </w:r>
      <w:r w:rsidR="0057710C">
        <w:rPr>
          <w:rFonts w:ascii="Sylfaen" w:eastAsia="Calibri" w:hAnsi="Sylfaen" w:cs="Arial"/>
          <w:lang w:val="ka-GE" w:eastAsia="en-US"/>
        </w:rPr>
        <w:t xml:space="preserve">ნებართვების და სხვა დოკუმენტების სწორად გამოყენება ინტეგრირებული ეკოლოგიური ნებართვის უკეთეს ხარისხს გულისხმობს. </w:t>
      </w:r>
    </w:p>
    <w:p w:rsidR="00A749C2" w:rsidRPr="0057710C" w:rsidRDefault="0057710C" w:rsidP="00A749C2">
      <w:pPr>
        <w:spacing w:after="120"/>
        <w:jc w:val="both"/>
        <w:rPr>
          <w:rFonts w:ascii="Sylfaen" w:eastAsia="Calibri" w:hAnsi="Sylfaen" w:cs="Arial"/>
          <w:lang w:val="ka-GE" w:eastAsia="en-US"/>
        </w:rPr>
      </w:pPr>
      <w:r>
        <w:rPr>
          <w:rFonts w:ascii="Sylfaen" w:eastAsia="Calibri" w:hAnsi="Sylfaen" w:cs="Arial"/>
          <w:lang w:val="ka-GE" w:eastAsia="en-US"/>
        </w:rPr>
        <w:t>სატრენინგო პროგრამის განხორციელებისას მონაწილეებმა კონკრეტულ სამრეწველო სექტორებთან დაკავშირებით (სასაკლაოები და რძის პროდუქტების საწარმოები) საუკეთესო ხელმისაწვდომ ტექნოლოგიებზე და ემისიების ზღვრულ სიდიდეებზე დეტალური ინფორმაცია მიიღეს. სასურველია საქართველოში არსებულ სხვა სამრეწველო სექტორებთან დაკავშირებით</w:t>
      </w:r>
      <w:r w:rsidR="00A749C2">
        <w:rPr>
          <w:rFonts w:eastAsia="Calibri" w:cs="Arial"/>
          <w:lang w:val="en-US" w:eastAsia="en-US"/>
        </w:rPr>
        <w:t xml:space="preserve"> </w:t>
      </w:r>
      <w:r w:rsidR="00A749C2">
        <w:t>BAT</w:t>
      </w:r>
      <w:r>
        <w:rPr>
          <w:rFonts w:ascii="Sylfaen" w:hAnsi="Sylfaen"/>
          <w:lang w:val="ka-GE"/>
        </w:rPr>
        <w:t>-ის შეფასების შესახებ დამატებითი ტრენინგების</w:t>
      </w:r>
      <w:r w:rsidR="00A749C2">
        <w:rPr>
          <w:rFonts w:eastAsia="Calibri" w:cs="Arial"/>
          <w:lang w:val="en-US" w:eastAsia="en-US"/>
        </w:rPr>
        <w:t xml:space="preserve"> </w:t>
      </w:r>
      <w:r>
        <w:rPr>
          <w:rFonts w:ascii="Sylfaen" w:eastAsia="Calibri" w:hAnsi="Sylfaen" w:cs="Arial"/>
          <w:lang w:val="ka-GE" w:eastAsia="en-US"/>
        </w:rPr>
        <w:t xml:space="preserve">ორგანიზება მოხდეს. </w:t>
      </w:r>
    </w:p>
    <w:p w:rsidR="00A749C2" w:rsidRDefault="001C69D9" w:rsidP="00A749C2">
      <w:pPr>
        <w:spacing w:after="120"/>
        <w:jc w:val="both"/>
        <w:rPr>
          <w:rFonts w:ascii="Sylfaen" w:eastAsia="Calibri" w:hAnsi="Sylfaen" w:cs="Arial"/>
          <w:lang w:val="ka-GE" w:eastAsia="en-US"/>
        </w:rPr>
      </w:pPr>
      <w:r>
        <w:rPr>
          <w:rFonts w:ascii="Sylfaen" w:eastAsia="Calibri" w:hAnsi="Sylfaen" w:cs="Arial"/>
          <w:lang w:val="ka-GE" w:eastAsia="en-US"/>
        </w:rPr>
        <w:t>დაბინძურების შედეგად გარემოსთვის მიყენებული ზარალის და ასევე ამასთან დაკავშირებული ხარჯებისა და სხვა შედეგების შესახებ ცნობიერების ამაღლება ძალიან მნიშვნელოვანია</w:t>
      </w:r>
      <w:r w:rsidR="00A749C2">
        <w:rPr>
          <w:rFonts w:eastAsia="Calibri" w:cs="Arial"/>
          <w:lang w:val="en-US" w:eastAsia="en-US"/>
        </w:rPr>
        <w:t xml:space="preserve">. </w:t>
      </w:r>
      <w:r>
        <w:rPr>
          <w:rFonts w:ascii="Sylfaen" w:eastAsia="Calibri" w:hAnsi="Sylfaen" w:cs="Arial"/>
          <w:lang w:val="ka-GE" w:eastAsia="en-US"/>
        </w:rPr>
        <w:t xml:space="preserve">ამიტომ რეკომენდებულია ეკოლოგიური პასუხისმგებლობისა და ზიანის შესახებ სასწავლო მოდულის ორგანიზება, რომელშიც ყველა სამიზნე ჯგუფი (განსაკუთრებით ნებართვების გამცემი პირები, კომპანიები და კონსულტანტები) მიიღებს მონაწილეობას. </w:t>
      </w:r>
      <w:bookmarkStart w:id="10" w:name="_GoBack"/>
      <w:bookmarkEnd w:id="10"/>
    </w:p>
    <w:p w:rsidR="001C69D9" w:rsidRPr="001C69D9" w:rsidRDefault="001C69D9" w:rsidP="00A749C2">
      <w:pPr>
        <w:spacing w:after="120"/>
        <w:jc w:val="both"/>
        <w:rPr>
          <w:rFonts w:ascii="Sylfaen" w:eastAsia="Calibri" w:hAnsi="Sylfaen" w:cs="Arial"/>
          <w:lang w:val="ka-GE" w:eastAsia="en-US"/>
        </w:rPr>
      </w:pPr>
      <w:r>
        <w:rPr>
          <w:rFonts w:ascii="Sylfaen" w:eastAsia="Calibri" w:hAnsi="Sylfaen" w:cs="Arial"/>
          <w:lang w:val="ka-GE" w:eastAsia="en-US"/>
        </w:rPr>
        <w:t xml:space="preserve">სატრენინგო პროგრამის მთლიანი წრის შესაკრავად მონიტორინგისა და ეკოლოგიური მენეჯმენტის სისტემის შესახებ მოდულებიც უნდა იქნას ორგანიზებული. აღნიშნული თემები ყველა სამიზნე ჯგუფისთვის აქტუალურია და </w:t>
      </w:r>
      <w:r w:rsidR="008C1CBC">
        <w:rPr>
          <w:rFonts w:ascii="Sylfaen" w:eastAsia="Calibri" w:hAnsi="Sylfaen" w:cs="Arial"/>
          <w:lang w:val="ka-GE" w:eastAsia="en-US"/>
        </w:rPr>
        <w:t xml:space="preserve">საქართველოში ეკოლოგიის მიმართულებით მომავალში გადასადგამი ნაბიჯებისთვის ფუნდამენტური მნიშვნელობა გააჩნია. </w:t>
      </w:r>
    </w:p>
    <w:p w:rsidR="00A749C2" w:rsidRDefault="00A749C2" w:rsidP="00A749C2">
      <w:pPr>
        <w:rPr>
          <w:lang w:val="en-IE" w:eastAsia="en-US"/>
        </w:rPr>
      </w:pPr>
    </w:p>
    <w:p w:rsidR="00A749C2" w:rsidRPr="008C1CBC" w:rsidRDefault="00A749C2" w:rsidP="00A749C2">
      <w:pPr>
        <w:pStyle w:val="Heading1"/>
        <w:numPr>
          <w:ilvl w:val="0"/>
          <w:numId w:val="0"/>
        </w:numPr>
        <w:rPr>
          <w:rFonts w:ascii="Sylfaen" w:hAnsi="Sylfaen"/>
          <w:lang w:val="ka-GE"/>
        </w:rPr>
      </w:pPr>
      <w:r>
        <w:br w:type="page"/>
      </w:r>
      <w:bookmarkStart w:id="11" w:name="_Toc37381097"/>
      <w:r w:rsidR="008C1CBC">
        <w:rPr>
          <w:rFonts w:ascii="Sylfaen" w:hAnsi="Sylfaen"/>
          <w:lang w:val="ka-GE"/>
        </w:rPr>
        <w:lastRenderedPageBreak/>
        <w:t>დანართი</w:t>
      </w:r>
      <w:r>
        <w:t xml:space="preserve"> 1</w:t>
      </w:r>
      <w:r w:rsidR="007823A0">
        <w:rPr>
          <w:rFonts w:ascii="Sylfaen" w:hAnsi="Sylfaen"/>
          <w:lang w:val="ka-GE"/>
        </w:rPr>
        <w:t>.</w:t>
      </w:r>
      <w:r>
        <w:t xml:space="preserve"> </w:t>
      </w:r>
      <w:bookmarkEnd w:id="11"/>
      <w:r w:rsidR="008C1CBC">
        <w:rPr>
          <w:rFonts w:ascii="Sylfaen" w:hAnsi="Sylfaen"/>
          <w:lang w:val="ka-GE"/>
        </w:rPr>
        <w:t>პირველი ვორქშოფის დღის წესრიგი</w:t>
      </w:r>
    </w:p>
    <w:p w:rsidR="00A749C2" w:rsidRDefault="00A749C2" w:rsidP="00A749C2">
      <w:pPr>
        <w:spacing w:after="160"/>
        <w:jc w:val="center"/>
        <w:rPr>
          <w:rFonts w:eastAsia="Calibri" w:cs="Arial"/>
          <w:b/>
          <w:color w:val="1B325A"/>
          <w:sz w:val="32"/>
          <w:szCs w:val="32"/>
          <w:lang w:val="en-US" w:eastAsia="en-US"/>
        </w:rPr>
      </w:pPr>
    </w:p>
    <w:p w:rsidR="00A749C2" w:rsidRPr="008C1CBC" w:rsidRDefault="008C1CBC" w:rsidP="00A749C2">
      <w:pPr>
        <w:spacing w:after="160"/>
        <w:jc w:val="center"/>
        <w:rPr>
          <w:rFonts w:ascii="Sylfaen" w:eastAsia="Calibri" w:hAnsi="Sylfaen" w:cs="Arial"/>
          <w:b/>
          <w:color w:val="1B325A"/>
          <w:sz w:val="32"/>
          <w:szCs w:val="32"/>
          <w:lang w:val="ka-GE" w:eastAsia="en-US"/>
        </w:rPr>
      </w:pPr>
      <w:r>
        <w:rPr>
          <w:rFonts w:ascii="Sylfaen" w:eastAsia="Calibri" w:hAnsi="Sylfaen" w:cs="Arial"/>
          <w:b/>
          <w:color w:val="1B325A"/>
          <w:sz w:val="32"/>
          <w:szCs w:val="32"/>
          <w:lang w:val="ka-GE" w:eastAsia="en-US"/>
        </w:rPr>
        <w:t>წყლის რესურსების ინტეგრირებული მართვის (</w:t>
      </w:r>
      <w:r w:rsidRPr="001F5A8C">
        <w:rPr>
          <w:rFonts w:eastAsia="Calibri" w:cs="Arial"/>
          <w:b/>
          <w:color w:val="1B325A"/>
          <w:sz w:val="32"/>
          <w:szCs w:val="32"/>
          <w:lang w:val="en-US" w:eastAsia="en-US"/>
        </w:rPr>
        <w:t>IWRM</w:t>
      </w:r>
      <w:r>
        <w:rPr>
          <w:rFonts w:ascii="Sylfaen" w:eastAsia="Calibri" w:hAnsi="Sylfaen" w:cs="Arial"/>
          <w:b/>
          <w:color w:val="1B325A"/>
          <w:sz w:val="32"/>
          <w:szCs w:val="32"/>
          <w:lang w:val="ka-GE" w:eastAsia="en-US"/>
        </w:rPr>
        <w:t>) აკადემიური ტრენინგი</w:t>
      </w:r>
    </w:p>
    <w:p w:rsidR="00A749C2" w:rsidRPr="008C1CBC" w:rsidRDefault="008C1CBC" w:rsidP="00A749C2">
      <w:pPr>
        <w:tabs>
          <w:tab w:val="left" w:pos="3487"/>
        </w:tabs>
        <w:spacing w:after="120" w:line="259" w:lineRule="auto"/>
        <w:jc w:val="center"/>
        <w:rPr>
          <w:rFonts w:ascii="Sylfaen" w:eastAsia="Calibri" w:hAnsi="Sylfaen" w:cs="Arial"/>
          <w:b/>
          <w:color w:val="1F3864"/>
          <w:sz w:val="32"/>
          <w:szCs w:val="32"/>
          <w:lang w:val="ka-GE" w:eastAsia="en-US"/>
        </w:rPr>
      </w:pPr>
      <w:r>
        <w:rPr>
          <w:rFonts w:ascii="Sylfaen" w:eastAsia="Calibri" w:hAnsi="Sylfaen" w:cs="Arial"/>
          <w:b/>
          <w:color w:val="1F3864"/>
          <w:sz w:val="32"/>
          <w:szCs w:val="32"/>
          <w:lang w:val="ka-GE" w:eastAsia="en-US"/>
        </w:rPr>
        <w:t>პირველი ვორქშოფი</w:t>
      </w:r>
      <w:r w:rsidR="00A749C2" w:rsidRPr="001F5A8C">
        <w:rPr>
          <w:rFonts w:eastAsia="Calibri" w:cs="Arial"/>
          <w:b/>
          <w:color w:val="1F3864"/>
          <w:sz w:val="32"/>
          <w:szCs w:val="32"/>
          <w:lang w:val="en-US" w:eastAsia="en-US"/>
        </w:rPr>
        <w:t xml:space="preserve">: </w:t>
      </w:r>
      <w:r>
        <w:rPr>
          <w:rFonts w:ascii="Sylfaen" w:eastAsia="Calibri" w:hAnsi="Sylfaen" w:cs="Arial"/>
          <w:b/>
          <w:color w:val="1F3864"/>
          <w:sz w:val="32"/>
          <w:szCs w:val="32"/>
          <w:lang w:val="ka-GE" w:eastAsia="en-US"/>
        </w:rPr>
        <w:t>უფრო სუფთა წარმოების პრინციპები</w:t>
      </w:r>
    </w:p>
    <w:p w:rsidR="00A749C2" w:rsidRPr="008C1CBC" w:rsidRDefault="008C1CBC" w:rsidP="00A749C2">
      <w:pPr>
        <w:tabs>
          <w:tab w:val="left" w:pos="3487"/>
        </w:tabs>
        <w:spacing w:after="120" w:line="259" w:lineRule="auto"/>
        <w:jc w:val="center"/>
        <w:rPr>
          <w:rFonts w:ascii="Sylfaen" w:eastAsia="Calibri" w:hAnsi="Sylfaen" w:cs="Arial"/>
          <w:b/>
          <w:color w:val="002060"/>
          <w:sz w:val="32"/>
          <w:szCs w:val="32"/>
          <w:lang w:val="ka-GE" w:eastAsia="en-US"/>
        </w:rPr>
      </w:pPr>
      <w:r>
        <w:rPr>
          <w:rFonts w:ascii="Sylfaen" w:eastAsia="Calibri" w:hAnsi="Sylfaen" w:cs="Arial"/>
          <w:b/>
          <w:color w:val="002060"/>
          <w:sz w:val="32"/>
          <w:szCs w:val="32"/>
          <w:lang w:val="ka-GE" w:eastAsia="en-US"/>
        </w:rPr>
        <w:t>დღის წესრიგი</w:t>
      </w:r>
    </w:p>
    <w:p w:rsidR="00A749C2" w:rsidRDefault="00A749C2" w:rsidP="00A749C2">
      <w:pPr>
        <w:tabs>
          <w:tab w:val="left" w:pos="3487"/>
        </w:tabs>
        <w:spacing w:after="120" w:line="259" w:lineRule="auto"/>
        <w:jc w:val="center"/>
        <w:rPr>
          <w:rFonts w:eastAsia="Calibri" w:cs="Arial"/>
          <w:b/>
          <w:sz w:val="28"/>
          <w:szCs w:val="28"/>
          <w:lang w:val="en-US" w:eastAsia="en-US"/>
        </w:rPr>
      </w:pPr>
    </w:p>
    <w:p w:rsidR="00A749C2" w:rsidRPr="008C1CBC" w:rsidRDefault="008C1CBC" w:rsidP="00A749C2">
      <w:pPr>
        <w:tabs>
          <w:tab w:val="left" w:pos="3487"/>
        </w:tabs>
        <w:spacing w:after="120" w:line="259" w:lineRule="auto"/>
        <w:jc w:val="center"/>
        <w:rPr>
          <w:rFonts w:ascii="Sylfaen" w:eastAsia="Calibri" w:hAnsi="Sylfaen" w:cs="Arial"/>
          <w:b/>
          <w:sz w:val="28"/>
          <w:szCs w:val="28"/>
          <w:lang w:val="ka-GE" w:eastAsia="en-US"/>
        </w:rPr>
      </w:pPr>
      <w:r>
        <w:rPr>
          <w:rFonts w:ascii="Sylfaen" w:eastAsia="Calibri" w:hAnsi="Sylfaen" w:cs="Arial"/>
          <w:b/>
          <w:sz w:val="28"/>
          <w:szCs w:val="28"/>
          <w:lang w:val="ka-GE" w:eastAsia="en-US"/>
        </w:rPr>
        <w:t>თარიღი</w:t>
      </w:r>
      <w:r w:rsidR="00A749C2" w:rsidRPr="001D3310">
        <w:rPr>
          <w:rFonts w:eastAsia="Calibri" w:cs="Arial"/>
          <w:b/>
          <w:sz w:val="28"/>
          <w:szCs w:val="28"/>
          <w:lang w:val="en-US" w:eastAsia="en-US"/>
        </w:rPr>
        <w:t xml:space="preserve">: </w:t>
      </w:r>
      <w:r>
        <w:rPr>
          <w:rFonts w:ascii="Sylfaen" w:eastAsia="Calibri" w:hAnsi="Sylfaen" w:cs="Arial"/>
          <w:b/>
          <w:sz w:val="28"/>
          <w:szCs w:val="28"/>
          <w:lang w:val="ka-GE" w:eastAsia="en-US"/>
        </w:rPr>
        <w:t>2019 წლის 9-10 სექტემბერი</w:t>
      </w:r>
    </w:p>
    <w:p w:rsidR="00A749C2" w:rsidRPr="008C1CBC" w:rsidRDefault="008C1CBC" w:rsidP="00A749C2">
      <w:pPr>
        <w:spacing w:after="120" w:line="259" w:lineRule="auto"/>
        <w:jc w:val="center"/>
        <w:rPr>
          <w:rFonts w:ascii="Sylfaen" w:eastAsia="Calibri" w:hAnsi="Sylfaen" w:cs="Arial"/>
          <w:b/>
          <w:sz w:val="28"/>
          <w:szCs w:val="28"/>
          <w:lang w:val="ka-GE" w:eastAsia="en-GB"/>
        </w:rPr>
      </w:pPr>
      <w:r>
        <w:rPr>
          <w:rFonts w:ascii="Sylfaen" w:eastAsia="Calibri" w:hAnsi="Sylfaen" w:cs="Arial"/>
          <w:b/>
          <w:sz w:val="28"/>
          <w:szCs w:val="28"/>
          <w:lang w:val="ka-GE" w:eastAsia="en-GB"/>
        </w:rPr>
        <w:t>ადგილი</w:t>
      </w:r>
      <w:r w:rsidR="00A749C2" w:rsidRPr="001D3310">
        <w:rPr>
          <w:rFonts w:eastAsia="Calibri" w:cs="Arial"/>
          <w:b/>
          <w:sz w:val="28"/>
          <w:szCs w:val="28"/>
          <w:lang w:val="en-US" w:eastAsia="en-GB"/>
        </w:rPr>
        <w:t xml:space="preserve">: </w:t>
      </w:r>
      <w:r>
        <w:rPr>
          <w:rFonts w:ascii="Sylfaen" w:eastAsia="Calibri" w:hAnsi="Sylfaen" w:cs="Arial"/>
          <w:b/>
          <w:sz w:val="28"/>
          <w:szCs w:val="28"/>
          <w:lang w:val="ka-GE" w:eastAsia="en-GB"/>
        </w:rPr>
        <w:t>პროექტის ოფისი თბილისში</w:t>
      </w:r>
    </w:p>
    <w:p w:rsidR="00A749C2" w:rsidRPr="001D3310" w:rsidRDefault="00A749C2" w:rsidP="00A749C2">
      <w:pPr>
        <w:spacing w:after="160"/>
        <w:jc w:val="center"/>
        <w:rPr>
          <w:rFonts w:eastAsia="Calibri" w:cs="Arial"/>
          <w:szCs w:val="24"/>
          <w:lang w:val="en-US" w:eastAsia="en-US"/>
        </w:rPr>
      </w:pPr>
    </w:p>
    <w:p w:rsidR="00A749C2" w:rsidRPr="001D3310" w:rsidRDefault="008C1CBC" w:rsidP="00A749C2">
      <w:pPr>
        <w:spacing w:after="120"/>
        <w:jc w:val="center"/>
        <w:rPr>
          <w:rFonts w:eastAsia="Calibri" w:cs="Arial"/>
          <w:b/>
          <w:szCs w:val="24"/>
          <w:lang w:val="en-US" w:eastAsia="en-US"/>
        </w:rPr>
      </w:pPr>
      <w:r>
        <w:rPr>
          <w:rFonts w:ascii="Sylfaen" w:eastAsia="Calibri" w:hAnsi="Sylfaen" w:cs="Arial"/>
          <w:b/>
          <w:szCs w:val="24"/>
          <w:lang w:val="ka-GE" w:eastAsia="en-US"/>
        </w:rPr>
        <w:t>დღე 1</w:t>
      </w:r>
      <w:r w:rsidR="00A749C2" w:rsidRPr="001D3310">
        <w:rPr>
          <w:rFonts w:eastAsia="Calibri" w:cs="Arial"/>
          <w:b/>
          <w:szCs w:val="24"/>
          <w:lang w:val="en-US" w:eastAsia="en-US"/>
        </w:rPr>
        <w:t xml:space="preserve">: </w:t>
      </w:r>
      <w:r>
        <w:rPr>
          <w:rFonts w:ascii="Sylfaen" w:eastAsia="Calibri" w:hAnsi="Sylfaen" w:cs="Arial"/>
          <w:b/>
          <w:szCs w:val="24"/>
          <w:lang w:val="ka-GE" w:eastAsia="en-US"/>
        </w:rPr>
        <w:t>2019 წლის 9 სექტემბერი, ორშაბათი</w:t>
      </w:r>
      <w:r w:rsidR="00A749C2" w:rsidRPr="001D3310">
        <w:rPr>
          <w:rFonts w:eastAsia="Calibri" w:cs="Arial"/>
          <w:b/>
          <w:szCs w:val="24"/>
          <w:lang w:val="en-US" w:eastAsia="en-US"/>
        </w:rPr>
        <w:t xml:space="preserve"> </w:t>
      </w:r>
    </w:p>
    <w:tbl>
      <w:tblPr>
        <w:tblW w:w="9042" w:type="dxa"/>
        <w:tblInd w:w="5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523"/>
        <w:gridCol w:w="5564"/>
        <w:gridCol w:w="1955"/>
      </w:tblGrid>
      <w:tr w:rsidR="00A749C2" w:rsidRPr="001D3310" w:rsidTr="00171BC7">
        <w:trPr>
          <w:trHeight w:val="449"/>
        </w:trPr>
        <w:tc>
          <w:tcPr>
            <w:tcW w:w="1523" w:type="dxa"/>
            <w:tcBorders>
              <w:bottom w:val="single" w:sz="8" w:space="0" w:color="auto"/>
            </w:tcBorders>
            <w:shd w:val="clear" w:color="auto" w:fill="CCCCCC"/>
            <w:vAlign w:val="center"/>
          </w:tcPr>
          <w:p w:rsidR="00A749C2" w:rsidRPr="008C1CBC" w:rsidRDefault="007823A0" w:rsidP="00171BC7">
            <w:pPr>
              <w:spacing w:before="60" w:after="60" w:line="259" w:lineRule="auto"/>
              <w:jc w:val="center"/>
              <w:rPr>
                <w:rFonts w:ascii="Sylfaen" w:eastAsia="Calibri" w:hAnsi="Sylfaen" w:cs="Arial"/>
                <w:b/>
                <w:lang w:val="ka-GE" w:eastAsia="en-US"/>
              </w:rPr>
            </w:pPr>
            <w:r>
              <w:rPr>
                <w:rFonts w:ascii="Sylfaen" w:eastAsia="Calibri" w:hAnsi="Sylfaen" w:cs="Arial"/>
                <w:b/>
                <w:lang w:val="ka-GE" w:eastAsia="en-US"/>
              </w:rPr>
              <w:t>დრ</w:t>
            </w:r>
            <w:r w:rsidR="008C1CBC">
              <w:rPr>
                <w:rFonts w:ascii="Sylfaen" w:eastAsia="Calibri" w:hAnsi="Sylfaen" w:cs="Arial"/>
                <w:b/>
                <w:lang w:val="ka-GE" w:eastAsia="en-US"/>
              </w:rPr>
              <w:t>ო</w:t>
            </w:r>
          </w:p>
        </w:tc>
        <w:tc>
          <w:tcPr>
            <w:tcW w:w="5564" w:type="dxa"/>
            <w:tcBorders>
              <w:bottom w:val="single" w:sz="8" w:space="0" w:color="auto"/>
            </w:tcBorders>
            <w:shd w:val="clear" w:color="auto" w:fill="CCCCCC"/>
            <w:vAlign w:val="center"/>
          </w:tcPr>
          <w:p w:rsidR="00A749C2" w:rsidRPr="008C1CBC" w:rsidRDefault="008C1CBC" w:rsidP="00171BC7">
            <w:pPr>
              <w:spacing w:before="60" w:after="60" w:line="259" w:lineRule="auto"/>
              <w:jc w:val="center"/>
              <w:rPr>
                <w:rFonts w:ascii="Sylfaen" w:eastAsia="Calibri" w:hAnsi="Sylfaen" w:cs="Arial"/>
                <w:b/>
                <w:bCs/>
                <w:lang w:val="ka-GE" w:eastAsia="en-US"/>
              </w:rPr>
            </w:pPr>
            <w:r>
              <w:rPr>
                <w:rFonts w:ascii="Sylfaen" w:eastAsia="Calibri" w:hAnsi="Sylfaen" w:cs="Arial"/>
                <w:b/>
                <w:bCs/>
                <w:lang w:val="ka-GE" w:eastAsia="en-US"/>
              </w:rPr>
              <w:t>დღის წესრიგი</w:t>
            </w:r>
          </w:p>
        </w:tc>
        <w:tc>
          <w:tcPr>
            <w:tcW w:w="1955" w:type="dxa"/>
            <w:tcBorders>
              <w:bottom w:val="single" w:sz="8" w:space="0" w:color="auto"/>
            </w:tcBorders>
            <w:shd w:val="clear" w:color="auto" w:fill="CCCCCC"/>
            <w:vAlign w:val="center"/>
          </w:tcPr>
          <w:p w:rsidR="00A749C2" w:rsidRPr="008C1CBC" w:rsidRDefault="008C1CBC" w:rsidP="00171BC7">
            <w:pPr>
              <w:spacing w:before="60" w:after="60" w:line="259" w:lineRule="auto"/>
              <w:jc w:val="center"/>
              <w:rPr>
                <w:rFonts w:ascii="Sylfaen" w:eastAsia="Calibri" w:hAnsi="Sylfaen" w:cs="Arial"/>
                <w:b/>
                <w:bCs/>
                <w:lang w:val="ka-GE" w:eastAsia="en-US"/>
              </w:rPr>
            </w:pPr>
            <w:r>
              <w:rPr>
                <w:rFonts w:ascii="Sylfaen" w:eastAsia="Calibri" w:hAnsi="Sylfaen" w:cs="Arial"/>
                <w:b/>
                <w:bCs/>
                <w:lang w:val="ka-GE" w:eastAsia="en-US"/>
              </w:rPr>
              <w:t>აქტივობა</w:t>
            </w:r>
          </w:p>
        </w:tc>
      </w:tr>
      <w:tr w:rsidR="00A749C2" w:rsidRPr="001D3310" w:rsidTr="00171BC7">
        <w:trPr>
          <w:trHeight w:val="449"/>
        </w:trPr>
        <w:tc>
          <w:tcPr>
            <w:tcW w:w="1523" w:type="dxa"/>
            <w:shd w:val="clear" w:color="auto" w:fill="DAEEF3"/>
            <w:vAlign w:val="center"/>
          </w:tcPr>
          <w:p w:rsidR="00A749C2" w:rsidRPr="001D3310" w:rsidRDefault="00A749C2" w:rsidP="00171BC7">
            <w:pPr>
              <w:spacing w:before="60" w:after="60"/>
              <w:jc w:val="center"/>
              <w:rPr>
                <w:rFonts w:eastAsia="Calibri" w:cs="Arial"/>
                <w:bCs/>
                <w:lang w:val="en-US" w:eastAsia="en-US"/>
              </w:rPr>
            </w:pPr>
            <w:r w:rsidRPr="001D3310">
              <w:rPr>
                <w:rFonts w:eastAsia="Calibri" w:cs="Arial"/>
                <w:lang w:val="en-US" w:eastAsia="en-US"/>
              </w:rPr>
              <w:t>09.15 - 09.30</w:t>
            </w:r>
          </w:p>
        </w:tc>
        <w:tc>
          <w:tcPr>
            <w:tcW w:w="5564" w:type="dxa"/>
            <w:shd w:val="clear" w:color="auto" w:fill="DAEEF3"/>
            <w:vAlign w:val="center"/>
          </w:tcPr>
          <w:p w:rsidR="00A749C2" w:rsidRPr="008C1CBC" w:rsidRDefault="008C1CBC" w:rsidP="00171BC7">
            <w:pPr>
              <w:spacing w:before="60" w:after="60"/>
              <w:rPr>
                <w:rFonts w:ascii="Sylfaen" w:eastAsia="Calibri" w:hAnsi="Sylfaen" w:cs="Arial"/>
                <w:bCs/>
                <w:lang w:val="ka-GE" w:eastAsia="en-US"/>
              </w:rPr>
            </w:pPr>
            <w:r>
              <w:rPr>
                <w:rFonts w:ascii="Sylfaen" w:eastAsia="Calibri" w:hAnsi="Sylfaen" w:cs="Arial"/>
                <w:bCs/>
                <w:lang w:val="ka-GE" w:eastAsia="en-US"/>
              </w:rPr>
              <w:t>მონაწილეების რეგისტრაცია</w:t>
            </w:r>
          </w:p>
        </w:tc>
        <w:tc>
          <w:tcPr>
            <w:tcW w:w="1955" w:type="dxa"/>
            <w:shd w:val="clear" w:color="auto" w:fill="DAEEF3"/>
            <w:vAlign w:val="center"/>
          </w:tcPr>
          <w:p w:rsidR="00A749C2" w:rsidRPr="001D3310" w:rsidRDefault="00A749C2" w:rsidP="00171BC7">
            <w:pPr>
              <w:spacing w:before="60" w:after="60"/>
              <w:rPr>
                <w:rFonts w:eastAsia="Calibri" w:cs="Arial"/>
                <w:bCs/>
                <w:lang w:val="en-US" w:eastAsia="en-US"/>
              </w:rPr>
            </w:pPr>
          </w:p>
        </w:tc>
      </w:tr>
      <w:tr w:rsidR="00A749C2" w:rsidRPr="001D3310" w:rsidTr="00171BC7">
        <w:trPr>
          <w:trHeight w:val="530"/>
        </w:trPr>
        <w:tc>
          <w:tcPr>
            <w:tcW w:w="1523" w:type="dxa"/>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09.30 - 10.10</w:t>
            </w:r>
          </w:p>
        </w:tc>
        <w:tc>
          <w:tcPr>
            <w:tcW w:w="5564" w:type="dxa"/>
            <w:vAlign w:val="center"/>
          </w:tcPr>
          <w:p w:rsidR="00A749C2" w:rsidRPr="008C1CBC" w:rsidRDefault="00A749C2" w:rsidP="008C1CBC">
            <w:pPr>
              <w:spacing w:before="60" w:after="60"/>
              <w:jc w:val="both"/>
              <w:rPr>
                <w:rFonts w:ascii="Sylfaen" w:eastAsia="Calibri" w:hAnsi="Sylfaen" w:cs="Arial"/>
                <w:color w:val="000000"/>
                <w:lang w:val="ka-GE" w:eastAsia="en-US"/>
              </w:rPr>
            </w:pPr>
            <w:r w:rsidRPr="001D3310">
              <w:rPr>
                <w:rFonts w:eastAsia="Calibri" w:cs="Arial"/>
                <w:color w:val="000000"/>
                <w:lang w:val="en-US" w:eastAsia="en-US"/>
              </w:rPr>
              <w:t xml:space="preserve"> </w:t>
            </w:r>
            <w:r w:rsidR="008C1CBC">
              <w:rPr>
                <w:rFonts w:ascii="Sylfaen" w:eastAsia="Calibri" w:hAnsi="Sylfaen" w:cs="Arial"/>
                <w:lang w:val="ka-GE" w:eastAsia="en-US"/>
              </w:rPr>
              <w:t>გამხსნელი სესია და ვორქშოფის მიზნის წარდგენა</w:t>
            </w:r>
          </w:p>
        </w:tc>
        <w:tc>
          <w:tcPr>
            <w:tcW w:w="1955" w:type="dxa"/>
            <w:vAlign w:val="center"/>
          </w:tcPr>
          <w:p w:rsidR="00A749C2" w:rsidRPr="001D3310" w:rsidRDefault="00A749C2" w:rsidP="00171BC7">
            <w:pPr>
              <w:spacing w:before="60" w:after="60"/>
              <w:jc w:val="both"/>
              <w:rPr>
                <w:rFonts w:eastAsia="Calibri" w:cs="Arial"/>
                <w:color w:val="000000"/>
                <w:lang w:val="en-US" w:eastAsia="en-US"/>
              </w:rPr>
            </w:pPr>
          </w:p>
        </w:tc>
      </w:tr>
      <w:tr w:rsidR="00A749C2" w:rsidRPr="001D3310" w:rsidTr="00171BC7">
        <w:trPr>
          <w:trHeight w:val="530"/>
        </w:trPr>
        <w:tc>
          <w:tcPr>
            <w:tcW w:w="1523" w:type="dxa"/>
            <w:tcBorders>
              <w:bottom w:val="single" w:sz="8" w:space="0" w:color="auto"/>
            </w:tcBorders>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10.10 -11.00</w:t>
            </w:r>
          </w:p>
        </w:tc>
        <w:tc>
          <w:tcPr>
            <w:tcW w:w="5564" w:type="dxa"/>
            <w:tcBorders>
              <w:bottom w:val="single" w:sz="8" w:space="0" w:color="auto"/>
            </w:tcBorders>
            <w:vAlign w:val="center"/>
          </w:tcPr>
          <w:p w:rsidR="00A749C2" w:rsidRPr="008C1CBC" w:rsidRDefault="008C1CBC" w:rsidP="008C1CBC">
            <w:pPr>
              <w:spacing w:before="60" w:after="60"/>
              <w:jc w:val="both"/>
              <w:rPr>
                <w:rFonts w:ascii="Sylfaen" w:eastAsia="Calibri" w:hAnsi="Sylfaen" w:cs="Arial"/>
                <w:color w:val="000000"/>
                <w:lang w:val="ka-GE" w:eastAsia="en-US"/>
              </w:rPr>
            </w:pPr>
            <w:r>
              <w:rPr>
                <w:rFonts w:ascii="Sylfaen" w:eastAsia="Calibri" w:hAnsi="Sylfaen" w:cs="Arial"/>
                <w:color w:val="000000"/>
                <w:lang w:val="ka-GE" w:eastAsia="en-US"/>
              </w:rPr>
              <w:t>უფრო სუფთა წარმოების საფუძვლები - უფრო სუფთა წარმოების კონცეფცია და რესურსდამზოგავი და უფრო სუფთა წარმოების მეთოდი</w:t>
            </w:r>
          </w:p>
        </w:tc>
        <w:tc>
          <w:tcPr>
            <w:tcW w:w="1955" w:type="dxa"/>
            <w:tcBorders>
              <w:bottom w:val="single" w:sz="8" w:space="0" w:color="auto"/>
            </w:tcBorders>
            <w:vAlign w:val="center"/>
          </w:tcPr>
          <w:p w:rsidR="00A749C2" w:rsidRPr="008C1CBC" w:rsidRDefault="008C1CBC" w:rsidP="00171BC7">
            <w:pPr>
              <w:spacing w:before="60" w:after="60"/>
              <w:jc w:val="both"/>
              <w:rPr>
                <w:rFonts w:ascii="Sylfaen" w:eastAsia="Calibri" w:hAnsi="Sylfaen" w:cs="Arial"/>
                <w:color w:val="000000"/>
                <w:lang w:val="ka-GE" w:eastAsia="en-US"/>
              </w:rPr>
            </w:pPr>
            <w:r>
              <w:rPr>
                <w:rFonts w:ascii="Sylfaen" w:eastAsia="Calibri" w:hAnsi="Sylfaen" w:cs="Arial"/>
                <w:color w:val="000000"/>
                <w:lang w:val="ka-GE" w:eastAsia="en-US"/>
              </w:rPr>
              <w:t>პრეზენტაცია</w:t>
            </w:r>
          </w:p>
        </w:tc>
      </w:tr>
      <w:tr w:rsidR="00A749C2" w:rsidRPr="001D3310" w:rsidTr="00171BC7">
        <w:trPr>
          <w:trHeight w:val="411"/>
        </w:trPr>
        <w:tc>
          <w:tcPr>
            <w:tcW w:w="1523" w:type="dxa"/>
            <w:shd w:val="clear" w:color="auto" w:fill="DAEEF3"/>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11.00 - 11.15</w:t>
            </w:r>
          </w:p>
        </w:tc>
        <w:tc>
          <w:tcPr>
            <w:tcW w:w="5564" w:type="dxa"/>
            <w:shd w:val="clear" w:color="auto" w:fill="DAEEF3"/>
            <w:vAlign w:val="center"/>
          </w:tcPr>
          <w:p w:rsidR="00A749C2" w:rsidRPr="001D3310" w:rsidRDefault="008C1CBC" w:rsidP="00171BC7">
            <w:pPr>
              <w:spacing w:before="60" w:after="60"/>
              <w:rPr>
                <w:rFonts w:eastAsia="Calibri" w:cs="Arial"/>
                <w:lang w:val="en-US" w:eastAsia="en-US"/>
              </w:rPr>
            </w:pPr>
            <w:r>
              <w:rPr>
                <w:rFonts w:ascii="Sylfaen" w:eastAsia="Calibri" w:hAnsi="Sylfaen" w:cs="Arial"/>
                <w:lang w:val="ka-GE" w:eastAsia="en-US"/>
              </w:rPr>
              <w:t>ყავის შესვენება</w:t>
            </w:r>
            <w:r w:rsidR="00A749C2" w:rsidRPr="001D3310">
              <w:rPr>
                <w:rFonts w:eastAsia="Calibri" w:cs="Arial"/>
                <w:lang w:val="en-US" w:eastAsia="en-US"/>
              </w:rPr>
              <w:t xml:space="preserve"> </w:t>
            </w:r>
          </w:p>
        </w:tc>
        <w:tc>
          <w:tcPr>
            <w:tcW w:w="1955" w:type="dxa"/>
            <w:shd w:val="clear" w:color="auto" w:fill="DAEEF3"/>
            <w:vAlign w:val="center"/>
          </w:tcPr>
          <w:p w:rsidR="00A749C2" w:rsidRPr="001D3310" w:rsidRDefault="00A749C2" w:rsidP="00171BC7">
            <w:pPr>
              <w:spacing w:before="60" w:after="60"/>
              <w:rPr>
                <w:rFonts w:eastAsia="Calibri" w:cs="Arial"/>
                <w:lang w:val="en-US" w:eastAsia="en-US"/>
              </w:rPr>
            </w:pPr>
          </w:p>
        </w:tc>
      </w:tr>
      <w:tr w:rsidR="00A749C2" w:rsidRPr="001D3310" w:rsidTr="00171BC7">
        <w:trPr>
          <w:trHeight w:val="710"/>
        </w:trPr>
        <w:tc>
          <w:tcPr>
            <w:tcW w:w="1523" w:type="dxa"/>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11.15 - 12.00</w:t>
            </w:r>
          </w:p>
        </w:tc>
        <w:tc>
          <w:tcPr>
            <w:tcW w:w="5564" w:type="dxa"/>
            <w:vAlign w:val="center"/>
          </w:tcPr>
          <w:p w:rsidR="00A749C2" w:rsidRPr="008C1CBC" w:rsidRDefault="008C1CBC" w:rsidP="00171BC7">
            <w:pPr>
              <w:spacing w:before="60" w:after="60"/>
              <w:jc w:val="both"/>
              <w:rPr>
                <w:rFonts w:ascii="Sylfaen" w:eastAsia="Calibri" w:hAnsi="Sylfaen" w:cs="Arial"/>
                <w:lang w:val="ka-GE" w:eastAsia="en-US"/>
              </w:rPr>
            </w:pPr>
            <w:r>
              <w:rPr>
                <w:rFonts w:ascii="Sylfaen" w:eastAsia="Calibri" w:hAnsi="Sylfaen" w:cs="Arial"/>
                <w:lang w:val="ka-GE" w:eastAsia="en-US"/>
              </w:rPr>
              <w:t>უფრო სუფთა წარმოების პრაქტიკა და სტრატეგიები</w:t>
            </w:r>
          </w:p>
        </w:tc>
        <w:tc>
          <w:tcPr>
            <w:tcW w:w="1955" w:type="dxa"/>
            <w:vAlign w:val="center"/>
          </w:tcPr>
          <w:p w:rsidR="00A749C2" w:rsidRPr="001D3310" w:rsidRDefault="008C1CBC" w:rsidP="00171BC7">
            <w:pPr>
              <w:spacing w:before="60" w:after="60"/>
              <w:jc w:val="both"/>
              <w:rPr>
                <w:rFonts w:eastAsia="Calibri" w:cs="Arial"/>
                <w:lang w:val="en-US" w:eastAsia="en-US"/>
              </w:rPr>
            </w:pPr>
            <w:r>
              <w:rPr>
                <w:rFonts w:ascii="Sylfaen" w:eastAsia="Calibri" w:hAnsi="Sylfaen" w:cs="Arial"/>
                <w:color w:val="000000"/>
                <w:lang w:val="ka-GE" w:eastAsia="en-US"/>
              </w:rPr>
              <w:t>პრეზენტაცია</w:t>
            </w:r>
          </w:p>
        </w:tc>
      </w:tr>
      <w:tr w:rsidR="00A749C2" w:rsidRPr="001D3310" w:rsidTr="00171BC7">
        <w:trPr>
          <w:trHeight w:val="341"/>
        </w:trPr>
        <w:tc>
          <w:tcPr>
            <w:tcW w:w="1523" w:type="dxa"/>
            <w:tcBorders>
              <w:bottom w:val="single" w:sz="8" w:space="0" w:color="auto"/>
            </w:tcBorders>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12.00 - 13.00</w:t>
            </w:r>
          </w:p>
        </w:tc>
        <w:tc>
          <w:tcPr>
            <w:tcW w:w="5564" w:type="dxa"/>
            <w:tcBorders>
              <w:bottom w:val="single" w:sz="8" w:space="0" w:color="auto"/>
            </w:tcBorders>
            <w:vAlign w:val="center"/>
          </w:tcPr>
          <w:p w:rsidR="00A749C2" w:rsidRPr="008C1CBC" w:rsidRDefault="008C1CBC" w:rsidP="00171BC7">
            <w:pPr>
              <w:spacing w:before="60" w:after="60"/>
              <w:jc w:val="both"/>
              <w:rPr>
                <w:rFonts w:ascii="Sylfaen" w:eastAsia="Calibri" w:hAnsi="Sylfaen" w:cs="Arial"/>
                <w:b/>
                <w:bCs/>
                <w:lang w:val="ka-GE" w:eastAsia="en-US"/>
              </w:rPr>
            </w:pPr>
            <w:r>
              <w:rPr>
                <w:rFonts w:ascii="Sylfaen" w:eastAsia="Calibri" w:hAnsi="Sylfaen" w:cs="Arial"/>
                <w:lang w:val="ka-GE" w:eastAsia="en-US"/>
              </w:rPr>
              <w:t>სავარჯიშო: კონკრეტული შემთხვევების მინი განხილვები - უფრო სუფთა წარმოების მეთოდების იდენტიფიკაცია</w:t>
            </w:r>
          </w:p>
        </w:tc>
        <w:tc>
          <w:tcPr>
            <w:tcW w:w="1955" w:type="dxa"/>
            <w:tcBorders>
              <w:bottom w:val="single" w:sz="8" w:space="0" w:color="auto"/>
            </w:tcBorders>
            <w:vAlign w:val="center"/>
          </w:tcPr>
          <w:p w:rsidR="00A749C2" w:rsidRPr="008C1CBC" w:rsidRDefault="008C1CBC" w:rsidP="00A15F02">
            <w:pPr>
              <w:spacing w:before="60" w:after="60"/>
              <w:jc w:val="both"/>
              <w:rPr>
                <w:rFonts w:ascii="Sylfaen" w:eastAsia="Calibri" w:hAnsi="Sylfaen" w:cs="Arial"/>
                <w:lang w:val="ka-GE" w:eastAsia="en-US"/>
              </w:rPr>
            </w:pPr>
            <w:r>
              <w:rPr>
                <w:rFonts w:ascii="Sylfaen" w:eastAsia="Calibri" w:hAnsi="Sylfaen" w:cs="Arial"/>
                <w:lang w:val="ka-GE" w:eastAsia="en-US"/>
              </w:rPr>
              <w:t xml:space="preserve">ჯგუფური </w:t>
            </w:r>
            <w:r w:rsidR="00A15F02">
              <w:rPr>
                <w:rFonts w:ascii="Sylfaen" w:eastAsia="Calibri" w:hAnsi="Sylfaen" w:cs="Arial"/>
                <w:lang w:val="ka-GE" w:eastAsia="en-US"/>
              </w:rPr>
              <w:t>სამუშაო</w:t>
            </w:r>
          </w:p>
        </w:tc>
      </w:tr>
      <w:tr w:rsidR="00A749C2" w:rsidRPr="001D3310" w:rsidTr="00171BC7">
        <w:trPr>
          <w:trHeight w:val="591"/>
        </w:trPr>
        <w:tc>
          <w:tcPr>
            <w:tcW w:w="1523" w:type="dxa"/>
            <w:shd w:val="clear" w:color="auto" w:fill="DAEEF3"/>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13.00 - 14.00</w:t>
            </w:r>
          </w:p>
        </w:tc>
        <w:tc>
          <w:tcPr>
            <w:tcW w:w="5564" w:type="dxa"/>
            <w:shd w:val="clear" w:color="auto" w:fill="DAEEF3"/>
            <w:vAlign w:val="center"/>
          </w:tcPr>
          <w:p w:rsidR="00A749C2" w:rsidRPr="008C1CBC" w:rsidRDefault="008C1CBC" w:rsidP="00171BC7">
            <w:pPr>
              <w:spacing w:before="60" w:after="60"/>
              <w:rPr>
                <w:rFonts w:ascii="Sylfaen" w:eastAsia="Calibri" w:hAnsi="Sylfaen" w:cs="Arial"/>
                <w:bCs/>
                <w:iCs/>
                <w:lang w:val="ka-GE" w:eastAsia="en-US"/>
              </w:rPr>
            </w:pPr>
            <w:r>
              <w:rPr>
                <w:rFonts w:ascii="Sylfaen" w:eastAsia="Calibri" w:hAnsi="Sylfaen" w:cs="Arial"/>
                <w:bCs/>
                <w:iCs/>
                <w:lang w:val="ka-GE" w:eastAsia="en-US"/>
              </w:rPr>
              <w:t>სადილი</w:t>
            </w:r>
          </w:p>
        </w:tc>
        <w:tc>
          <w:tcPr>
            <w:tcW w:w="1955" w:type="dxa"/>
            <w:shd w:val="clear" w:color="auto" w:fill="DAEEF3"/>
            <w:vAlign w:val="center"/>
          </w:tcPr>
          <w:p w:rsidR="00A749C2" w:rsidRPr="001D3310" w:rsidRDefault="00A749C2" w:rsidP="00171BC7">
            <w:pPr>
              <w:spacing w:before="60" w:after="60"/>
              <w:rPr>
                <w:rFonts w:eastAsia="Calibri" w:cs="Arial"/>
                <w:bCs/>
                <w:iCs/>
                <w:lang w:val="en-US" w:eastAsia="en-US"/>
              </w:rPr>
            </w:pPr>
          </w:p>
        </w:tc>
      </w:tr>
      <w:tr w:rsidR="008C1CBC" w:rsidRPr="001D3310" w:rsidTr="00A03FBF">
        <w:trPr>
          <w:trHeight w:val="591"/>
        </w:trPr>
        <w:tc>
          <w:tcPr>
            <w:tcW w:w="1523" w:type="dxa"/>
            <w:vAlign w:val="center"/>
          </w:tcPr>
          <w:p w:rsidR="008C1CBC" w:rsidRPr="001D3310" w:rsidRDefault="008C1CBC" w:rsidP="008C1CBC">
            <w:pPr>
              <w:spacing w:before="60" w:after="60"/>
              <w:jc w:val="center"/>
              <w:rPr>
                <w:rFonts w:eastAsia="Calibri" w:cs="Arial"/>
                <w:lang w:val="en-US" w:eastAsia="en-US"/>
              </w:rPr>
            </w:pPr>
            <w:r w:rsidRPr="001D3310">
              <w:rPr>
                <w:rFonts w:eastAsia="Calibri" w:cs="Arial"/>
                <w:lang w:val="en-US" w:eastAsia="en-US"/>
              </w:rPr>
              <w:t xml:space="preserve">14.00 -15.00 </w:t>
            </w:r>
          </w:p>
        </w:tc>
        <w:tc>
          <w:tcPr>
            <w:tcW w:w="5564" w:type="dxa"/>
            <w:vAlign w:val="center"/>
          </w:tcPr>
          <w:p w:rsidR="008C1CBC" w:rsidRPr="008C1CBC" w:rsidRDefault="008C1CBC" w:rsidP="008C1CBC">
            <w:pPr>
              <w:spacing w:before="60" w:after="60"/>
              <w:rPr>
                <w:rFonts w:ascii="Sylfaen" w:eastAsia="Calibri" w:hAnsi="Sylfaen" w:cs="Arial"/>
                <w:bCs/>
                <w:iCs/>
                <w:lang w:val="ka-GE" w:eastAsia="en-US"/>
              </w:rPr>
            </w:pPr>
            <w:r>
              <w:rPr>
                <w:rFonts w:ascii="Sylfaen" w:eastAsia="Calibri" w:hAnsi="Sylfaen" w:cs="Arial"/>
                <w:bCs/>
                <w:iCs/>
                <w:lang w:val="ka-GE" w:eastAsia="en-US"/>
              </w:rPr>
              <w:t>მატერიალურ-ენერგეტიკული ბალანსის შესავალი</w:t>
            </w:r>
          </w:p>
        </w:tc>
        <w:tc>
          <w:tcPr>
            <w:tcW w:w="1955" w:type="dxa"/>
          </w:tcPr>
          <w:p w:rsidR="008C1CBC" w:rsidRDefault="008C1CBC" w:rsidP="008C1CBC">
            <w:r w:rsidRPr="005A320A">
              <w:rPr>
                <w:rFonts w:ascii="Sylfaen" w:eastAsia="Calibri" w:hAnsi="Sylfaen" w:cs="Arial"/>
                <w:color w:val="000000"/>
                <w:lang w:val="ka-GE" w:eastAsia="en-US"/>
              </w:rPr>
              <w:t>პრეზენტაცია</w:t>
            </w:r>
          </w:p>
        </w:tc>
      </w:tr>
      <w:tr w:rsidR="008C1CBC" w:rsidRPr="001D3310" w:rsidTr="00A03FBF">
        <w:trPr>
          <w:trHeight w:val="591"/>
        </w:trPr>
        <w:tc>
          <w:tcPr>
            <w:tcW w:w="1523" w:type="dxa"/>
            <w:vAlign w:val="center"/>
          </w:tcPr>
          <w:p w:rsidR="008C1CBC" w:rsidRPr="001D3310" w:rsidRDefault="008C1CBC" w:rsidP="008C1CBC">
            <w:pPr>
              <w:spacing w:before="60" w:after="60"/>
              <w:jc w:val="center"/>
              <w:rPr>
                <w:rFonts w:eastAsia="Calibri" w:cs="Arial"/>
                <w:lang w:val="en-US" w:eastAsia="en-US"/>
              </w:rPr>
            </w:pPr>
            <w:r w:rsidRPr="001D3310">
              <w:rPr>
                <w:rFonts w:eastAsia="Calibri" w:cs="Arial"/>
                <w:lang w:val="en-US" w:eastAsia="en-US"/>
              </w:rPr>
              <w:t>15.00 -15.40</w:t>
            </w:r>
          </w:p>
        </w:tc>
        <w:tc>
          <w:tcPr>
            <w:tcW w:w="5564" w:type="dxa"/>
            <w:vAlign w:val="center"/>
          </w:tcPr>
          <w:p w:rsidR="008C1CBC" w:rsidRPr="001D3310" w:rsidRDefault="008C1CBC" w:rsidP="008C1CBC">
            <w:pPr>
              <w:spacing w:before="60" w:after="60"/>
              <w:rPr>
                <w:rFonts w:eastAsia="Calibri" w:cs="Arial"/>
                <w:bCs/>
                <w:iCs/>
                <w:lang w:val="en-US" w:eastAsia="en-US"/>
              </w:rPr>
            </w:pPr>
            <w:r>
              <w:rPr>
                <w:rFonts w:ascii="Sylfaen" w:eastAsia="Calibri" w:hAnsi="Sylfaen" w:cs="Arial"/>
                <w:bCs/>
                <w:iCs/>
                <w:lang w:val="ka-GE" w:eastAsia="en-US"/>
              </w:rPr>
              <w:t>რესურსების მონიტორინგი და კონკრეტული ეკოლოგიური ინდიკატორების მომზადება</w:t>
            </w:r>
            <w:r w:rsidRPr="001D3310">
              <w:rPr>
                <w:rFonts w:eastAsia="Calibri" w:cs="Arial"/>
                <w:bCs/>
                <w:iCs/>
                <w:lang w:val="en-US" w:eastAsia="en-US"/>
              </w:rPr>
              <w:t xml:space="preserve"> </w:t>
            </w:r>
          </w:p>
        </w:tc>
        <w:tc>
          <w:tcPr>
            <w:tcW w:w="1955" w:type="dxa"/>
          </w:tcPr>
          <w:p w:rsidR="008C1CBC" w:rsidRDefault="008C1CBC" w:rsidP="008C1CBC">
            <w:r w:rsidRPr="005A320A">
              <w:rPr>
                <w:rFonts w:ascii="Sylfaen" w:eastAsia="Calibri" w:hAnsi="Sylfaen" w:cs="Arial"/>
                <w:color w:val="000000"/>
                <w:lang w:val="ka-GE" w:eastAsia="en-US"/>
              </w:rPr>
              <w:t>პრეზენტაცია</w:t>
            </w:r>
          </w:p>
        </w:tc>
      </w:tr>
      <w:tr w:rsidR="00A749C2" w:rsidRPr="001D3310" w:rsidTr="00171BC7">
        <w:trPr>
          <w:trHeight w:val="591"/>
        </w:trPr>
        <w:tc>
          <w:tcPr>
            <w:tcW w:w="1523" w:type="dxa"/>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lastRenderedPageBreak/>
              <w:t>15.40 -16.30</w:t>
            </w:r>
          </w:p>
        </w:tc>
        <w:tc>
          <w:tcPr>
            <w:tcW w:w="5564" w:type="dxa"/>
            <w:vAlign w:val="center"/>
          </w:tcPr>
          <w:p w:rsidR="00A749C2" w:rsidRPr="008C1CBC" w:rsidRDefault="008C1CBC" w:rsidP="00171BC7">
            <w:pPr>
              <w:spacing w:before="60" w:after="60"/>
              <w:rPr>
                <w:rFonts w:ascii="Sylfaen" w:eastAsia="Calibri" w:hAnsi="Sylfaen" w:cs="Arial"/>
                <w:bCs/>
                <w:iCs/>
                <w:lang w:val="ka-GE" w:eastAsia="en-US"/>
              </w:rPr>
            </w:pPr>
            <w:r>
              <w:rPr>
                <w:rFonts w:ascii="Sylfaen" w:eastAsia="Calibri" w:hAnsi="Sylfaen" w:cs="Arial"/>
                <w:lang w:val="ka-GE" w:eastAsia="en-US"/>
              </w:rPr>
              <w:t>სავარჯიშო: უფრო სუფთა წარმოების ზომების განსაზღვრა ერთ-ერთ საწარმოში</w:t>
            </w:r>
          </w:p>
        </w:tc>
        <w:tc>
          <w:tcPr>
            <w:tcW w:w="1955" w:type="dxa"/>
            <w:vAlign w:val="center"/>
          </w:tcPr>
          <w:p w:rsidR="00A749C2" w:rsidRPr="008C1CBC" w:rsidRDefault="008C1CBC" w:rsidP="00A15F02">
            <w:pPr>
              <w:spacing w:before="60" w:after="60"/>
              <w:rPr>
                <w:rFonts w:ascii="Sylfaen" w:eastAsia="Calibri" w:hAnsi="Sylfaen" w:cs="Arial"/>
                <w:lang w:val="ka-GE" w:eastAsia="en-US"/>
              </w:rPr>
            </w:pPr>
            <w:r>
              <w:rPr>
                <w:rFonts w:ascii="Sylfaen" w:eastAsia="Calibri" w:hAnsi="Sylfaen" w:cs="Arial"/>
                <w:lang w:val="ka-GE" w:eastAsia="en-US"/>
              </w:rPr>
              <w:t xml:space="preserve">ჯგუფური </w:t>
            </w:r>
            <w:r w:rsidR="00A15F02">
              <w:rPr>
                <w:rFonts w:ascii="Sylfaen" w:eastAsia="Calibri" w:hAnsi="Sylfaen" w:cs="Arial"/>
                <w:lang w:val="ka-GE" w:eastAsia="en-US"/>
              </w:rPr>
              <w:t>სამუშაო</w:t>
            </w:r>
          </w:p>
        </w:tc>
      </w:tr>
      <w:tr w:rsidR="00A749C2" w:rsidRPr="001D3310" w:rsidTr="00171BC7">
        <w:trPr>
          <w:trHeight w:val="591"/>
        </w:trPr>
        <w:tc>
          <w:tcPr>
            <w:tcW w:w="1523" w:type="dxa"/>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16.30 -17.00</w:t>
            </w:r>
          </w:p>
        </w:tc>
        <w:tc>
          <w:tcPr>
            <w:tcW w:w="5564" w:type="dxa"/>
            <w:vAlign w:val="center"/>
          </w:tcPr>
          <w:p w:rsidR="00A749C2" w:rsidRPr="008C1CBC" w:rsidRDefault="008C1CBC" w:rsidP="00171BC7">
            <w:pPr>
              <w:spacing w:before="60" w:after="60"/>
              <w:rPr>
                <w:rFonts w:ascii="Sylfaen" w:eastAsia="Calibri" w:hAnsi="Sylfaen" w:cs="Arial"/>
                <w:lang w:val="ka-GE" w:eastAsia="en-US"/>
              </w:rPr>
            </w:pPr>
            <w:r>
              <w:rPr>
                <w:rFonts w:ascii="Sylfaen" w:eastAsia="Calibri" w:hAnsi="Sylfaen" w:cs="Arial"/>
                <w:lang w:val="ka-GE" w:eastAsia="en-US"/>
              </w:rPr>
              <w:t>კითხვები და დისკუსია, პირველი დღის დასასრული</w:t>
            </w:r>
          </w:p>
        </w:tc>
        <w:tc>
          <w:tcPr>
            <w:tcW w:w="1955" w:type="dxa"/>
            <w:vAlign w:val="center"/>
          </w:tcPr>
          <w:p w:rsidR="00A749C2" w:rsidRPr="001D3310" w:rsidRDefault="00A749C2" w:rsidP="00171BC7">
            <w:pPr>
              <w:spacing w:before="60" w:after="60"/>
              <w:rPr>
                <w:rFonts w:eastAsia="Calibri" w:cs="Arial"/>
                <w:lang w:val="en-US" w:eastAsia="en-US"/>
              </w:rPr>
            </w:pPr>
          </w:p>
        </w:tc>
      </w:tr>
    </w:tbl>
    <w:p w:rsidR="00A749C2" w:rsidRPr="001D3310" w:rsidRDefault="00A749C2" w:rsidP="00A749C2">
      <w:pPr>
        <w:spacing w:after="120" w:line="259" w:lineRule="auto"/>
        <w:rPr>
          <w:rFonts w:eastAsia="Calibri" w:cs="Arial"/>
          <w:lang w:val="en-US" w:eastAsia="en-US"/>
        </w:rPr>
      </w:pPr>
    </w:p>
    <w:p w:rsidR="00A749C2" w:rsidRPr="001D3310" w:rsidRDefault="004010F2" w:rsidP="00A749C2">
      <w:pPr>
        <w:spacing w:after="120"/>
        <w:jc w:val="center"/>
        <w:rPr>
          <w:rFonts w:eastAsia="Calibri" w:cs="Arial"/>
          <w:b/>
          <w:szCs w:val="24"/>
          <w:lang w:val="en-US" w:eastAsia="en-US"/>
        </w:rPr>
      </w:pPr>
      <w:r>
        <w:rPr>
          <w:rFonts w:ascii="Sylfaen" w:eastAsia="Calibri" w:hAnsi="Sylfaen" w:cs="Arial"/>
          <w:b/>
          <w:szCs w:val="24"/>
          <w:lang w:val="ka-GE" w:eastAsia="en-US"/>
        </w:rPr>
        <w:t>დღე 2</w:t>
      </w:r>
      <w:r w:rsidR="00A749C2" w:rsidRPr="001D3310">
        <w:rPr>
          <w:rFonts w:eastAsia="Calibri" w:cs="Arial"/>
          <w:b/>
          <w:szCs w:val="24"/>
          <w:lang w:val="en-US" w:eastAsia="en-US"/>
        </w:rPr>
        <w:t xml:space="preserve">: </w:t>
      </w:r>
      <w:r>
        <w:rPr>
          <w:rFonts w:ascii="Sylfaen" w:eastAsia="Calibri" w:hAnsi="Sylfaen" w:cs="Arial"/>
          <w:b/>
          <w:szCs w:val="24"/>
          <w:lang w:val="ka-GE" w:eastAsia="en-US"/>
        </w:rPr>
        <w:t>2019 წლის 10 სექტემბერი, სამშაბათი</w:t>
      </w:r>
      <w:r w:rsidR="00A749C2" w:rsidRPr="001D3310">
        <w:rPr>
          <w:rFonts w:eastAsia="Calibri" w:cs="Arial"/>
          <w:b/>
          <w:szCs w:val="24"/>
          <w:lang w:val="en-US" w:eastAsia="en-US"/>
        </w:rPr>
        <w:t xml:space="preserve"> </w:t>
      </w:r>
    </w:p>
    <w:p w:rsidR="00A749C2" w:rsidRPr="001D3310" w:rsidRDefault="00A749C2" w:rsidP="00A749C2">
      <w:pPr>
        <w:tabs>
          <w:tab w:val="left" w:pos="1069"/>
        </w:tabs>
        <w:spacing w:after="160" w:line="259" w:lineRule="auto"/>
        <w:rPr>
          <w:rFonts w:eastAsia="Calibri" w:cs="Arial"/>
          <w:lang w:val="en-US" w:eastAsia="en-US"/>
        </w:rPr>
      </w:pPr>
    </w:p>
    <w:tbl>
      <w:tblPr>
        <w:tblW w:w="9042" w:type="dxa"/>
        <w:tblInd w:w="5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559"/>
        <w:gridCol w:w="5528"/>
        <w:gridCol w:w="1955"/>
      </w:tblGrid>
      <w:tr w:rsidR="00A749C2" w:rsidRPr="001D3310" w:rsidTr="00171BC7">
        <w:trPr>
          <w:trHeight w:val="449"/>
        </w:trPr>
        <w:tc>
          <w:tcPr>
            <w:tcW w:w="1559" w:type="dxa"/>
            <w:shd w:val="clear" w:color="auto" w:fill="CCCCCC"/>
            <w:vAlign w:val="center"/>
          </w:tcPr>
          <w:p w:rsidR="00A749C2" w:rsidRPr="004010F2" w:rsidRDefault="004010F2" w:rsidP="00171BC7">
            <w:pPr>
              <w:spacing w:before="60" w:after="60" w:line="259" w:lineRule="auto"/>
              <w:jc w:val="center"/>
              <w:rPr>
                <w:rFonts w:ascii="Sylfaen" w:eastAsia="Calibri" w:hAnsi="Sylfaen" w:cs="Arial"/>
                <w:b/>
                <w:lang w:val="ka-GE" w:eastAsia="en-US"/>
              </w:rPr>
            </w:pPr>
            <w:r>
              <w:rPr>
                <w:rFonts w:ascii="Sylfaen" w:eastAsia="Calibri" w:hAnsi="Sylfaen" w:cs="Arial"/>
                <w:b/>
                <w:lang w:val="ka-GE" w:eastAsia="en-US"/>
              </w:rPr>
              <w:t>დრო</w:t>
            </w:r>
          </w:p>
        </w:tc>
        <w:tc>
          <w:tcPr>
            <w:tcW w:w="5528" w:type="dxa"/>
            <w:shd w:val="clear" w:color="auto" w:fill="CCCCCC"/>
            <w:vAlign w:val="center"/>
          </w:tcPr>
          <w:p w:rsidR="00A749C2" w:rsidRPr="004010F2" w:rsidRDefault="004010F2" w:rsidP="00171BC7">
            <w:pPr>
              <w:spacing w:before="60" w:after="60" w:line="259" w:lineRule="auto"/>
              <w:jc w:val="center"/>
              <w:rPr>
                <w:rFonts w:ascii="Sylfaen" w:eastAsia="Calibri" w:hAnsi="Sylfaen" w:cs="Arial"/>
                <w:b/>
                <w:bCs/>
                <w:lang w:val="ka-GE" w:eastAsia="en-US"/>
              </w:rPr>
            </w:pPr>
            <w:r>
              <w:rPr>
                <w:rFonts w:ascii="Sylfaen" w:eastAsia="Calibri" w:hAnsi="Sylfaen" w:cs="Arial"/>
                <w:b/>
                <w:bCs/>
                <w:lang w:val="ka-GE" w:eastAsia="en-US"/>
              </w:rPr>
              <w:t>დღის წესრიგი</w:t>
            </w:r>
          </w:p>
        </w:tc>
        <w:tc>
          <w:tcPr>
            <w:tcW w:w="1955" w:type="dxa"/>
            <w:shd w:val="clear" w:color="auto" w:fill="CCCCCC"/>
            <w:vAlign w:val="center"/>
          </w:tcPr>
          <w:p w:rsidR="00A749C2" w:rsidRPr="004010F2" w:rsidRDefault="004010F2" w:rsidP="00171BC7">
            <w:pPr>
              <w:spacing w:before="60" w:after="60" w:line="259" w:lineRule="auto"/>
              <w:jc w:val="center"/>
              <w:rPr>
                <w:rFonts w:ascii="Sylfaen" w:eastAsia="Calibri" w:hAnsi="Sylfaen" w:cs="Arial"/>
                <w:b/>
                <w:bCs/>
                <w:lang w:val="ka-GE" w:eastAsia="en-US"/>
              </w:rPr>
            </w:pPr>
            <w:r>
              <w:rPr>
                <w:rFonts w:ascii="Sylfaen" w:eastAsia="Calibri" w:hAnsi="Sylfaen" w:cs="Arial"/>
                <w:b/>
                <w:bCs/>
                <w:lang w:val="ka-GE" w:eastAsia="en-US"/>
              </w:rPr>
              <w:t>აქტივობა</w:t>
            </w:r>
          </w:p>
        </w:tc>
      </w:tr>
      <w:tr w:rsidR="00A749C2" w:rsidRPr="001D3310" w:rsidTr="00171BC7">
        <w:trPr>
          <w:trHeight w:val="530"/>
        </w:trPr>
        <w:tc>
          <w:tcPr>
            <w:tcW w:w="1559" w:type="dxa"/>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09.30 - 09.45</w:t>
            </w:r>
          </w:p>
        </w:tc>
        <w:tc>
          <w:tcPr>
            <w:tcW w:w="5528" w:type="dxa"/>
            <w:vAlign w:val="center"/>
          </w:tcPr>
          <w:p w:rsidR="00A749C2" w:rsidRPr="004010F2" w:rsidRDefault="00A749C2" w:rsidP="004010F2">
            <w:pPr>
              <w:spacing w:before="60" w:after="60"/>
              <w:jc w:val="both"/>
              <w:rPr>
                <w:rFonts w:ascii="Sylfaen" w:eastAsia="Calibri" w:hAnsi="Sylfaen" w:cs="Arial"/>
                <w:color w:val="000000"/>
                <w:lang w:val="ka-GE" w:eastAsia="en-US"/>
              </w:rPr>
            </w:pPr>
            <w:r w:rsidRPr="001D3310">
              <w:rPr>
                <w:rFonts w:eastAsia="Calibri" w:cs="Arial"/>
                <w:color w:val="000000"/>
                <w:lang w:val="en-US" w:eastAsia="en-US"/>
              </w:rPr>
              <w:t xml:space="preserve"> </w:t>
            </w:r>
            <w:r w:rsidR="004010F2">
              <w:rPr>
                <w:rFonts w:ascii="Sylfaen" w:eastAsia="Calibri" w:hAnsi="Sylfaen" w:cs="Arial"/>
                <w:lang w:val="ka-GE" w:eastAsia="en-US"/>
              </w:rPr>
              <w:t>პირველ დღეს გავლილი მასალის მოკლე მიმოხილვა</w:t>
            </w:r>
          </w:p>
        </w:tc>
        <w:tc>
          <w:tcPr>
            <w:tcW w:w="1955" w:type="dxa"/>
            <w:vAlign w:val="center"/>
          </w:tcPr>
          <w:p w:rsidR="00A749C2" w:rsidRPr="001D3310" w:rsidRDefault="00A749C2" w:rsidP="00171BC7">
            <w:pPr>
              <w:spacing w:before="60" w:after="60"/>
              <w:jc w:val="both"/>
              <w:rPr>
                <w:rFonts w:eastAsia="Calibri" w:cs="Arial"/>
                <w:color w:val="000000"/>
                <w:lang w:val="en-US" w:eastAsia="en-US"/>
              </w:rPr>
            </w:pPr>
          </w:p>
        </w:tc>
      </w:tr>
      <w:tr w:rsidR="00A749C2" w:rsidRPr="001D3310" w:rsidTr="00171BC7">
        <w:trPr>
          <w:trHeight w:val="530"/>
        </w:trPr>
        <w:tc>
          <w:tcPr>
            <w:tcW w:w="1559" w:type="dxa"/>
            <w:tcBorders>
              <w:bottom w:val="single" w:sz="8" w:space="0" w:color="auto"/>
            </w:tcBorders>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09.45 - 10.35</w:t>
            </w:r>
          </w:p>
        </w:tc>
        <w:tc>
          <w:tcPr>
            <w:tcW w:w="5528" w:type="dxa"/>
            <w:tcBorders>
              <w:bottom w:val="single" w:sz="8" w:space="0" w:color="auto"/>
            </w:tcBorders>
            <w:vAlign w:val="center"/>
          </w:tcPr>
          <w:p w:rsidR="00A749C2" w:rsidRPr="004010F2" w:rsidRDefault="004010F2" w:rsidP="00171BC7">
            <w:pPr>
              <w:spacing w:before="60" w:after="60"/>
              <w:jc w:val="both"/>
              <w:rPr>
                <w:rFonts w:ascii="Sylfaen" w:eastAsia="Calibri" w:hAnsi="Sylfaen" w:cs="Arial"/>
                <w:color w:val="000000"/>
                <w:lang w:val="ka-GE" w:eastAsia="en-US"/>
              </w:rPr>
            </w:pPr>
            <w:r>
              <w:rPr>
                <w:rFonts w:ascii="Sylfaen" w:eastAsia="Calibri" w:hAnsi="Sylfaen" w:cs="Arial"/>
                <w:color w:val="000000"/>
                <w:lang w:val="ka-GE" w:eastAsia="en-US"/>
              </w:rPr>
              <w:t>წყლის ბალანსის მომზადება</w:t>
            </w:r>
          </w:p>
        </w:tc>
        <w:tc>
          <w:tcPr>
            <w:tcW w:w="1955" w:type="dxa"/>
            <w:tcBorders>
              <w:bottom w:val="single" w:sz="8" w:space="0" w:color="auto"/>
            </w:tcBorders>
            <w:vAlign w:val="center"/>
          </w:tcPr>
          <w:p w:rsidR="00A749C2" w:rsidRPr="00A15F02" w:rsidRDefault="00A15F02" w:rsidP="00171BC7">
            <w:pPr>
              <w:spacing w:before="60" w:after="60"/>
              <w:jc w:val="both"/>
              <w:rPr>
                <w:rFonts w:ascii="Sylfaen" w:eastAsia="Calibri" w:hAnsi="Sylfaen" w:cs="Arial"/>
                <w:color w:val="000000"/>
                <w:lang w:val="ka-GE" w:eastAsia="en-US"/>
              </w:rPr>
            </w:pPr>
            <w:r>
              <w:rPr>
                <w:rFonts w:ascii="Sylfaen" w:eastAsia="Calibri" w:hAnsi="Sylfaen" w:cs="Arial"/>
                <w:color w:val="000000"/>
                <w:lang w:val="ka-GE" w:eastAsia="en-US"/>
              </w:rPr>
              <w:t>პრეზენტაცია</w:t>
            </w:r>
          </w:p>
        </w:tc>
      </w:tr>
      <w:tr w:rsidR="00A749C2" w:rsidRPr="001D3310" w:rsidTr="00171BC7">
        <w:trPr>
          <w:trHeight w:val="411"/>
        </w:trPr>
        <w:tc>
          <w:tcPr>
            <w:tcW w:w="1559" w:type="dxa"/>
            <w:shd w:val="clear" w:color="auto" w:fill="DAEEF3"/>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10.35 - 10.50</w:t>
            </w:r>
          </w:p>
        </w:tc>
        <w:tc>
          <w:tcPr>
            <w:tcW w:w="5528" w:type="dxa"/>
            <w:shd w:val="clear" w:color="auto" w:fill="DAEEF3"/>
            <w:vAlign w:val="center"/>
          </w:tcPr>
          <w:p w:rsidR="00A749C2" w:rsidRPr="001D3310" w:rsidRDefault="004010F2" w:rsidP="00171BC7">
            <w:pPr>
              <w:spacing w:before="60" w:after="60"/>
              <w:rPr>
                <w:rFonts w:eastAsia="Calibri" w:cs="Arial"/>
                <w:lang w:val="en-US" w:eastAsia="en-US"/>
              </w:rPr>
            </w:pPr>
            <w:r>
              <w:rPr>
                <w:rFonts w:ascii="Sylfaen" w:eastAsia="Calibri" w:hAnsi="Sylfaen" w:cs="Arial"/>
                <w:lang w:val="ka-GE" w:eastAsia="en-US"/>
              </w:rPr>
              <w:t>ყავის შესვენება</w:t>
            </w:r>
            <w:r w:rsidR="00A749C2" w:rsidRPr="001D3310">
              <w:rPr>
                <w:rFonts w:eastAsia="Calibri" w:cs="Arial"/>
                <w:lang w:val="en-US" w:eastAsia="en-US"/>
              </w:rPr>
              <w:t xml:space="preserve"> </w:t>
            </w:r>
          </w:p>
        </w:tc>
        <w:tc>
          <w:tcPr>
            <w:tcW w:w="1955" w:type="dxa"/>
            <w:shd w:val="clear" w:color="auto" w:fill="DAEEF3"/>
            <w:vAlign w:val="center"/>
          </w:tcPr>
          <w:p w:rsidR="00A749C2" w:rsidRPr="001D3310" w:rsidRDefault="00A749C2" w:rsidP="00171BC7">
            <w:pPr>
              <w:spacing w:before="60" w:after="60"/>
              <w:rPr>
                <w:rFonts w:eastAsia="Calibri" w:cs="Arial"/>
                <w:lang w:val="en-US" w:eastAsia="en-US"/>
              </w:rPr>
            </w:pPr>
          </w:p>
        </w:tc>
      </w:tr>
      <w:tr w:rsidR="00A749C2" w:rsidRPr="001D3310" w:rsidTr="00171BC7">
        <w:trPr>
          <w:trHeight w:val="710"/>
        </w:trPr>
        <w:tc>
          <w:tcPr>
            <w:tcW w:w="1559" w:type="dxa"/>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10.50 - 11.30</w:t>
            </w:r>
          </w:p>
        </w:tc>
        <w:tc>
          <w:tcPr>
            <w:tcW w:w="5528" w:type="dxa"/>
            <w:vAlign w:val="center"/>
          </w:tcPr>
          <w:p w:rsidR="00A749C2" w:rsidRPr="00A15F02" w:rsidRDefault="004010F2" w:rsidP="00A15F02">
            <w:pPr>
              <w:spacing w:before="60" w:after="60"/>
              <w:jc w:val="both"/>
              <w:rPr>
                <w:rFonts w:ascii="Sylfaen" w:eastAsia="Calibri" w:hAnsi="Sylfaen" w:cs="Arial"/>
                <w:lang w:val="ka-GE" w:eastAsia="en-US"/>
              </w:rPr>
            </w:pPr>
            <w:r>
              <w:rPr>
                <w:rFonts w:ascii="Sylfaen" w:eastAsia="Calibri" w:hAnsi="Sylfaen" w:cs="Arial"/>
                <w:lang w:val="ka-GE" w:eastAsia="en-US"/>
              </w:rPr>
              <w:t>სავარჯიშო წყლის ბალანსის შესახებ</w:t>
            </w:r>
            <w:r w:rsidR="00A749C2" w:rsidRPr="001D3310">
              <w:rPr>
                <w:rFonts w:eastAsia="Calibri" w:cs="Arial"/>
                <w:lang w:val="en-US" w:eastAsia="en-US"/>
              </w:rPr>
              <w:t xml:space="preserve">: </w:t>
            </w:r>
            <w:r w:rsidR="00A15F02">
              <w:rPr>
                <w:rFonts w:ascii="Sylfaen" w:eastAsia="Calibri" w:hAnsi="Sylfaen" w:cs="Arial"/>
                <w:lang w:val="ka-GE" w:eastAsia="en-US"/>
              </w:rPr>
              <w:t>საოფისე და ადმინისტრაციული შენობის წყლის ბალანსი</w:t>
            </w:r>
          </w:p>
        </w:tc>
        <w:tc>
          <w:tcPr>
            <w:tcW w:w="1955" w:type="dxa"/>
            <w:vAlign w:val="center"/>
          </w:tcPr>
          <w:p w:rsidR="00A749C2" w:rsidRPr="00A15F02" w:rsidRDefault="00A15F02" w:rsidP="00171BC7">
            <w:pPr>
              <w:spacing w:before="60" w:after="60"/>
              <w:jc w:val="both"/>
              <w:rPr>
                <w:rFonts w:ascii="Sylfaen" w:eastAsia="Calibri" w:hAnsi="Sylfaen" w:cs="Arial"/>
                <w:lang w:val="ka-GE" w:eastAsia="en-US"/>
              </w:rPr>
            </w:pPr>
            <w:r>
              <w:rPr>
                <w:rFonts w:ascii="Sylfaen" w:eastAsia="Calibri" w:hAnsi="Sylfaen" w:cs="Arial"/>
                <w:lang w:val="ka-GE" w:eastAsia="en-US"/>
              </w:rPr>
              <w:t>ჯგუფური სამუშაო</w:t>
            </w:r>
          </w:p>
        </w:tc>
      </w:tr>
      <w:tr w:rsidR="00A749C2" w:rsidRPr="001D3310" w:rsidTr="00171BC7">
        <w:trPr>
          <w:trHeight w:val="341"/>
        </w:trPr>
        <w:tc>
          <w:tcPr>
            <w:tcW w:w="1559" w:type="dxa"/>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11.30 - 12.30</w:t>
            </w:r>
          </w:p>
        </w:tc>
        <w:tc>
          <w:tcPr>
            <w:tcW w:w="5528" w:type="dxa"/>
            <w:vAlign w:val="center"/>
          </w:tcPr>
          <w:p w:rsidR="00A749C2" w:rsidRPr="00A15F02" w:rsidRDefault="00A15F02" w:rsidP="00171BC7">
            <w:pPr>
              <w:spacing w:before="60" w:after="60"/>
              <w:jc w:val="both"/>
              <w:rPr>
                <w:rFonts w:ascii="Sylfaen" w:eastAsia="Calibri" w:hAnsi="Sylfaen" w:cs="Arial"/>
                <w:b/>
                <w:bCs/>
                <w:lang w:val="ka-GE" w:eastAsia="en-US"/>
              </w:rPr>
            </w:pPr>
            <w:r>
              <w:rPr>
                <w:rFonts w:ascii="Sylfaen" w:eastAsia="Calibri" w:hAnsi="Sylfaen" w:cs="Arial"/>
                <w:lang w:val="ka-GE" w:eastAsia="en-US"/>
              </w:rPr>
              <w:t>კონკრეტული სამრეწველო სექტორებიდან აღებული შემთხვევების განხილვა წყლის ეფექტიანად მოხმარების ჭრილში</w:t>
            </w:r>
          </w:p>
        </w:tc>
        <w:tc>
          <w:tcPr>
            <w:tcW w:w="1955" w:type="dxa"/>
            <w:vAlign w:val="center"/>
          </w:tcPr>
          <w:p w:rsidR="00A749C2" w:rsidRPr="00A15F02" w:rsidRDefault="00A15F02" w:rsidP="00171BC7">
            <w:pPr>
              <w:spacing w:before="60" w:after="60"/>
              <w:jc w:val="both"/>
              <w:rPr>
                <w:rFonts w:ascii="Sylfaen" w:eastAsia="Calibri" w:hAnsi="Sylfaen" w:cs="Arial"/>
                <w:lang w:val="ka-GE" w:eastAsia="en-US"/>
              </w:rPr>
            </w:pPr>
            <w:r>
              <w:rPr>
                <w:rFonts w:ascii="Sylfaen" w:eastAsia="Calibri" w:hAnsi="Sylfaen" w:cs="Arial"/>
                <w:color w:val="000000"/>
                <w:lang w:val="ka-GE" w:eastAsia="en-US"/>
              </w:rPr>
              <w:t>პრეზენტაცია</w:t>
            </w:r>
          </w:p>
        </w:tc>
      </w:tr>
      <w:tr w:rsidR="00A749C2" w:rsidRPr="001D3310" w:rsidTr="00171BC7">
        <w:trPr>
          <w:trHeight w:val="591"/>
        </w:trPr>
        <w:tc>
          <w:tcPr>
            <w:tcW w:w="1559" w:type="dxa"/>
            <w:vAlign w:val="center"/>
          </w:tcPr>
          <w:p w:rsidR="00A749C2" w:rsidRPr="001D3310" w:rsidRDefault="00A749C2" w:rsidP="00171BC7">
            <w:pPr>
              <w:spacing w:before="60" w:after="60"/>
              <w:jc w:val="center"/>
              <w:rPr>
                <w:rFonts w:eastAsia="Calibri" w:cs="Arial"/>
                <w:lang w:val="en-US" w:eastAsia="en-US"/>
              </w:rPr>
            </w:pPr>
            <w:r w:rsidRPr="001D3310">
              <w:rPr>
                <w:rFonts w:eastAsia="Calibri" w:cs="Arial"/>
                <w:lang w:val="en-US" w:eastAsia="en-US"/>
              </w:rPr>
              <w:t>12.30 -13.30</w:t>
            </w:r>
          </w:p>
        </w:tc>
        <w:tc>
          <w:tcPr>
            <w:tcW w:w="5528" w:type="dxa"/>
            <w:vAlign w:val="center"/>
          </w:tcPr>
          <w:p w:rsidR="00A749C2" w:rsidRPr="00A15F02" w:rsidRDefault="00A15F02" w:rsidP="00171BC7">
            <w:pPr>
              <w:spacing w:before="60" w:after="60"/>
              <w:rPr>
                <w:rFonts w:ascii="Sylfaen" w:eastAsia="Calibri" w:hAnsi="Sylfaen" w:cs="Arial"/>
                <w:lang w:val="ka-GE" w:eastAsia="en-US"/>
              </w:rPr>
            </w:pPr>
            <w:r>
              <w:rPr>
                <w:rFonts w:ascii="Sylfaen" w:eastAsia="Calibri" w:hAnsi="Sylfaen" w:cs="Arial"/>
                <w:lang w:val="ka-GE" w:eastAsia="en-US"/>
              </w:rPr>
              <w:t>ვორქშოფის საერთო მიმოხილვა და საბოლოო სესია</w:t>
            </w:r>
          </w:p>
        </w:tc>
        <w:tc>
          <w:tcPr>
            <w:tcW w:w="1955" w:type="dxa"/>
            <w:vAlign w:val="center"/>
          </w:tcPr>
          <w:p w:rsidR="00A749C2" w:rsidRPr="001D3310" w:rsidRDefault="00A749C2" w:rsidP="00171BC7">
            <w:pPr>
              <w:spacing w:before="60" w:after="60"/>
              <w:rPr>
                <w:rFonts w:eastAsia="Calibri" w:cs="Arial"/>
                <w:lang w:val="en-US" w:eastAsia="en-US"/>
              </w:rPr>
            </w:pPr>
          </w:p>
        </w:tc>
      </w:tr>
    </w:tbl>
    <w:p w:rsidR="00A749C2" w:rsidRPr="001D3310" w:rsidRDefault="00A749C2" w:rsidP="00A749C2">
      <w:pPr>
        <w:tabs>
          <w:tab w:val="left" w:pos="1069"/>
        </w:tabs>
        <w:spacing w:after="160" w:line="259" w:lineRule="auto"/>
        <w:rPr>
          <w:rFonts w:eastAsia="Calibri" w:cs="Arial"/>
          <w:lang w:val="en-US" w:eastAsia="en-US"/>
        </w:rPr>
      </w:pPr>
    </w:p>
    <w:p w:rsidR="00A749C2" w:rsidRPr="001D3310" w:rsidRDefault="00A749C2" w:rsidP="00A749C2">
      <w:pPr>
        <w:spacing w:after="120" w:line="259" w:lineRule="auto"/>
        <w:rPr>
          <w:rFonts w:eastAsia="Calibri" w:cs="Arial"/>
          <w:lang w:val="en-US" w:eastAsia="en-US"/>
        </w:rPr>
      </w:pPr>
    </w:p>
    <w:p w:rsidR="00A749C2" w:rsidRPr="001F5A8C" w:rsidRDefault="00A749C2" w:rsidP="00A749C2">
      <w:pPr>
        <w:spacing w:after="120" w:line="259" w:lineRule="auto"/>
        <w:rPr>
          <w:rFonts w:eastAsia="Calibri" w:cs="Arial"/>
          <w:lang w:val="en-US" w:eastAsia="en-US"/>
        </w:rPr>
      </w:pPr>
    </w:p>
    <w:p w:rsidR="00A749C2" w:rsidRPr="001F5A8C" w:rsidRDefault="00A749C2" w:rsidP="00A749C2">
      <w:pPr>
        <w:spacing w:after="120" w:line="259" w:lineRule="auto"/>
        <w:rPr>
          <w:rFonts w:eastAsia="Calibri" w:cs="Arial"/>
          <w:lang w:val="en-US" w:eastAsia="en-US"/>
        </w:rPr>
      </w:pPr>
    </w:p>
    <w:p w:rsidR="00A749C2" w:rsidRPr="001F5A8C" w:rsidRDefault="00A749C2" w:rsidP="00A749C2">
      <w:pPr>
        <w:spacing w:after="120" w:line="259" w:lineRule="auto"/>
        <w:rPr>
          <w:rFonts w:eastAsia="Calibri" w:cs="Arial"/>
          <w:lang w:val="en-US" w:eastAsia="en-US"/>
        </w:rPr>
      </w:pPr>
    </w:p>
    <w:p w:rsidR="00A749C2" w:rsidRPr="001F5A8C" w:rsidRDefault="00A749C2" w:rsidP="00A749C2">
      <w:pPr>
        <w:spacing w:after="120" w:line="259" w:lineRule="auto"/>
        <w:rPr>
          <w:rFonts w:eastAsia="Calibri" w:cs="Arial"/>
          <w:lang w:val="en-US" w:eastAsia="en-US"/>
        </w:rPr>
      </w:pPr>
    </w:p>
    <w:p w:rsidR="00A749C2" w:rsidRDefault="00A749C2" w:rsidP="00A749C2">
      <w:pPr>
        <w:rPr>
          <w:lang w:val="en-IE" w:eastAsia="en-US"/>
        </w:rPr>
      </w:pPr>
    </w:p>
    <w:p w:rsidR="00A749C2" w:rsidRPr="00B527BE" w:rsidRDefault="00A749C2" w:rsidP="00A749C2">
      <w:pPr>
        <w:rPr>
          <w:lang w:val="en-IE" w:eastAsia="en-US"/>
        </w:rPr>
      </w:pPr>
    </w:p>
    <w:p w:rsidR="00A749C2" w:rsidRPr="00B527BE" w:rsidRDefault="00A749C2" w:rsidP="00A749C2">
      <w:pPr>
        <w:rPr>
          <w:lang w:val="en-IE" w:eastAsia="en-US"/>
        </w:rPr>
      </w:pPr>
    </w:p>
    <w:p w:rsidR="00A749C2" w:rsidRDefault="00A749C2" w:rsidP="00A749C2">
      <w:pPr>
        <w:rPr>
          <w:lang w:val="en-IE" w:eastAsia="en-US"/>
        </w:rPr>
      </w:pPr>
    </w:p>
    <w:p w:rsidR="00A749C2" w:rsidRPr="00A15F02" w:rsidRDefault="00A749C2" w:rsidP="00A749C2">
      <w:pPr>
        <w:pStyle w:val="Heading1"/>
        <w:numPr>
          <w:ilvl w:val="0"/>
          <w:numId w:val="0"/>
        </w:numPr>
        <w:rPr>
          <w:rFonts w:ascii="Sylfaen" w:hAnsi="Sylfaen"/>
          <w:lang w:val="ka-GE"/>
        </w:rPr>
      </w:pPr>
      <w:r>
        <w:br w:type="page"/>
      </w:r>
      <w:bookmarkStart w:id="12" w:name="_Toc37381098"/>
      <w:r w:rsidR="00A15F02">
        <w:rPr>
          <w:rFonts w:ascii="Sylfaen" w:hAnsi="Sylfaen"/>
          <w:lang w:val="ka-GE"/>
        </w:rPr>
        <w:lastRenderedPageBreak/>
        <w:t>დანართი</w:t>
      </w:r>
      <w:r>
        <w:t xml:space="preserve"> 2</w:t>
      </w:r>
      <w:r w:rsidR="007823A0">
        <w:rPr>
          <w:rFonts w:ascii="Sylfaen" w:hAnsi="Sylfaen"/>
          <w:lang w:val="ka-GE"/>
        </w:rPr>
        <w:t>.</w:t>
      </w:r>
      <w:r>
        <w:t xml:space="preserve"> </w:t>
      </w:r>
      <w:bookmarkEnd w:id="12"/>
      <w:r w:rsidR="00A15F02">
        <w:rPr>
          <w:rFonts w:ascii="Sylfaen" w:hAnsi="Sylfaen"/>
          <w:lang w:val="ka-GE"/>
        </w:rPr>
        <w:t>პირველი ვორქშოფის მონაწილეთა სია</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5"/>
        <w:gridCol w:w="5616"/>
        <w:gridCol w:w="3223"/>
      </w:tblGrid>
      <w:tr w:rsidR="00A749C2" w:rsidRPr="00622F8E" w:rsidTr="00171BC7">
        <w:trPr>
          <w:jc w:val="center"/>
        </w:trPr>
        <w:tc>
          <w:tcPr>
            <w:tcW w:w="6061" w:type="dxa"/>
            <w:gridSpan w:val="2"/>
            <w:shd w:val="clear" w:color="auto" w:fill="DAEEF3"/>
            <w:vAlign w:val="center"/>
          </w:tcPr>
          <w:p w:rsidR="00A749C2" w:rsidRPr="00A15F02" w:rsidRDefault="00A15F02" w:rsidP="00A15F02">
            <w:pPr>
              <w:spacing w:after="60"/>
              <w:jc w:val="center"/>
              <w:rPr>
                <w:rFonts w:ascii="Sylfaen" w:eastAsia="Calibri" w:hAnsi="Sylfaen" w:cs="Calibri"/>
                <w:b/>
                <w:bCs/>
                <w:color w:val="000000"/>
                <w:lang w:val="ka-GE" w:eastAsia="en-US"/>
              </w:rPr>
            </w:pPr>
            <w:r>
              <w:rPr>
                <w:rFonts w:ascii="Sylfaen" w:eastAsia="Calibri" w:hAnsi="Sylfaen" w:cs="Calibri"/>
                <w:b/>
                <w:bCs/>
                <w:color w:val="000000"/>
                <w:lang w:val="ka-GE" w:eastAsia="en-US"/>
              </w:rPr>
              <w:t>სახელი და თანამდებობა</w:t>
            </w:r>
          </w:p>
        </w:tc>
        <w:tc>
          <w:tcPr>
            <w:tcW w:w="3223" w:type="dxa"/>
            <w:shd w:val="clear" w:color="auto" w:fill="DAEEF3"/>
            <w:vAlign w:val="center"/>
          </w:tcPr>
          <w:p w:rsidR="00A749C2" w:rsidRPr="00A15F02" w:rsidRDefault="00A15F02" w:rsidP="00171BC7">
            <w:pPr>
              <w:spacing w:after="60"/>
              <w:jc w:val="center"/>
              <w:rPr>
                <w:rFonts w:ascii="Sylfaen" w:eastAsia="Calibri" w:hAnsi="Sylfaen" w:cs="Calibri"/>
                <w:b/>
                <w:bCs/>
                <w:color w:val="000000"/>
                <w:lang w:val="ka-GE" w:eastAsia="en-US"/>
              </w:rPr>
            </w:pPr>
            <w:r>
              <w:rPr>
                <w:rFonts w:ascii="Sylfaen" w:eastAsia="Calibri" w:hAnsi="Sylfaen" w:cs="Calibri"/>
                <w:b/>
                <w:bCs/>
                <w:color w:val="000000"/>
                <w:lang w:val="ka-GE" w:eastAsia="en-US"/>
              </w:rPr>
              <w:t>ორგანიზაცია</w:t>
            </w:r>
          </w:p>
        </w:tc>
      </w:tr>
      <w:tr w:rsidR="00A749C2" w:rsidRPr="00622F8E" w:rsidTr="00171BC7">
        <w:trPr>
          <w:trHeight w:val="460"/>
          <w:jc w:val="center"/>
        </w:trPr>
        <w:tc>
          <w:tcPr>
            <w:tcW w:w="445" w:type="dxa"/>
            <w:vAlign w:val="center"/>
          </w:tcPr>
          <w:p w:rsidR="00A749C2" w:rsidRPr="00622F8E" w:rsidRDefault="00A749C2" w:rsidP="00171BC7">
            <w:pPr>
              <w:numPr>
                <w:ilvl w:val="0"/>
                <w:numId w:val="17"/>
              </w:numPr>
              <w:spacing w:after="60"/>
              <w:ind w:hanging="720"/>
              <w:contextualSpacing/>
              <w:rPr>
                <w:rFonts w:eastAsia="Calibri" w:cs="Calibri"/>
                <w:lang w:val="en-US" w:eastAsia="en-US"/>
              </w:rPr>
            </w:pPr>
          </w:p>
        </w:tc>
        <w:tc>
          <w:tcPr>
            <w:tcW w:w="5616" w:type="dxa"/>
            <w:vAlign w:val="center"/>
          </w:tcPr>
          <w:p w:rsidR="00A749C2" w:rsidRPr="00A15F02" w:rsidRDefault="00A15F02" w:rsidP="00A15F02">
            <w:pPr>
              <w:spacing w:after="60"/>
              <w:rPr>
                <w:rFonts w:ascii="Sylfaen" w:eastAsia="Calibri" w:hAnsi="Sylfaen" w:cs="Calibri"/>
                <w:lang w:val="ka-GE" w:eastAsia="en-US"/>
              </w:rPr>
            </w:pPr>
            <w:r>
              <w:rPr>
                <w:rFonts w:ascii="Sylfaen" w:eastAsia="Calibri" w:hAnsi="Sylfaen" w:cs="Calibri"/>
                <w:lang w:val="ka-GE" w:eastAsia="en-US"/>
              </w:rPr>
              <w:t>გიორგი მამუკაძე</w:t>
            </w:r>
            <w:r w:rsidR="00A749C2" w:rsidRPr="00622F8E">
              <w:rPr>
                <w:rFonts w:eastAsia="Calibri" w:cs="Calibri"/>
                <w:lang w:val="en-US" w:eastAsia="en-US"/>
              </w:rPr>
              <w:t xml:space="preserve">, </w:t>
            </w:r>
            <w:r>
              <w:rPr>
                <w:rFonts w:ascii="Sylfaen" w:eastAsia="Calibri" w:hAnsi="Sylfaen" w:cs="Calibri"/>
                <w:lang w:val="ka-GE" w:eastAsia="en-US"/>
              </w:rPr>
              <w:t>ინტეგრირებული მართვის განყოფილება</w:t>
            </w:r>
          </w:p>
        </w:tc>
        <w:tc>
          <w:tcPr>
            <w:tcW w:w="3223" w:type="dxa"/>
            <w:vAlign w:val="center"/>
          </w:tcPr>
          <w:p w:rsidR="00A749C2" w:rsidRPr="002C4145" w:rsidRDefault="002C4145" w:rsidP="00171BC7">
            <w:pPr>
              <w:spacing w:after="60"/>
              <w:rPr>
                <w:rFonts w:ascii="Sylfaen" w:eastAsia="Calibri" w:hAnsi="Sylfaen" w:cs="Calibri"/>
                <w:color w:val="0563C1"/>
                <w:u w:val="single"/>
                <w:lang w:val="ka-GE" w:eastAsia="en-US"/>
              </w:rPr>
            </w:pPr>
            <w:r>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15F02" w:rsidRDefault="002C4145" w:rsidP="002C4145">
            <w:pPr>
              <w:spacing w:after="0"/>
              <w:rPr>
                <w:rFonts w:ascii="Sylfaen" w:eastAsia="Calibri" w:hAnsi="Sylfaen" w:cs="Calibri"/>
                <w:lang w:val="ka-GE" w:eastAsia="en-US"/>
              </w:rPr>
            </w:pPr>
            <w:r>
              <w:rPr>
                <w:rFonts w:ascii="Sylfaen" w:eastAsia="Calibri" w:hAnsi="Sylfaen" w:cs="Calibri"/>
                <w:lang w:val="ka-GE" w:eastAsia="en-US"/>
              </w:rPr>
              <w:t>ნელი კორკოტაძე</w:t>
            </w:r>
            <w:r w:rsidRPr="00622F8E">
              <w:rPr>
                <w:rFonts w:eastAsia="Calibri" w:cs="Calibri"/>
                <w:lang w:val="en-US" w:eastAsia="en-US"/>
              </w:rPr>
              <w:t xml:space="preserve">, </w:t>
            </w:r>
            <w:r>
              <w:rPr>
                <w:rFonts w:ascii="Sylfaen" w:eastAsia="Calibri" w:hAnsi="Sylfaen" w:cs="Calibri"/>
                <w:lang w:val="ka-GE" w:eastAsia="en-US"/>
              </w:rPr>
              <w:t>გარემოსდაცვითი ზედამხედველობის დეპარტამენტის უფროსის მოადგილე, უფროსი სახელმწიფო ინსპექტორი</w:t>
            </w:r>
          </w:p>
        </w:tc>
        <w:tc>
          <w:tcPr>
            <w:tcW w:w="3223" w:type="dxa"/>
          </w:tcPr>
          <w:p w:rsidR="002C4145" w:rsidRDefault="002C4145" w:rsidP="002C4145">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15F02" w:rsidRDefault="002C4145" w:rsidP="002C4145">
            <w:pPr>
              <w:spacing w:after="0"/>
              <w:rPr>
                <w:rFonts w:ascii="Sylfaen" w:eastAsia="Calibri" w:hAnsi="Sylfaen" w:cs="Calibri"/>
                <w:lang w:val="ka-GE" w:eastAsia="en-US"/>
              </w:rPr>
            </w:pPr>
            <w:r>
              <w:rPr>
                <w:rFonts w:ascii="Sylfaen" w:eastAsia="Calibri" w:hAnsi="Sylfaen" w:cs="Calibri"/>
                <w:lang w:val="ka-GE" w:eastAsia="en-US"/>
              </w:rPr>
              <w:t>ნატო დავითაძე</w:t>
            </w:r>
            <w:r w:rsidRPr="00622F8E">
              <w:rPr>
                <w:rFonts w:eastAsia="Calibri" w:cs="Calibri"/>
                <w:lang w:val="en-US" w:eastAsia="en-US"/>
              </w:rPr>
              <w:t xml:space="preserve">, </w:t>
            </w:r>
            <w:r>
              <w:rPr>
                <w:rFonts w:ascii="Sylfaen" w:eastAsia="Calibri" w:hAnsi="Sylfaen" w:cs="Calibri"/>
                <w:lang w:val="ka-GE" w:eastAsia="en-US"/>
              </w:rPr>
              <w:t>აჭარის რეგიონული სამმართველო, გარემოსდაცვითი ინსპექტირების განყოფილება, მეორადი დანაყოფის უფროსი</w:t>
            </w:r>
          </w:p>
        </w:tc>
        <w:tc>
          <w:tcPr>
            <w:tcW w:w="3223" w:type="dxa"/>
          </w:tcPr>
          <w:p w:rsidR="002C4145" w:rsidRDefault="002C4145" w:rsidP="002C4145">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15F02" w:rsidRDefault="002C4145" w:rsidP="002C4145">
            <w:pPr>
              <w:spacing w:after="0"/>
              <w:rPr>
                <w:rFonts w:ascii="Sylfaen" w:eastAsia="Calibri" w:hAnsi="Sylfaen" w:cs="Calibri"/>
                <w:lang w:val="ka-GE" w:eastAsia="en-US"/>
              </w:rPr>
            </w:pPr>
            <w:r>
              <w:rPr>
                <w:rFonts w:ascii="Sylfaen" w:eastAsia="Calibri" w:hAnsi="Sylfaen" w:cs="Calibri"/>
                <w:lang w:val="ka-GE" w:eastAsia="en-US"/>
              </w:rPr>
              <w:t>ია ჩაჩანიძე, აღმოსავლეთის რეგიონული სამმართველო, გარემოსდაცვითი ინსპექტირების განყოფილება, მესამე კატეგორიის უფროსი სპეციალისტ-ინსპექტორი</w:t>
            </w:r>
          </w:p>
        </w:tc>
        <w:tc>
          <w:tcPr>
            <w:tcW w:w="3223" w:type="dxa"/>
          </w:tcPr>
          <w:p w:rsidR="002C4145" w:rsidRDefault="002C4145" w:rsidP="002C4145">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15F02" w:rsidRDefault="002C4145" w:rsidP="002C4145">
            <w:pPr>
              <w:spacing w:after="0"/>
              <w:rPr>
                <w:rFonts w:ascii="Sylfaen" w:eastAsia="Calibri" w:hAnsi="Sylfaen" w:cs="Calibri"/>
                <w:lang w:val="ka-GE" w:eastAsia="en-US"/>
              </w:rPr>
            </w:pPr>
            <w:r>
              <w:rPr>
                <w:rFonts w:ascii="Sylfaen" w:eastAsia="Calibri" w:hAnsi="Sylfaen" w:cs="Calibri"/>
                <w:lang w:val="ka-GE" w:eastAsia="en-US"/>
              </w:rPr>
              <w:t>ვასილ დათიშვილი, ქვემო ქართლის რეგიონული სამმართველო, გარემოსდაცვითი ინსპექტირების განყოფილება, მეორადი დანაყოფის უფროსი</w:t>
            </w:r>
          </w:p>
        </w:tc>
        <w:tc>
          <w:tcPr>
            <w:tcW w:w="3223" w:type="dxa"/>
          </w:tcPr>
          <w:p w:rsidR="002C4145" w:rsidRDefault="002C4145" w:rsidP="002C4145">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15F02" w:rsidRDefault="002C4145" w:rsidP="002C4145">
            <w:pPr>
              <w:spacing w:after="0"/>
              <w:rPr>
                <w:rFonts w:ascii="Sylfaen" w:eastAsia="Calibri" w:hAnsi="Sylfaen" w:cs="Calibri"/>
                <w:lang w:val="ka-GE" w:eastAsia="en-US"/>
              </w:rPr>
            </w:pPr>
            <w:r>
              <w:rPr>
                <w:rFonts w:ascii="Sylfaen" w:eastAsia="Calibri" w:hAnsi="Sylfaen" w:cs="Calibri"/>
                <w:lang w:val="ka-GE" w:eastAsia="en-US"/>
              </w:rPr>
              <w:t>ბექა ბერიანიძე, ქვემო ქართლის რეგიონული სამმართველო, გარემოსდაცვით ინსპექტირების განყოფილება, მესამე კატეგორიის უფროსი სპეციალისტ-ინსპექტორი</w:t>
            </w:r>
          </w:p>
        </w:tc>
        <w:tc>
          <w:tcPr>
            <w:tcW w:w="3223" w:type="dxa"/>
          </w:tcPr>
          <w:p w:rsidR="002C4145" w:rsidRDefault="002C4145" w:rsidP="002C4145">
            <w:r w:rsidRPr="00B652D6">
              <w:rPr>
                <w:rFonts w:ascii="Sylfaen" w:eastAsia="Calibri" w:hAnsi="Sylfaen" w:cs="Calibri"/>
                <w:lang w:val="ka-GE" w:eastAsia="en-US"/>
              </w:rPr>
              <w:t xml:space="preserve">საქართველოს გარემოს დაცვისა და სოფლის მეურნეობის სამინისტრო, გარემოსდაცვითი </w:t>
            </w:r>
            <w:r w:rsidRPr="00B652D6">
              <w:rPr>
                <w:rFonts w:ascii="Sylfaen" w:eastAsia="Calibri" w:hAnsi="Sylfaen" w:cs="Calibri"/>
                <w:lang w:val="ka-GE" w:eastAsia="en-US"/>
              </w:rPr>
              <w:lastRenderedPageBreak/>
              <w:t>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15F02" w:rsidRDefault="002C4145" w:rsidP="002C4145">
            <w:pPr>
              <w:spacing w:after="0"/>
              <w:rPr>
                <w:rFonts w:ascii="Sylfaen" w:eastAsia="Calibri" w:hAnsi="Sylfaen" w:cs="Calibri"/>
                <w:lang w:val="ka-GE" w:eastAsia="en-US"/>
              </w:rPr>
            </w:pPr>
            <w:r>
              <w:rPr>
                <w:rFonts w:ascii="Sylfaen" w:eastAsia="Calibri" w:hAnsi="Sylfaen" w:cs="Calibri"/>
                <w:lang w:val="ka-GE" w:eastAsia="en-US"/>
              </w:rPr>
              <w:t>არჩილ ქორიძე, სამეგრელო-ზემო სვანეთის რეგიონული სამმართველო, გარემოსდაცვითი ინსპექტირების განყოფილება, მესამე კატეგორიის უფროსი სპეციალისტ-ინსპექტორი</w:t>
            </w:r>
          </w:p>
        </w:tc>
        <w:tc>
          <w:tcPr>
            <w:tcW w:w="3223" w:type="dxa"/>
          </w:tcPr>
          <w:p w:rsidR="002C4145" w:rsidRDefault="002C4145" w:rsidP="002C4145">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ნათია ხაზარაძე, ინტეგრირებული კონტროლის სამსახური, საწარმოების კონტროლის განყოფილება, მესამე კატეგორიის უფროსი სპეციალისტ-ინსპექტორი</w:t>
            </w:r>
          </w:p>
        </w:tc>
        <w:tc>
          <w:tcPr>
            <w:tcW w:w="3223" w:type="dxa"/>
          </w:tcPr>
          <w:p w:rsidR="002C4145" w:rsidRDefault="002C4145" w:rsidP="002C414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ემა ბარკალაია, ინტეგრირებული კონტროლის სამსახური, საწარმოების კონტროლის განყოფილება, მეორე კატეგორიის უფროსი სპეციალისტ-ინსპექტორი</w:t>
            </w:r>
          </w:p>
        </w:tc>
        <w:tc>
          <w:tcPr>
            <w:tcW w:w="3223" w:type="dxa"/>
          </w:tcPr>
          <w:p w:rsidR="002C4145" w:rsidRDefault="002C4145" w:rsidP="002C414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თამარ მერაბიშვილი, ინტეგრირებული კონტროლის სამსახური, საწარმოების კონტროლის განყოფილება, მეორე კატეგორიის უფროსი სპეციალისტ-ინსპექტორი</w:t>
            </w:r>
          </w:p>
        </w:tc>
        <w:tc>
          <w:tcPr>
            <w:tcW w:w="3223" w:type="dxa"/>
          </w:tcPr>
          <w:p w:rsidR="002C4145" w:rsidRDefault="002C4145" w:rsidP="002C414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ინგა აბულაშვილი, ინტეგრირებული კონტროლის სამსახური, ინტეგრირებული კონტროლის განყოფილება, მესამე კატეგორიის უფროსი სპეციალისტ-ინსპექტორი</w:t>
            </w:r>
          </w:p>
        </w:tc>
        <w:tc>
          <w:tcPr>
            <w:tcW w:w="3223" w:type="dxa"/>
          </w:tcPr>
          <w:p w:rsidR="002C4145" w:rsidRDefault="002C4145" w:rsidP="002C414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ალექსანდრე მერებაშვილი, ინტეგრირებული კონტროლის სამსახური, ინტეგრირებული კონტროლის განყოფილება, მეორე კატეგორიის უფროსი სპეციალისტ-ინსპექტორი</w:t>
            </w:r>
          </w:p>
        </w:tc>
        <w:tc>
          <w:tcPr>
            <w:tcW w:w="3223" w:type="dxa"/>
          </w:tcPr>
          <w:p w:rsidR="002C4145" w:rsidRDefault="002C4145" w:rsidP="002C4145">
            <w:r w:rsidRPr="00EB40C6">
              <w:rPr>
                <w:rFonts w:ascii="Sylfaen" w:eastAsia="Calibri" w:hAnsi="Sylfaen" w:cs="Calibri"/>
                <w:lang w:val="ka-GE" w:eastAsia="en-US"/>
              </w:rPr>
              <w:t xml:space="preserve">საქართველოს გარემოს დაცვისა და სოფლის მეურნეობის სამინისტრო, გარემოსდაცვითი </w:t>
            </w:r>
            <w:r w:rsidRPr="00EB40C6">
              <w:rPr>
                <w:rFonts w:ascii="Sylfaen" w:eastAsia="Calibri" w:hAnsi="Sylfaen" w:cs="Calibri"/>
                <w:lang w:val="ka-GE" w:eastAsia="en-US"/>
              </w:rPr>
              <w:lastRenderedPageBreak/>
              <w:t>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ქეთევან ყველაშვილი, ანალიტიკური სამსახური, მეორე კატეგორიის უფროსი სპეციალისტ-ინსპექტორი</w:t>
            </w:r>
          </w:p>
        </w:tc>
        <w:tc>
          <w:tcPr>
            <w:tcW w:w="3223" w:type="dxa"/>
          </w:tcPr>
          <w:p w:rsidR="002C4145" w:rsidRDefault="002C4145" w:rsidP="002C414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ბექა ღვინიაშვილი, კახეთის რეგიონული სამმართველო, გარემოსდაცვითი ინსპექტირების განყოფილება, მეორე კატეგორიის უფროსი სპეციალისტი</w:t>
            </w:r>
          </w:p>
        </w:tc>
        <w:tc>
          <w:tcPr>
            <w:tcW w:w="3223" w:type="dxa"/>
          </w:tcPr>
          <w:p w:rsidR="002C4145" w:rsidRDefault="002C4145" w:rsidP="002C414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მანანა მაჩიტიძე, დასავლეთის რეგიონული სამმართველო, გარემოსდაცვითი ინსპექტირების განყოფილება, მესამე კატეგორიის უფროსი სპეციალისტი</w:t>
            </w:r>
          </w:p>
        </w:tc>
        <w:tc>
          <w:tcPr>
            <w:tcW w:w="3223" w:type="dxa"/>
          </w:tcPr>
          <w:p w:rsidR="002C4145" w:rsidRDefault="002C4145" w:rsidP="002C414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749C2" w:rsidRPr="00622F8E" w:rsidTr="00171BC7">
        <w:trPr>
          <w:trHeight w:val="460"/>
          <w:jc w:val="center"/>
        </w:trPr>
        <w:tc>
          <w:tcPr>
            <w:tcW w:w="445" w:type="dxa"/>
            <w:vAlign w:val="center"/>
          </w:tcPr>
          <w:p w:rsidR="00A749C2" w:rsidRPr="00622F8E" w:rsidRDefault="00A749C2" w:rsidP="00171BC7">
            <w:pPr>
              <w:numPr>
                <w:ilvl w:val="0"/>
                <w:numId w:val="17"/>
              </w:numPr>
              <w:spacing w:after="60"/>
              <w:ind w:hanging="720"/>
              <w:contextualSpacing/>
              <w:rPr>
                <w:rFonts w:eastAsia="Calibri" w:cs="Calibri"/>
                <w:lang w:val="en-US" w:eastAsia="en-US"/>
              </w:rPr>
            </w:pPr>
          </w:p>
        </w:tc>
        <w:tc>
          <w:tcPr>
            <w:tcW w:w="5616" w:type="dxa"/>
            <w:vAlign w:val="center"/>
          </w:tcPr>
          <w:p w:rsidR="00A749C2" w:rsidRPr="00A91EF0" w:rsidRDefault="00A91EF0" w:rsidP="00171BC7">
            <w:pPr>
              <w:spacing w:after="0"/>
              <w:rPr>
                <w:rFonts w:ascii="Sylfaen" w:eastAsia="Calibri" w:hAnsi="Sylfaen" w:cs="Calibri"/>
                <w:lang w:val="ka-GE" w:eastAsia="en-US"/>
              </w:rPr>
            </w:pPr>
            <w:r>
              <w:rPr>
                <w:rFonts w:ascii="Sylfaen" w:eastAsia="Calibri" w:hAnsi="Sylfaen" w:cs="Calibri"/>
                <w:lang w:val="ka-GE" w:eastAsia="en-US"/>
              </w:rPr>
              <w:t>მაია ბაცაცაშვილი, პროექტის მენეჯერი</w:t>
            </w:r>
          </w:p>
        </w:tc>
        <w:tc>
          <w:tcPr>
            <w:tcW w:w="3223" w:type="dxa"/>
            <w:vAlign w:val="center"/>
          </w:tcPr>
          <w:p w:rsidR="00A749C2" w:rsidRPr="0026190D" w:rsidRDefault="00A749C2" w:rsidP="00171BC7">
            <w:pPr>
              <w:spacing w:after="60"/>
              <w:rPr>
                <w:rFonts w:eastAsia="Calibri" w:cs="Calibri"/>
                <w:lang w:val="en-US" w:eastAsia="en-US"/>
              </w:rPr>
            </w:pPr>
            <w:r w:rsidRPr="0026190D">
              <w:rPr>
                <w:rFonts w:eastAsia="Calibri" w:cs="Calibri"/>
                <w:lang w:val="en-US" w:eastAsia="en-US"/>
              </w:rPr>
              <w:t>DG Consulting</w:t>
            </w:r>
          </w:p>
        </w:tc>
      </w:tr>
      <w:tr w:rsidR="00A749C2" w:rsidRPr="00622F8E" w:rsidTr="00171BC7">
        <w:trPr>
          <w:trHeight w:val="460"/>
          <w:jc w:val="center"/>
        </w:trPr>
        <w:tc>
          <w:tcPr>
            <w:tcW w:w="445" w:type="dxa"/>
            <w:vAlign w:val="center"/>
          </w:tcPr>
          <w:p w:rsidR="00A749C2" w:rsidRPr="00622F8E" w:rsidRDefault="00A749C2" w:rsidP="00171BC7">
            <w:pPr>
              <w:numPr>
                <w:ilvl w:val="0"/>
                <w:numId w:val="17"/>
              </w:numPr>
              <w:spacing w:after="60"/>
              <w:ind w:hanging="720"/>
              <w:contextualSpacing/>
              <w:rPr>
                <w:rFonts w:eastAsia="Calibri" w:cs="Calibri"/>
                <w:lang w:val="en-US" w:eastAsia="en-US"/>
              </w:rPr>
            </w:pPr>
          </w:p>
        </w:tc>
        <w:tc>
          <w:tcPr>
            <w:tcW w:w="5616" w:type="dxa"/>
            <w:vAlign w:val="center"/>
          </w:tcPr>
          <w:p w:rsidR="00A749C2" w:rsidRPr="00A91EF0" w:rsidRDefault="00A91EF0" w:rsidP="00171BC7">
            <w:pPr>
              <w:spacing w:after="0"/>
              <w:rPr>
                <w:rFonts w:ascii="Sylfaen" w:eastAsia="Calibri" w:hAnsi="Sylfaen" w:cs="Calibri"/>
                <w:lang w:val="ka-GE" w:eastAsia="en-US"/>
              </w:rPr>
            </w:pPr>
            <w:r>
              <w:rPr>
                <w:rFonts w:ascii="Sylfaen" w:eastAsia="Calibri" w:hAnsi="Sylfaen" w:cs="Calibri"/>
                <w:lang w:val="ka-GE" w:eastAsia="en-US"/>
              </w:rPr>
              <w:t>სანდრო ნანეიშვილი, ეკოლოგიური მონაცემების ანალიტიკოსი</w:t>
            </w:r>
          </w:p>
        </w:tc>
        <w:tc>
          <w:tcPr>
            <w:tcW w:w="3223" w:type="dxa"/>
            <w:vAlign w:val="center"/>
          </w:tcPr>
          <w:p w:rsidR="00A749C2" w:rsidRPr="0026190D" w:rsidRDefault="00A749C2" w:rsidP="00171BC7">
            <w:pPr>
              <w:spacing w:after="60"/>
              <w:rPr>
                <w:rFonts w:eastAsia="Calibri" w:cs="Calibri"/>
                <w:lang w:val="en-US" w:eastAsia="en-US"/>
              </w:rPr>
            </w:pPr>
            <w:r w:rsidRPr="0026190D">
              <w:rPr>
                <w:rFonts w:eastAsia="Calibri" w:cs="Calibri"/>
                <w:lang w:val="en-US" w:eastAsia="en-US"/>
              </w:rPr>
              <w:t>DG Consulting</w:t>
            </w:r>
          </w:p>
        </w:tc>
      </w:tr>
      <w:tr w:rsidR="00A749C2" w:rsidRPr="00622F8E" w:rsidTr="00171BC7">
        <w:trPr>
          <w:trHeight w:val="460"/>
          <w:jc w:val="center"/>
        </w:trPr>
        <w:tc>
          <w:tcPr>
            <w:tcW w:w="445" w:type="dxa"/>
            <w:vAlign w:val="center"/>
          </w:tcPr>
          <w:p w:rsidR="00A749C2" w:rsidRPr="00622F8E" w:rsidRDefault="00A749C2" w:rsidP="00171BC7">
            <w:pPr>
              <w:numPr>
                <w:ilvl w:val="0"/>
                <w:numId w:val="17"/>
              </w:numPr>
              <w:spacing w:after="60"/>
              <w:ind w:hanging="720"/>
              <w:contextualSpacing/>
              <w:rPr>
                <w:rFonts w:eastAsia="Calibri" w:cs="Calibri"/>
                <w:lang w:val="en-US" w:eastAsia="en-US"/>
              </w:rPr>
            </w:pPr>
          </w:p>
        </w:tc>
        <w:tc>
          <w:tcPr>
            <w:tcW w:w="5616" w:type="dxa"/>
            <w:vAlign w:val="center"/>
          </w:tcPr>
          <w:p w:rsidR="00A749C2" w:rsidRPr="00A91EF0" w:rsidRDefault="00A91EF0" w:rsidP="00171BC7">
            <w:pPr>
              <w:spacing w:after="0"/>
              <w:rPr>
                <w:rFonts w:ascii="Sylfaen" w:eastAsia="Calibri" w:hAnsi="Sylfaen" w:cs="Calibri"/>
                <w:lang w:val="ka-GE" w:eastAsia="en-US"/>
              </w:rPr>
            </w:pPr>
            <w:r>
              <w:rPr>
                <w:rFonts w:ascii="Sylfaen" w:eastAsia="Calibri" w:hAnsi="Sylfaen" w:cs="Calibri"/>
                <w:lang w:val="ka-GE" w:eastAsia="en-US"/>
              </w:rPr>
              <w:t>ბოიანა ვუკადინოვიჩი, საერთაშორისო ექსპერტი</w:t>
            </w:r>
          </w:p>
        </w:tc>
        <w:tc>
          <w:tcPr>
            <w:tcW w:w="3223" w:type="dxa"/>
            <w:vAlign w:val="center"/>
          </w:tcPr>
          <w:p w:rsidR="00A749C2" w:rsidRPr="002C4145" w:rsidRDefault="002C4145" w:rsidP="00171BC7">
            <w:pPr>
              <w:spacing w:after="60"/>
              <w:jc w:val="both"/>
              <w:rPr>
                <w:rFonts w:ascii="Sylfaen" w:eastAsia="Calibri" w:hAnsi="Sylfaen" w:cs="Calibri"/>
                <w:shd w:val="clear" w:color="auto" w:fill="FFFFFF"/>
                <w:lang w:val="ka-GE" w:eastAsia="en-US"/>
              </w:rPr>
            </w:pPr>
            <w:r>
              <w:rPr>
                <w:rFonts w:ascii="Sylfaen" w:eastAsia="Calibri" w:hAnsi="Sylfaen" w:cs="Calibri"/>
                <w:lang w:val="ka-GE" w:eastAsia="en-US"/>
              </w:rPr>
              <w:t>„მტკვარი 2“-ის გუნდი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0"/>
              <w:rPr>
                <w:rFonts w:ascii="Sylfaen" w:eastAsia="Calibri" w:hAnsi="Sylfaen" w:cs="Calibri"/>
                <w:lang w:val="ka-GE" w:eastAsia="en-US"/>
              </w:rPr>
            </w:pPr>
            <w:r>
              <w:rPr>
                <w:rFonts w:ascii="Sylfaen" w:eastAsia="Calibri" w:hAnsi="Sylfaen" w:cs="Calibri"/>
                <w:lang w:val="ka-GE" w:eastAsia="en-US"/>
              </w:rPr>
              <w:t>ალექსანდარ კოსოვიჩი, საერთაშორისო ექსპერტი</w:t>
            </w:r>
          </w:p>
        </w:tc>
        <w:tc>
          <w:tcPr>
            <w:tcW w:w="3223" w:type="dxa"/>
          </w:tcPr>
          <w:p w:rsidR="002C4145" w:rsidRDefault="002C4145" w:rsidP="002C4145">
            <w:r w:rsidRPr="00EE1429">
              <w:rPr>
                <w:rFonts w:ascii="Sylfaen" w:eastAsia="Calibri" w:hAnsi="Sylfaen" w:cs="Calibri"/>
                <w:lang w:val="ka-GE" w:eastAsia="en-US"/>
              </w:rPr>
              <w:t>„მტკვარი 2“-ის გუნდი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60"/>
              <w:rPr>
                <w:rFonts w:ascii="Sylfaen" w:eastAsia="Calibri" w:hAnsi="Sylfaen" w:cs="Calibri"/>
                <w:lang w:val="ka-GE" w:eastAsia="en-US"/>
              </w:rPr>
            </w:pPr>
            <w:r>
              <w:rPr>
                <w:rFonts w:ascii="Sylfaen" w:eastAsia="Calibri" w:hAnsi="Sylfaen" w:cs="Calibri"/>
                <w:lang w:val="ka-GE" w:eastAsia="en-US"/>
              </w:rPr>
              <w:t>თამარ გუგუშვილი, პროექტის ნაციონალური კოორდინატორი საქართველოში</w:t>
            </w:r>
          </w:p>
        </w:tc>
        <w:tc>
          <w:tcPr>
            <w:tcW w:w="3223" w:type="dxa"/>
          </w:tcPr>
          <w:p w:rsidR="002C4145" w:rsidRDefault="002C4145" w:rsidP="002C4145">
            <w:r w:rsidRPr="00EE1429">
              <w:rPr>
                <w:rFonts w:ascii="Sylfaen" w:eastAsia="Calibri" w:hAnsi="Sylfaen" w:cs="Calibri"/>
                <w:lang w:val="ka-GE" w:eastAsia="en-US"/>
              </w:rPr>
              <w:t>„მტკვარი 2“-ის გუნდი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60"/>
              <w:rPr>
                <w:rFonts w:ascii="Sylfaen" w:eastAsia="Calibri" w:hAnsi="Sylfaen" w:cs="Calibri"/>
                <w:lang w:val="ka-GE" w:eastAsia="en-US"/>
              </w:rPr>
            </w:pPr>
            <w:r>
              <w:rPr>
                <w:rFonts w:ascii="Sylfaen" w:eastAsia="Calibri" w:hAnsi="Sylfaen" w:cs="Calibri"/>
                <w:lang w:val="ka-GE" w:eastAsia="en-US"/>
              </w:rPr>
              <w:t>მაია ოჩიგავა, პროექტის ფინანსური და ადმინისტრაციული ოფიცერი</w:t>
            </w:r>
          </w:p>
        </w:tc>
        <w:tc>
          <w:tcPr>
            <w:tcW w:w="3223" w:type="dxa"/>
          </w:tcPr>
          <w:p w:rsidR="002C4145" w:rsidRDefault="002C4145" w:rsidP="002C4145">
            <w:r w:rsidRPr="00EE1429">
              <w:rPr>
                <w:rFonts w:ascii="Sylfaen" w:eastAsia="Calibri" w:hAnsi="Sylfaen" w:cs="Calibri"/>
                <w:lang w:val="ka-GE" w:eastAsia="en-US"/>
              </w:rPr>
              <w:t>„მტკვარი 2“-ის გუნდი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60"/>
              <w:rPr>
                <w:rFonts w:ascii="Sylfaen" w:eastAsia="Calibri" w:hAnsi="Sylfaen" w:cs="Calibri"/>
                <w:lang w:val="ka-GE" w:eastAsia="en-US"/>
              </w:rPr>
            </w:pPr>
            <w:r>
              <w:rPr>
                <w:rFonts w:ascii="Sylfaen" w:eastAsia="Calibri" w:hAnsi="Sylfaen" w:cs="Calibri"/>
                <w:lang w:val="ka-GE" w:eastAsia="en-US"/>
              </w:rPr>
              <w:t>ლანა მანჯგალაძე, პროექტის ნაციონალური ოფიცერი</w:t>
            </w:r>
          </w:p>
        </w:tc>
        <w:tc>
          <w:tcPr>
            <w:tcW w:w="3223" w:type="dxa"/>
          </w:tcPr>
          <w:p w:rsidR="002C4145" w:rsidRDefault="002C4145" w:rsidP="002C4145">
            <w:r w:rsidRPr="00EE1429">
              <w:rPr>
                <w:rFonts w:ascii="Sylfaen" w:eastAsia="Calibri" w:hAnsi="Sylfaen" w:cs="Calibri"/>
                <w:lang w:val="ka-GE" w:eastAsia="en-US"/>
              </w:rPr>
              <w:t>„მტკვარი 2“-ის გუნდი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60"/>
              <w:rPr>
                <w:rFonts w:ascii="Sylfaen" w:eastAsia="Calibri" w:hAnsi="Sylfaen" w:cs="Calibri"/>
                <w:lang w:val="ka-GE" w:eastAsia="en-US"/>
              </w:rPr>
            </w:pPr>
            <w:r>
              <w:rPr>
                <w:rFonts w:ascii="Sylfaen" w:eastAsia="Calibri" w:hAnsi="Sylfaen" w:cs="Calibri"/>
                <w:lang w:val="ka-GE" w:eastAsia="en-US"/>
              </w:rPr>
              <w:t>ია ბაკურაძე, „მტკვარი 2“-ის ახალგაზრდა ექსპერტი</w:t>
            </w:r>
          </w:p>
        </w:tc>
        <w:tc>
          <w:tcPr>
            <w:tcW w:w="3223" w:type="dxa"/>
          </w:tcPr>
          <w:p w:rsidR="002C4145" w:rsidRDefault="002C4145" w:rsidP="002C4145">
            <w:r w:rsidRPr="00EE1429">
              <w:rPr>
                <w:rFonts w:ascii="Sylfaen" w:eastAsia="Calibri" w:hAnsi="Sylfaen" w:cs="Calibri"/>
                <w:lang w:val="ka-GE" w:eastAsia="en-US"/>
              </w:rPr>
              <w:t>„მტკვარი 2“-ის გუნდი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60"/>
              <w:rPr>
                <w:rFonts w:ascii="Sylfaen" w:eastAsia="Calibri" w:hAnsi="Sylfaen" w:cs="Calibri"/>
                <w:lang w:val="ka-GE" w:eastAsia="en-US"/>
              </w:rPr>
            </w:pPr>
            <w:r>
              <w:rPr>
                <w:rFonts w:ascii="Sylfaen" w:eastAsia="Calibri" w:hAnsi="Sylfaen" w:cs="Calibri"/>
                <w:lang w:val="ka-GE" w:eastAsia="en-US"/>
              </w:rPr>
              <w:t>თორნიკე ბუბაშვილი, „მტკვარი 2“-ის ახალგაზრდა ექსპერტი</w:t>
            </w:r>
          </w:p>
        </w:tc>
        <w:tc>
          <w:tcPr>
            <w:tcW w:w="3223" w:type="dxa"/>
          </w:tcPr>
          <w:p w:rsidR="002C4145" w:rsidRDefault="002C4145" w:rsidP="002C4145">
            <w:r w:rsidRPr="00EE1429">
              <w:rPr>
                <w:rFonts w:ascii="Sylfaen" w:eastAsia="Calibri" w:hAnsi="Sylfaen" w:cs="Calibri"/>
                <w:lang w:val="ka-GE" w:eastAsia="en-US"/>
              </w:rPr>
              <w:t>„მტკვარი 2“-ის გუნდი</w:t>
            </w:r>
          </w:p>
        </w:tc>
      </w:tr>
      <w:tr w:rsidR="002C4145" w:rsidRPr="00622F8E" w:rsidTr="00A03FBF">
        <w:trPr>
          <w:trHeight w:val="460"/>
          <w:jc w:val="center"/>
        </w:trPr>
        <w:tc>
          <w:tcPr>
            <w:tcW w:w="445" w:type="dxa"/>
            <w:vAlign w:val="center"/>
          </w:tcPr>
          <w:p w:rsidR="002C4145" w:rsidRPr="00622F8E" w:rsidRDefault="002C4145" w:rsidP="002C4145">
            <w:pPr>
              <w:numPr>
                <w:ilvl w:val="0"/>
                <w:numId w:val="17"/>
              </w:numPr>
              <w:spacing w:after="60"/>
              <w:ind w:hanging="720"/>
              <w:contextualSpacing/>
              <w:rPr>
                <w:rFonts w:eastAsia="Calibri" w:cs="Calibri"/>
                <w:lang w:val="en-US" w:eastAsia="en-US"/>
              </w:rPr>
            </w:pPr>
          </w:p>
        </w:tc>
        <w:tc>
          <w:tcPr>
            <w:tcW w:w="5616" w:type="dxa"/>
            <w:vAlign w:val="center"/>
          </w:tcPr>
          <w:p w:rsidR="002C4145" w:rsidRPr="00A91EF0" w:rsidRDefault="002C4145" w:rsidP="002C4145">
            <w:pPr>
              <w:spacing w:after="60"/>
              <w:rPr>
                <w:rFonts w:ascii="Sylfaen" w:eastAsia="Calibri" w:hAnsi="Sylfaen" w:cs="Calibri"/>
                <w:lang w:val="ka-GE" w:eastAsia="en-US"/>
              </w:rPr>
            </w:pPr>
            <w:r>
              <w:rPr>
                <w:rFonts w:ascii="Sylfaen" w:eastAsia="Calibri" w:hAnsi="Sylfaen" w:cs="Calibri"/>
                <w:lang w:val="ka-GE" w:eastAsia="en-US"/>
              </w:rPr>
              <w:t>ლალი დაგლას-ჰამილტონი, თარჯიმანი</w:t>
            </w:r>
          </w:p>
        </w:tc>
        <w:tc>
          <w:tcPr>
            <w:tcW w:w="3223" w:type="dxa"/>
          </w:tcPr>
          <w:p w:rsidR="002C4145" w:rsidRDefault="002C4145" w:rsidP="002C4145">
            <w:r w:rsidRPr="00EE1429">
              <w:rPr>
                <w:rFonts w:ascii="Sylfaen" w:eastAsia="Calibri" w:hAnsi="Sylfaen" w:cs="Calibri"/>
                <w:lang w:val="ka-GE" w:eastAsia="en-US"/>
              </w:rPr>
              <w:t>„მტკვარი 2“-ის გუნდი</w:t>
            </w:r>
          </w:p>
        </w:tc>
      </w:tr>
    </w:tbl>
    <w:p w:rsidR="00A749C2" w:rsidRPr="00B527BE" w:rsidRDefault="00A749C2" w:rsidP="00A749C2">
      <w:pPr>
        <w:spacing w:after="160" w:line="259" w:lineRule="auto"/>
        <w:rPr>
          <w:rFonts w:eastAsia="Calibri" w:cs="Arial"/>
          <w:lang w:val="en-US" w:eastAsia="en-US"/>
        </w:rPr>
      </w:pPr>
    </w:p>
    <w:p w:rsidR="00A749C2" w:rsidRPr="007823A0" w:rsidRDefault="00A749C2" w:rsidP="00A749C2">
      <w:pPr>
        <w:pStyle w:val="Heading1"/>
        <w:numPr>
          <w:ilvl w:val="0"/>
          <w:numId w:val="0"/>
        </w:numPr>
        <w:rPr>
          <w:rFonts w:ascii="Sylfaen" w:hAnsi="Sylfaen"/>
          <w:lang w:val="ka-GE"/>
        </w:rPr>
      </w:pPr>
      <w:r>
        <w:br w:type="page"/>
      </w:r>
      <w:bookmarkStart w:id="13" w:name="_Toc37381099"/>
      <w:r w:rsidR="007823A0">
        <w:rPr>
          <w:rFonts w:ascii="Sylfaen" w:hAnsi="Sylfaen"/>
          <w:lang w:val="ka-GE"/>
        </w:rPr>
        <w:lastRenderedPageBreak/>
        <w:t>დანართი</w:t>
      </w:r>
      <w:r>
        <w:t xml:space="preserve"> 3</w:t>
      </w:r>
      <w:r w:rsidR="007823A0">
        <w:rPr>
          <w:rFonts w:ascii="Sylfaen" w:hAnsi="Sylfaen"/>
          <w:lang w:val="ka-GE"/>
        </w:rPr>
        <w:t>.</w:t>
      </w:r>
      <w:r>
        <w:t xml:space="preserve"> </w:t>
      </w:r>
      <w:bookmarkEnd w:id="13"/>
      <w:r w:rsidR="007823A0">
        <w:rPr>
          <w:rFonts w:ascii="Sylfaen" w:hAnsi="Sylfaen"/>
          <w:lang w:val="ka-GE"/>
        </w:rPr>
        <w:t>მეორე ვორქშოფის დღის წესრიგი</w:t>
      </w:r>
    </w:p>
    <w:p w:rsidR="00A749C2" w:rsidRPr="00B86C44" w:rsidRDefault="00A749C2" w:rsidP="00A749C2">
      <w:pPr>
        <w:rPr>
          <w:rFonts w:eastAsia="Calibri"/>
          <w:lang w:val="en-IE" w:eastAsia="en-US"/>
        </w:rPr>
      </w:pPr>
    </w:p>
    <w:p w:rsidR="007823A0" w:rsidRPr="008C1CBC" w:rsidRDefault="007823A0" w:rsidP="007823A0">
      <w:pPr>
        <w:spacing w:after="160"/>
        <w:jc w:val="center"/>
        <w:rPr>
          <w:rFonts w:ascii="Sylfaen" w:eastAsia="Calibri" w:hAnsi="Sylfaen" w:cs="Arial"/>
          <w:b/>
          <w:color w:val="1B325A"/>
          <w:sz w:val="32"/>
          <w:szCs w:val="32"/>
          <w:lang w:val="ka-GE" w:eastAsia="en-US"/>
        </w:rPr>
      </w:pPr>
      <w:r>
        <w:rPr>
          <w:rFonts w:ascii="Sylfaen" w:eastAsia="Calibri" w:hAnsi="Sylfaen" w:cs="Arial"/>
          <w:b/>
          <w:color w:val="1B325A"/>
          <w:sz w:val="32"/>
          <w:szCs w:val="32"/>
          <w:lang w:val="ka-GE" w:eastAsia="en-US"/>
        </w:rPr>
        <w:t>წყლის რესურსების ინტეგრირებული მართვის (</w:t>
      </w:r>
      <w:r w:rsidRPr="001F5A8C">
        <w:rPr>
          <w:rFonts w:eastAsia="Calibri" w:cs="Arial"/>
          <w:b/>
          <w:color w:val="1B325A"/>
          <w:sz w:val="32"/>
          <w:szCs w:val="32"/>
          <w:lang w:val="en-US" w:eastAsia="en-US"/>
        </w:rPr>
        <w:t>IWRM</w:t>
      </w:r>
      <w:r>
        <w:rPr>
          <w:rFonts w:ascii="Sylfaen" w:eastAsia="Calibri" w:hAnsi="Sylfaen" w:cs="Arial"/>
          <w:b/>
          <w:color w:val="1B325A"/>
          <w:sz w:val="32"/>
          <w:szCs w:val="32"/>
          <w:lang w:val="ka-GE" w:eastAsia="en-US"/>
        </w:rPr>
        <w:t>) აკადემიური ტრენინგი</w:t>
      </w:r>
    </w:p>
    <w:p w:rsidR="007823A0" w:rsidRPr="008C1CBC" w:rsidRDefault="00B942EC" w:rsidP="007823A0">
      <w:pPr>
        <w:tabs>
          <w:tab w:val="left" w:pos="3487"/>
        </w:tabs>
        <w:spacing w:after="120" w:line="259" w:lineRule="auto"/>
        <w:jc w:val="center"/>
        <w:rPr>
          <w:rFonts w:ascii="Sylfaen" w:eastAsia="Calibri" w:hAnsi="Sylfaen" w:cs="Arial"/>
          <w:b/>
          <w:color w:val="1F3864"/>
          <w:sz w:val="32"/>
          <w:szCs w:val="32"/>
          <w:lang w:val="ka-GE" w:eastAsia="en-US"/>
        </w:rPr>
      </w:pPr>
      <w:r>
        <w:rPr>
          <w:rFonts w:ascii="Sylfaen" w:eastAsia="Calibri" w:hAnsi="Sylfaen" w:cs="Arial"/>
          <w:b/>
          <w:color w:val="1F3864"/>
          <w:sz w:val="32"/>
          <w:szCs w:val="32"/>
          <w:lang w:val="ka-GE" w:eastAsia="en-US"/>
        </w:rPr>
        <w:t>მეორე</w:t>
      </w:r>
      <w:r w:rsidR="007823A0">
        <w:rPr>
          <w:rFonts w:ascii="Sylfaen" w:eastAsia="Calibri" w:hAnsi="Sylfaen" w:cs="Arial"/>
          <w:b/>
          <w:color w:val="1F3864"/>
          <w:sz w:val="32"/>
          <w:szCs w:val="32"/>
          <w:lang w:val="ka-GE" w:eastAsia="en-US"/>
        </w:rPr>
        <w:t xml:space="preserve"> ვორქშოფი</w:t>
      </w:r>
      <w:r w:rsidR="007823A0" w:rsidRPr="001F5A8C">
        <w:rPr>
          <w:rFonts w:eastAsia="Calibri" w:cs="Arial"/>
          <w:b/>
          <w:color w:val="1F3864"/>
          <w:sz w:val="32"/>
          <w:szCs w:val="32"/>
          <w:lang w:val="en-US" w:eastAsia="en-US"/>
        </w:rPr>
        <w:t xml:space="preserve">: </w:t>
      </w:r>
      <w:r>
        <w:rPr>
          <w:rFonts w:ascii="Sylfaen" w:eastAsia="Calibri" w:hAnsi="Sylfaen" w:cs="Arial"/>
          <w:b/>
          <w:color w:val="1F3864"/>
          <w:sz w:val="32"/>
          <w:szCs w:val="32"/>
          <w:lang w:val="ka-GE" w:eastAsia="en-US"/>
        </w:rPr>
        <w:t>ეკოლოგიური აუდიტი</w:t>
      </w:r>
    </w:p>
    <w:p w:rsidR="007823A0" w:rsidRPr="008C1CBC" w:rsidRDefault="007823A0" w:rsidP="007823A0">
      <w:pPr>
        <w:tabs>
          <w:tab w:val="left" w:pos="3487"/>
        </w:tabs>
        <w:spacing w:after="120" w:line="259" w:lineRule="auto"/>
        <w:jc w:val="center"/>
        <w:rPr>
          <w:rFonts w:ascii="Sylfaen" w:eastAsia="Calibri" w:hAnsi="Sylfaen" w:cs="Arial"/>
          <w:b/>
          <w:color w:val="002060"/>
          <w:sz w:val="32"/>
          <w:szCs w:val="32"/>
          <w:lang w:val="ka-GE" w:eastAsia="en-US"/>
        </w:rPr>
      </w:pPr>
      <w:r>
        <w:rPr>
          <w:rFonts w:ascii="Sylfaen" w:eastAsia="Calibri" w:hAnsi="Sylfaen" w:cs="Arial"/>
          <w:b/>
          <w:color w:val="002060"/>
          <w:sz w:val="32"/>
          <w:szCs w:val="32"/>
          <w:lang w:val="ka-GE" w:eastAsia="en-US"/>
        </w:rPr>
        <w:t>დღის წესრიგი</w:t>
      </w:r>
    </w:p>
    <w:p w:rsidR="007823A0" w:rsidRDefault="007823A0" w:rsidP="007823A0">
      <w:pPr>
        <w:tabs>
          <w:tab w:val="left" w:pos="3487"/>
        </w:tabs>
        <w:spacing w:after="120" w:line="259" w:lineRule="auto"/>
        <w:jc w:val="center"/>
        <w:rPr>
          <w:rFonts w:eastAsia="Calibri" w:cs="Arial"/>
          <w:b/>
          <w:sz w:val="28"/>
          <w:szCs w:val="28"/>
          <w:lang w:val="en-US" w:eastAsia="en-US"/>
        </w:rPr>
      </w:pPr>
    </w:p>
    <w:p w:rsidR="007823A0" w:rsidRPr="008C1CBC" w:rsidRDefault="007823A0" w:rsidP="007823A0">
      <w:pPr>
        <w:tabs>
          <w:tab w:val="left" w:pos="3487"/>
        </w:tabs>
        <w:spacing w:after="120" w:line="259" w:lineRule="auto"/>
        <w:jc w:val="center"/>
        <w:rPr>
          <w:rFonts w:ascii="Sylfaen" w:eastAsia="Calibri" w:hAnsi="Sylfaen" w:cs="Arial"/>
          <w:b/>
          <w:sz w:val="28"/>
          <w:szCs w:val="28"/>
          <w:lang w:val="ka-GE" w:eastAsia="en-US"/>
        </w:rPr>
      </w:pPr>
      <w:r>
        <w:rPr>
          <w:rFonts w:ascii="Sylfaen" w:eastAsia="Calibri" w:hAnsi="Sylfaen" w:cs="Arial"/>
          <w:b/>
          <w:sz w:val="28"/>
          <w:szCs w:val="28"/>
          <w:lang w:val="ka-GE" w:eastAsia="en-US"/>
        </w:rPr>
        <w:t>თარიღი</w:t>
      </w:r>
      <w:r w:rsidRPr="001D3310">
        <w:rPr>
          <w:rFonts w:eastAsia="Calibri" w:cs="Arial"/>
          <w:b/>
          <w:sz w:val="28"/>
          <w:szCs w:val="28"/>
          <w:lang w:val="en-US" w:eastAsia="en-US"/>
        </w:rPr>
        <w:t xml:space="preserve">: </w:t>
      </w:r>
      <w:r>
        <w:rPr>
          <w:rFonts w:ascii="Sylfaen" w:eastAsia="Calibri" w:hAnsi="Sylfaen" w:cs="Arial"/>
          <w:b/>
          <w:sz w:val="28"/>
          <w:szCs w:val="28"/>
          <w:lang w:val="ka-GE" w:eastAsia="en-US"/>
        </w:rPr>
        <w:t>2019 წლის 17-18 ოქტომბერი</w:t>
      </w:r>
    </w:p>
    <w:p w:rsidR="007823A0" w:rsidRDefault="007823A0" w:rsidP="007823A0">
      <w:pPr>
        <w:spacing w:after="120" w:line="259" w:lineRule="auto"/>
        <w:jc w:val="center"/>
        <w:rPr>
          <w:rFonts w:ascii="Sylfaen" w:eastAsia="Calibri" w:hAnsi="Sylfaen" w:cs="Arial"/>
          <w:b/>
          <w:sz w:val="28"/>
          <w:szCs w:val="28"/>
          <w:lang w:val="ka-GE" w:eastAsia="en-GB"/>
        </w:rPr>
      </w:pPr>
      <w:r>
        <w:rPr>
          <w:rFonts w:ascii="Sylfaen" w:eastAsia="Calibri" w:hAnsi="Sylfaen" w:cs="Arial"/>
          <w:b/>
          <w:sz w:val="28"/>
          <w:szCs w:val="28"/>
          <w:lang w:val="ka-GE" w:eastAsia="en-GB"/>
        </w:rPr>
        <w:t>ადგილი</w:t>
      </w:r>
      <w:r w:rsidRPr="001D3310">
        <w:rPr>
          <w:rFonts w:eastAsia="Calibri" w:cs="Arial"/>
          <w:b/>
          <w:sz w:val="28"/>
          <w:szCs w:val="28"/>
          <w:lang w:val="en-US" w:eastAsia="en-GB"/>
        </w:rPr>
        <w:t xml:space="preserve">: </w:t>
      </w:r>
      <w:r>
        <w:rPr>
          <w:rFonts w:ascii="Sylfaen" w:eastAsia="Calibri" w:hAnsi="Sylfaen" w:cs="Arial"/>
          <w:b/>
          <w:sz w:val="28"/>
          <w:szCs w:val="28"/>
          <w:lang w:val="ka-GE" w:eastAsia="en-GB"/>
        </w:rPr>
        <w:t>პროექტის ოფისი თბილისში</w:t>
      </w:r>
    </w:p>
    <w:p w:rsidR="007823A0" w:rsidRPr="008C1CBC" w:rsidRDefault="007823A0" w:rsidP="007823A0">
      <w:pPr>
        <w:spacing w:after="120" w:line="259" w:lineRule="auto"/>
        <w:jc w:val="center"/>
        <w:rPr>
          <w:rFonts w:ascii="Sylfaen" w:eastAsia="Calibri" w:hAnsi="Sylfaen" w:cs="Arial"/>
          <w:b/>
          <w:sz w:val="28"/>
          <w:szCs w:val="28"/>
          <w:lang w:val="ka-GE" w:eastAsia="en-GB"/>
        </w:rPr>
      </w:pPr>
      <w:r>
        <w:rPr>
          <w:rFonts w:ascii="Sylfaen" w:eastAsia="Calibri" w:hAnsi="Sylfaen" w:cs="Arial"/>
          <w:b/>
          <w:sz w:val="28"/>
          <w:szCs w:val="28"/>
          <w:lang w:val="ka-GE" w:eastAsia="en-GB"/>
        </w:rPr>
        <w:t>ქუჩიშვილის ქუჩა #4, მეოთხე სართული, თბილისი, საქართველო</w:t>
      </w:r>
    </w:p>
    <w:p w:rsidR="007823A0" w:rsidRPr="001D3310" w:rsidRDefault="007823A0" w:rsidP="007823A0">
      <w:pPr>
        <w:spacing w:after="160"/>
        <w:jc w:val="center"/>
        <w:rPr>
          <w:rFonts w:eastAsia="Calibri" w:cs="Arial"/>
          <w:szCs w:val="24"/>
          <w:lang w:val="en-US" w:eastAsia="en-US"/>
        </w:rPr>
      </w:pPr>
    </w:p>
    <w:p w:rsidR="00A749C2" w:rsidRPr="00B86C44" w:rsidRDefault="007823A0" w:rsidP="007823A0">
      <w:pPr>
        <w:spacing w:after="240"/>
        <w:jc w:val="center"/>
        <w:rPr>
          <w:rFonts w:eastAsia="Calibri" w:cs="Arial"/>
          <w:b/>
          <w:szCs w:val="24"/>
          <w:lang w:val="en-US" w:eastAsia="en-US"/>
        </w:rPr>
      </w:pPr>
      <w:r>
        <w:rPr>
          <w:rFonts w:ascii="Sylfaen" w:eastAsia="Calibri" w:hAnsi="Sylfaen" w:cs="Arial"/>
          <w:b/>
          <w:szCs w:val="24"/>
          <w:lang w:val="ka-GE" w:eastAsia="en-US"/>
        </w:rPr>
        <w:t>დღე 1</w:t>
      </w:r>
      <w:r w:rsidRPr="001D3310">
        <w:rPr>
          <w:rFonts w:eastAsia="Calibri" w:cs="Arial"/>
          <w:b/>
          <w:szCs w:val="24"/>
          <w:lang w:val="en-US" w:eastAsia="en-US"/>
        </w:rPr>
        <w:t xml:space="preserve">: </w:t>
      </w:r>
      <w:r>
        <w:rPr>
          <w:rFonts w:ascii="Sylfaen" w:eastAsia="Calibri" w:hAnsi="Sylfaen" w:cs="Arial"/>
          <w:b/>
          <w:szCs w:val="24"/>
          <w:lang w:val="ka-GE" w:eastAsia="en-US"/>
        </w:rPr>
        <w:t>2019 წლის 17 ოქტომბერი, ხუთშაბათი</w:t>
      </w:r>
    </w:p>
    <w:tbl>
      <w:tblPr>
        <w:tblW w:w="9042" w:type="dxa"/>
        <w:tblInd w:w="5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523"/>
        <w:gridCol w:w="5564"/>
        <w:gridCol w:w="1955"/>
      </w:tblGrid>
      <w:tr w:rsidR="00A749C2" w:rsidRPr="00B86C44" w:rsidTr="00171BC7">
        <w:trPr>
          <w:trHeight w:val="449"/>
        </w:trPr>
        <w:tc>
          <w:tcPr>
            <w:tcW w:w="1523" w:type="dxa"/>
            <w:tcBorders>
              <w:bottom w:val="single" w:sz="8" w:space="0" w:color="auto"/>
            </w:tcBorders>
            <w:shd w:val="clear" w:color="auto" w:fill="CCCCCC"/>
            <w:vAlign w:val="center"/>
          </w:tcPr>
          <w:p w:rsidR="00A749C2" w:rsidRPr="007823A0" w:rsidRDefault="007823A0" w:rsidP="00171BC7">
            <w:pPr>
              <w:spacing w:after="120" w:line="259" w:lineRule="auto"/>
              <w:rPr>
                <w:rFonts w:ascii="Sylfaen" w:eastAsia="Calibri" w:hAnsi="Sylfaen" w:cs="Arial"/>
                <w:b/>
                <w:lang w:val="ka-GE" w:eastAsia="en-US"/>
              </w:rPr>
            </w:pPr>
            <w:r>
              <w:rPr>
                <w:rFonts w:ascii="Sylfaen" w:eastAsia="Calibri" w:hAnsi="Sylfaen" w:cs="Arial"/>
                <w:b/>
                <w:lang w:val="ka-GE" w:eastAsia="en-US"/>
              </w:rPr>
              <w:t>დრო</w:t>
            </w:r>
          </w:p>
        </w:tc>
        <w:tc>
          <w:tcPr>
            <w:tcW w:w="5564" w:type="dxa"/>
            <w:tcBorders>
              <w:bottom w:val="single" w:sz="8" w:space="0" w:color="auto"/>
            </w:tcBorders>
            <w:shd w:val="clear" w:color="auto" w:fill="CCCCCC"/>
            <w:vAlign w:val="center"/>
          </w:tcPr>
          <w:p w:rsidR="00A749C2" w:rsidRPr="007823A0" w:rsidRDefault="007823A0" w:rsidP="00171BC7">
            <w:pPr>
              <w:spacing w:after="120" w:line="259" w:lineRule="auto"/>
              <w:rPr>
                <w:rFonts w:ascii="Sylfaen" w:eastAsia="Calibri" w:hAnsi="Sylfaen" w:cs="Arial"/>
                <w:b/>
                <w:bCs/>
                <w:lang w:val="ka-GE" w:eastAsia="en-US"/>
              </w:rPr>
            </w:pPr>
            <w:r>
              <w:rPr>
                <w:rFonts w:ascii="Sylfaen" w:eastAsia="Calibri" w:hAnsi="Sylfaen" w:cs="Arial"/>
                <w:b/>
                <w:bCs/>
                <w:lang w:val="ka-GE" w:eastAsia="en-US"/>
              </w:rPr>
              <w:t>დღის წესრიგი</w:t>
            </w:r>
          </w:p>
        </w:tc>
        <w:tc>
          <w:tcPr>
            <w:tcW w:w="1955" w:type="dxa"/>
            <w:tcBorders>
              <w:bottom w:val="single" w:sz="8" w:space="0" w:color="auto"/>
            </w:tcBorders>
            <w:shd w:val="clear" w:color="auto" w:fill="CCCCCC"/>
            <w:vAlign w:val="center"/>
          </w:tcPr>
          <w:p w:rsidR="00A749C2" w:rsidRPr="007823A0" w:rsidRDefault="007823A0" w:rsidP="00171BC7">
            <w:pPr>
              <w:spacing w:after="120" w:line="259" w:lineRule="auto"/>
              <w:rPr>
                <w:rFonts w:ascii="Sylfaen" w:eastAsia="Calibri" w:hAnsi="Sylfaen" w:cs="Arial"/>
                <w:b/>
                <w:bCs/>
                <w:lang w:val="ka-GE" w:eastAsia="en-US"/>
              </w:rPr>
            </w:pPr>
            <w:r>
              <w:rPr>
                <w:rFonts w:ascii="Sylfaen" w:eastAsia="Calibri" w:hAnsi="Sylfaen" w:cs="Arial"/>
                <w:b/>
                <w:bCs/>
                <w:lang w:val="ka-GE" w:eastAsia="en-US"/>
              </w:rPr>
              <w:t>აქტივობა</w:t>
            </w:r>
          </w:p>
        </w:tc>
      </w:tr>
      <w:tr w:rsidR="00A749C2" w:rsidRPr="00B86C44" w:rsidTr="00171BC7">
        <w:trPr>
          <w:trHeight w:val="449"/>
        </w:trPr>
        <w:tc>
          <w:tcPr>
            <w:tcW w:w="1523" w:type="dxa"/>
            <w:shd w:val="clear" w:color="auto" w:fill="E5DFEC"/>
            <w:vAlign w:val="center"/>
          </w:tcPr>
          <w:p w:rsidR="00A749C2" w:rsidRPr="00B86C44" w:rsidRDefault="00A749C2" w:rsidP="00171BC7">
            <w:pPr>
              <w:spacing w:after="120" w:line="259" w:lineRule="auto"/>
              <w:rPr>
                <w:rFonts w:eastAsia="Calibri" w:cs="Arial"/>
                <w:bCs/>
                <w:lang w:val="en-GB" w:eastAsia="en-US"/>
              </w:rPr>
            </w:pPr>
            <w:r w:rsidRPr="00B86C44">
              <w:rPr>
                <w:rFonts w:eastAsia="Calibri" w:cs="Arial"/>
                <w:lang w:val="en-GB" w:eastAsia="en-US"/>
              </w:rPr>
              <w:t>09.15 - 09.30</w:t>
            </w:r>
          </w:p>
        </w:tc>
        <w:tc>
          <w:tcPr>
            <w:tcW w:w="5564" w:type="dxa"/>
            <w:shd w:val="clear" w:color="auto" w:fill="E5DFEC"/>
            <w:vAlign w:val="center"/>
          </w:tcPr>
          <w:p w:rsidR="00A749C2" w:rsidRPr="00B551BD" w:rsidRDefault="00B551BD" w:rsidP="00171BC7">
            <w:pPr>
              <w:spacing w:after="120" w:line="259" w:lineRule="auto"/>
              <w:rPr>
                <w:rFonts w:ascii="Sylfaen" w:eastAsia="Calibri" w:hAnsi="Sylfaen" w:cs="Arial"/>
                <w:bCs/>
                <w:lang w:val="ka-GE" w:eastAsia="en-US"/>
              </w:rPr>
            </w:pPr>
            <w:r>
              <w:rPr>
                <w:rFonts w:ascii="Sylfaen" w:eastAsia="Calibri" w:hAnsi="Sylfaen" w:cs="Arial"/>
                <w:bCs/>
                <w:lang w:val="ka-GE" w:eastAsia="en-US"/>
              </w:rPr>
              <w:t>მონაწილეების რეგისტრაცია</w:t>
            </w:r>
          </w:p>
        </w:tc>
        <w:tc>
          <w:tcPr>
            <w:tcW w:w="1955" w:type="dxa"/>
            <w:shd w:val="clear" w:color="auto" w:fill="E5DFEC"/>
            <w:vAlign w:val="center"/>
          </w:tcPr>
          <w:p w:rsidR="00A749C2" w:rsidRPr="00B86C44" w:rsidRDefault="00A749C2" w:rsidP="00171BC7">
            <w:pPr>
              <w:spacing w:after="120" w:line="259" w:lineRule="auto"/>
              <w:rPr>
                <w:rFonts w:eastAsia="Calibri" w:cs="Arial"/>
                <w:bCs/>
                <w:lang w:val="en-GB" w:eastAsia="en-US"/>
              </w:rPr>
            </w:pPr>
          </w:p>
        </w:tc>
      </w:tr>
      <w:tr w:rsidR="00A749C2" w:rsidRPr="00B86C44" w:rsidTr="00171BC7">
        <w:trPr>
          <w:trHeight w:val="530"/>
        </w:trPr>
        <w:tc>
          <w:tcPr>
            <w:tcW w:w="1523" w:type="dxa"/>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09.30 - 10.00</w:t>
            </w:r>
          </w:p>
        </w:tc>
        <w:tc>
          <w:tcPr>
            <w:tcW w:w="5564" w:type="dxa"/>
            <w:vAlign w:val="center"/>
          </w:tcPr>
          <w:p w:rsidR="00A749C2" w:rsidRPr="007708D2" w:rsidRDefault="007708D2" w:rsidP="00171BC7">
            <w:pPr>
              <w:spacing w:after="120" w:line="259" w:lineRule="auto"/>
              <w:rPr>
                <w:rFonts w:ascii="Sylfaen" w:eastAsia="Calibri" w:hAnsi="Sylfaen" w:cs="Arial"/>
                <w:lang w:val="ka-GE" w:eastAsia="en-US"/>
              </w:rPr>
            </w:pPr>
            <w:r>
              <w:rPr>
                <w:rFonts w:ascii="Sylfaen" w:eastAsia="Calibri" w:hAnsi="Sylfaen" w:cs="Arial"/>
                <w:lang w:val="ka-GE" w:eastAsia="en-US"/>
              </w:rPr>
              <w:t>გამხსნელი სესია და ვორქშოფის მიზნის წარდგენა</w:t>
            </w:r>
          </w:p>
        </w:tc>
        <w:tc>
          <w:tcPr>
            <w:tcW w:w="1955" w:type="dxa"/>
            <w:vAlign w:val="center"/>
          </w:tcPr>
          <w:p w:rsidR="00A749C2" w:rsidRPr="00B86C44" w:rsidRDefault="00A749C2" w:rsidP="00171BC7">
            <w:pPr>
              <w:spacing w:after="120" w:line="259" w:lineRule="auto"/>
              <w:rPr>
                <w:rFonts w:eastAsia="Calibri" w:cs="Arial"/>
                <w:lang w:val="en-US" w:eastAsia="en-US"/>
              </w:rPr>
            </w:pPr>
          </w:p>
        </w:tc>
      </w:tr>
      <w:tr w:rsidR="00A749C2" w:rsidRPr="00B86C44" w:rsidTr="00171BC7">
        <w:trPr>
          <w:trHeight w:val="530"/>
        </w:trPr>
        <w:tc>
          <w:tcPr>
            <w:tcW w:w="1523" w:type="dxa"/>
            <w:tcBorders>
              <w:bottom w:val="single" w:sz="8" w:space="0" w:color="auto"/>
            </w:tcBorders>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10.00 -11.00</w:t>
            </w:r>
          </w:p>
        </w:tc>
        <w:tc>
          <w:tcPr>
            <w:tcW w:w="5564" w:type="dxa"/>
            <w:tcBorders>
              <w:bottom w:val="single" w:sz="8" w:space="0" w:color="auto"/>
            </w:tcBorders>
            <w:vAlign w:val="center"/>
          </w:tcPr>
          <w:p w:rsidR="00A749C2" w:rsidRPr="007708D2" w:rsidRDefault="007708D2" w:rsidP="00171BC7">
            <w:pPr>
              <w:spacing w:after="120" w:line="259" w:lineRule="auto"/>
              <w:rPr>
                <w:rFonts w:ascii="Sylfaen" w:eastAsia="Calibri" w:hAnsi="Sylfaen" w:cs="Arial"/>
                <w:lang w:val="ka-GE" w:eastAsia="en-US"/>
              </w:rPr>
            </w:pPr>
            <w:r>
              <w:rPr>
                <w:rFonts w:ascii="Sylfaen" w:eastAsia="Calibri" w:hAnsi="Sylfaen" w:cs="Arial"/>
                <w:lang w:val="ka-GE" w:eastAsia="en-US"/>
              </w:rPr>
              <w:t>ინდიკატორების გამოყენების და ეკოლოგიური კონტროლის საფუძვლები</w:t>
            </w:r>
          </w:p>
        </w:tc>
        <w:tc>
          <w:tcPr>
            <w:tcW w:w="1955" w:type="dxa"/>
            <w:tcBorders>
              <w:bottom w:val="single" w:sz="8" w:space="0" w:color="auto"/>
            </w:tcBorders>
            <w:vAlign w:val="center"/>
          </w:tcPr>
          <w:p w:rsidR="00A749C2" w:rsidRPr="00EC6CE5" w:rsidRDefault="00EC6CE5" w:rsidP="00171BC7">
            <w:pPr>
              <w:spacing w:after="120" w:line="259" w:lineRule="auto"/>
              <w:rPr>
                <w:rFonts w:ascii="Sylfaen" w:eastAsia="Calibri" w:hAnsi="Sylfaen" w:cs="Arial"/>
                <w:lang w:val="ka-GE" w:eastAsia="en-US"/>
              </w:rPr>
            </w:pPr>
            <w:r>
              <w:rPr>
                <w:rFonts w:ascii="Sylfaen" w:eastAsia="Calibri" w:hAnsi="Sylfaen" w:cs="Arial"/>
                <w:lang w:val="ka-GE" w:eastAsia="en-US"/>
              </w:rPr>
              <w:t>პრეზენტაცია</w:t>
            </w:r>
          </w:p>
        </w:tc>
      </w:tr>
      <w:tr w:rsidR="00A749C2" w:rsidRPr="00B86C44" w:rsidTr="00171BC7">
        <w:trPr>
          <w:trHeight w:val="411"/>
        </w:trPr>
        <w:tc>
          <w:tcPr>
            <w:tcW w:w="1523" w:type="dxa"/>
            <w:shd w:val="clear" w:color="auto" w:fill="E5DFEC"/>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11.00 - 11.15</w:t>
            </w:r>
          </w:p>
        </w:tc>
        <w:tc>
          <w:tcPr>
            <w:tcW w:w="5564" w:type="dxa"/>
            <w:shd w:val="clear" w:color="auto" w:fill="E5DFEC"/>
            <w:vAlign w:val="center"/>
          </w:tcPr>
          <w:p w:rsidR="00A749C2" w:rsidRPr="00B86C44" w:rsidRDefault="007708D2" w:rsidP="00171BC7">
            <w:pPr>
              <w:spacing w:after="120" w:line="259" w:lineRule="auto"/>
              <w:rPr>
                <w:rFonts w:eastAsia="Calibri" w:cs="Arial"/>
                <w:lang w:val="en-GB" w:eastAsia="en-US"/>
              </w:rPr>
            </w:pPr>
            <w:r>
              <w:rPr>
                <w:rFonts w:ascii="Sylfaen" w:eastAsia="Calibri" w:hAnsi="Sylfaen" w:cs="Arial"/>
                <w:lang w:val="ka-GE" w:eastAsia="en-US"/>
              </w:rPr>
              <w:t>ყავის შესვენება</w:t>
            </w:r>
            <w:r w:rsidR="00A749C2" w:rsidRPr="00B86C44">
              <w:rPr>
                <w:rFonts w:eastAsia="Calibri" w:cs="Arial"/>
                <w:lang w:val="en-GB" w:eastAsia="en-US"/>
              </w:rPr>
              <w:t xml:space="preserve"> </w:t>
            </w:r>
          </w:p>
        </w:tc>
        <w:tc>
          <w:tcPr>
            <w:tcW w:w="1955" w:type="dxa"/>
            <w:shd w:val="clear" w:color="auto" w:fill="E5DFEC"/>
            <w:vAlign w:val="center"/>
          </w:tcPr>
          <w:p w:rsidR="00A749C2" w:rsidRPr="00B86C44" w:rsidRDefault="00A749C2" w:rsidP="00171BC7">
            <w:pPr>
              <w:spacing w:after="120" w:line="259" w:lineRule="auto"/>
              <w:rPr>
                <w:rFonts w:eastAsia="Calibri" w:cs="Arial"/>
                <w:lang w:val="en-GB" w:eastAsia="en-US"/>
              </w:rPr>
            </w:pPr>
          </w:p>
        </w:tc>
      </w:tr>
      <w:tr w:rsidR="00A749C2" w:rsidRPr="00B86C44" w:rsidTr="00171BC7">
        <w:trPr>
          <w:trHeight w:val="710"/>
        </w:trPr>
        <w:tc>
          <w:tcPr>
            <w:tcW w:w="1523" w:type="dxa"/>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11.15 - 12.00</w:t>
            </w:r>
          </w:p>
        </w:tc>
        <w:tc>
          <w:tcPr>
            <w:tcW w:w="5564" w:type="dxa"/>
            <w:vAlign w:val="center"/>
          </w:tcPr>
          <w:p w:rsidR="00A749C2" w:rsidRPr="00B86C44" w:rsidRDefault="007708D2" w:rsidP="00171BC7">
            <w:pPr>
              <w:spacing w:after="120" w:line="259" w:lineRule="auto"/>
              <w:rPr>
                <w:rFonts w:eastAsia="Calibri" w:cs="Arial"/>
                <w:lang w:val="en-US" w:eastAsia="en-US"/>
              </w:rPr>
            </w:pPr>
            <w:r>
              <w:rPr>
                <w:rFonts w:ascii="Sylfaen" w:eastAsia="Calibri" w:hAnsi="Sylfaen" w:cs="Arial"/>
                <w:lang w:val="ka-GE" w:eastAsia="en-US"/>
              </w:rPr>
              <w:t>სავარჯიშო: კონკრეტული ინდიკატორების შედგენა</w:t>
            </w:r>
            <w:r w:rsidR="00A749C2" w:rsidRPr="00B86C44">
              <w:rPr>
                <w:rFonts w:eastAsia="Calibri" w:cs="Arial"/>
                <w:lang w:val="en-US" w:eastAsia="en-US"/>
              </w:rPr>
              <w:t xml:space="preserve"> </w:t>
            </w:r>
          </w:p>
        </w:tc>
        <w:tc>
          <w:tcPr>
            <w:tcW w:w="1955" w:type="dxa"/>
            <w:vAlign w:val="center"/>
          </w:tcPr>
          <w:p w:rsidR="00A749C2" w:rsidRPr="00B86C44" w:rsidRDefault="00EC6CE5" w:rsidP="00171BC7">
            <w:pPr>
              <w:spacing w:after="120" w:line="259" w:lineRule="auto"/>
              <w:rPr>
                <w:rFonts w:eastAsia="Calibri" w:cs="Arial"/>
                <w:lang w:val="en-US" w:eastAsia="en-US"/>
              </w:rPr>
            </w:pPr>
            <w:r>
              <w:rPr>
                <w:rFonts w:ascii="Sylfaen" w:eastAsia="Calibri" w:hAnsi="Sylfaen" w:cs="Arial"/>
                <w:lang w:val="ka-GE" w:eastAsia="en-US"/>
              </w:rPr>
              <w:t>ჯგუფური სამუშაო</w:t>
            </w:r>
            <w:r w:rsidR="00A749C2" w:rsidRPr="00B86C44">
              <w:rPr>
                <w:rFonts w:eastAsia="Calibri" w:cs="Arial"/>
                <w:lang w:val="en-US" w:eastAsia="en-US"/>
              </w:rPr>
              <w:t xml:space="preserve"> </w:t>
            </w:r>
          </w:p>
        </w:tc>
      </w:tr>
      <w:tr w:rsidR="00A749C2" w:rsidRPr="00B86C44" w:rsidTr="00171BC7">
        <w:trPr>
          <w:trHeight w:val="341"/>
        </w:trPr>
        <w:tc>
          <w:tcPr>
            <w:tcW w:w="1523" w:type="dxa"/>
            <w:tcBorders>
              <w:bottom w:val="single" w:sz="8" w:space="0" w:color="auto"/>
            </w:tcBorders>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12.00 - 13.00</w:t>
            </w:r>
          </w:p>
        </w:tc>
        <w:tc>
          <w:tcPr>
            <w:tcW w:w="5564" w:type="dxa"/>
            <w:tcBorders>
              <w:bottom w:val="single" w:sz="8" w:space="0" w:color="auto"/>
            </w:tcBorders>
            <w:vAlign w:val="center"/>
          </w:tcPr>
          <w:p w:rsidR="00A749C2" w:rsidRPr="007708D2" w:rsidRDefault="007708D2" w:rsidP="00EC6CE5">
            <w:pPr>
              <w:spacing w:after="120" w:line="259" w:lineRule="auto"/>
              <w:rPr>
                <w:rFonts w:ascii="Sylfaen" w:eastAsia="Calibri" w:hAnsi="Sylfaen" w:cs="Arial"/>
                <w:bCs/>
                <w:iCs/>
                <w:lang w:val="ka-GE" w:eastAsia="en-US"/>
              </w:rPr>
            </w:pPr>
            <w:r>
              <w:rPr>
                <w:rFonts w:ascii="Sylfaen" w:eastAsia="Calibri" w:hAnsi="Sylfaen" w:cs="Arial"/>
                <w:lang w:val="ka-GE" w:eastAsia="en-US"/>
              </w:rPr>
              <w:t xml:space="preserve">მომზადება აუდიტისთვის - </w:t>
            </w:r>
            <w:r w:rsidR="00EC6CE5">
              <w:rPr>
                <w:rFonts w:ascii="Sylfaen" w:eastAsia="Calibri" w:hAnsi="Sylfaen" w:cs="Arial"/>
                <w:lang w:val="ka-GE" w:eastAsia="en-US"/>
              </w:rPr>
              <w:t xml:space="preserve"> მონაცემების შეგროვება ვიზიტამდე</w:t>
            </w:r>
          </w:p>
        </w:tc>
        <w:tc>
          <w:tcPr>
            <w:tcW w:w="1955" w:type="dxa"/>
            <w:tcBorders>
              <w:bottom w:val="single" w:sz="8" w:space="0" w:color="auto"/>
            </w:tcBorders>
            <w:vAlign w:val="center"/>
          </w:tcPr>
          <w:p w:rsidR="00A749C2" w:rsidRPr="00B86C44" w:rsidRDefault="00EC6CE5" w:rsidP="00171BC7">
            <w:pPr>
              <w:spacing w:after="120" w:line="259" w:lineRule="auto"/>
              <w:rPr>
                <w:rFonts w:eastAsia="Calibri" w:cs="Arial"/>
                <w:bCs/>
                <w:iCs/>
                <w:lang w:val="en-GB" w:eastAsia="en-US"/>
              </w:rPr>
            </w:pPr>
            <w:r>
              <w:rPr>
                <w:rFonts w:ascii="Sylfaen" w:eastAsia="Calibri" w:hAnsi="Sylfaen" w:cs="Arial"/>
                <w:lang w:val="ka-GE" w:eastAsia="en-US"/>
              </w:rPr>
              <w:t>პრეზენტაცია</w:t>
            </w:r>
          </w:p>
        </w:tc>
      </w:tr>
      <w:tr w:rsidR="00A749C2" w:rsidRPr="00B86C44" w:rsidTr="00171BC7">
        <w:trPr>
          <w:trHeight w:val="591"/>
        </w:trPr>
        <w:tc>
          <w:tcPr>
            <w:tcW w:w="1523" w:type="dxa"/>
            <w:tcBorders>
              <w:bottom w:val="single" w:sz="8" w:space="0" w:color="auto"/>
            </w:tcBorders>
            <w:shd w:val="clear" w:color="auto" w:fill="E5DFEC"/>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13.00 - 14.00</w:t>
            </w:r>
          </w:p>
        </w:tc>
        <w:tc>
          <w:tcPr>
            <w:tcW w:w="5564" w:type="dxa"/>
            <w:tcBorders>
              <w:bottom w:val="single" w:sz="8" w:space="0" w:color="auto"/>
            </w:tcBorders>
            <w:shd w:val="clear" w:color="auto" w:fill="E5DFEC"/>
            <w:vAlign w:val="center"/>
          </w:tcPr>
          <w:p w:rsidR="00A749C2" w:rsidRPr="00EC6CE5" w:rsidRDefault="00EC6CE5" w:rsidP="00171BC7">
            <w:pPr>
              <w:spacing w:after="120" w:line="259" w:lineRule="auto"/>
              <w:rPr>
                <w:rFonts w:ascii="Sylfaen" w:eastAsia="Calibri" w:hAnsi="Sylfaen" w:cs="Arial"/>
                <w:bCs/>
                <w:iCs/>
                <w:lang w:val="ka-GE" w:eastAsia="en-US"/>
              </w:rPr>
            </w:pPr>
            <w:r>
              <w:rPr>
                <w:rFonts w:ascii="Sylfaen" w:eastAsia="Calibri" w:hAnsi="Sylfaen" w:cs="Arial"/>
                <w:bCs/>
                <w:iCs/>
                <w:lang w:val="ka-GE" w:eastAsia="en-US"/>
              </w:rPr>
              <w:t>სადილი</w:t>
            </w:r>
          </w:p>
        </w:tc>
        <w:tc>
          <w:tcPr>
            <w:tcW w:w="1955" w:type="dxa"/>
            <w:tcBorders>
              <w:bottom w:val="single" w:sz="8" w:space="0" w:color="auto"/>
            </w:tcBorders>
            <w:shd w:val="clear" w:color="auto" w:fill="E5DFEC"/>
            <w:vAlign w:val="center"/>
          </w:tcPr>
          <w:p w:rsidR="00A749C2" w:rsidRPr="00B86C44" w:rsidRDefault="00A749C2" w:rsidP="00171BC7">
            <w:pPr>
              <w:spacing w:after="120" w:line="259" w:lineRule="auto"/>
              <w:rPr>
                <w:rFonts w:eastAsia="Calibri" w:cs="Arial"/>
                <w:bCs/>
                <w:iCs/>
                <w:lang w:val="en-GB" w:eastAsia="en-US"/>
              </w:rPr>
            </w:pPr>
          </w:p>
        </w:tc>
      </w:tr>
      <w:tr w:rsidR="00A749C2" w:rsidRPr="00B86C44" w:rsidTr="00171BC7">
        <w:trPr>
          <w:trHeight w:val="591"/>
        </w:trPr>
        <w:tc>
          <w:tcPr>
            <w:tcW w:w="1523" w:type="dxa"/>
            <w:shd w:val="clear" w:color="auto" w:fill="auto"/>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14.00 - 14.40</w:t>
            </w:r>
          </w:p>
        </w:tc>
        <w:tc>
          <w:tcPr>
            <w:tcW w:w="5564" w:type="dxa"/>
            <w:shd w:val="clear" w:color="auto" w:fill="auto"/>
            <w:vAlign w:val="center"/>
          </w:tcPr>
          <w:p w:rsidR="00A749C2" w:rsidRPr="00B86C44" w:rsidRDefault="00EC6CE5" w:rsidP="00171BC7">
            <w:pPr>
              <w:spacing w:after="120" w:line="259" w:lineRule="auto"/>
              <w:rPr>
                <w:rFonts w:eastAsia="Calibri" w:cs="Arial"/>
                <w:b/>
                <w:bCs/>
                <w:lang w:val="en-GB" w:eastAsia="en-US"/>
              </w:rPr>
            </w:pPr>
            <w:r>
              <w:rPr>
                <w:rFonts w:ascii="Sylfaen" w:eastAsia="Calibri" w:hAnsi="Sylfaen" w:cs="Arial"/>
                <w:lang w:val="ka-GE" w:eastAsia="en-US"/>
              </w:rPr>
              <w:t>სავარჯიშო: წყლის მოხმარებასა და ჩამდინარე წყლების ხარისხის შესახებ შეგროვებული მონაცემების ანალიზი</w:t>
            </w:r>
            <w:r w:rsidR="00A749C2" w:rsidRPr="00B86C44" w:rsidDel="005929D2">
              <w:rPr>
                <w:rFonts w:eastAsia="Calibri" w:cs="Arial"/>
                <w:lang w:val="en-GB" w:eastAsia="en-US"/>
              </w:rPr>
              <w:t xml:space="preserve"> </w:t>
            </w:r>
          </w:p>
        </w:tc>
        <w:tc>
          <w:tcPr>
            <w:tcW w:w="1955" w:type="dxa"/>
            <w:vAlign w:val="center"/>
          </w:tcPr>
          <w:p w:rsidR="00A749C2" w:rsidRPr="00EC6CE5" w:rsidRDefault="00EC6CE5" w:rsidP="00171BC7">
            <w:pPr>
              <w:spacing w:after="120" w:line="259" w:lineRule="auto"/>
              <w:rPr>
                <w:rFonts w:ascii="Sylfaen" w:eastAsia="Calibri" w:hAnsi="Sylfaen" w:cs="Arial"/>
                <w:lang w:val="ka-GE" w:eastAsia="en-US"/>
              </w:rPr>
            </w:pPr>
            <w:r>
              <w:rPr>
                <w:rFonts w:ascii="Sylfaen" w:eastAsia="Calibri" w:hAnsi="Sylfaen" w:cs="Arial"/>
                <w:lang w:val="ka-GE" w:eastAsia="en-US"/>
              </w:rPr>
              <w:t>ჯგუფური სამუშაო</w:t>
            </w:r>
          </w:p>
        </w:tc>
      </w:tr>
      <w:tr w:rsidR="00A749C2" w:rsidRPr="00B86C44" w:rsidTr="00171BC7">
        <w:trPr>
          <w:trHeight w:val="591"/>
        </w:trPr>
        <w:tc>
          <w:tcPr>
            <w:tcW w:w="1523" w:type="dxa"/>
            <w:tcBorders>
              <w:bottom w:val="single" w:sz="8" w:space="0" w:color="auto"/>
            </w:tcBorders>
            <w:shd w:val="clear" w:color="auto" w:fill="auto"/>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14.40 - 15.40</w:t>
            </w:r>
          </w:p>
        </w:tc>
        <w:tc>
          <w:tcPr>
            <w:tcW w:w="5564" w:type="dxa"/>
            <w:tcBorders>
              <w:bottom w:val="single" w:sz="8" w:space="0" w:color="auto"/>
            </w:tcBorders>
            <w:shd w:val="clear" w:color="auto" w:fill="auto"/>
            <w:vAlign w:val="center"/>
          </w:tcPr>
          <w:p w:rsidR="00A749C2" w:rsidRPr="00B86C44" w:rsidRDefault="00EC6CE5" w:rsidP="00171BC7">
            <w:pPr>
              <w:spacing w:after="120" w:line="259" w:lineRule="auto"/>
              <w:rPr>
                <w:rFonts w:eastAsia="Calibri" w:cs="Arial"/>
                <w:b/>
                <w:bCs/>
                <w:lang w:val="en-GB" w:eastAsia="en-US"/>
              </w:rPr>
            </w:pPr>
            <w:r>
              <w:rPr>
                <w:rFonts w:ascii="Sylfaen" w:eastAsia="Calibri" w:hAnsi="Sylfaen" w:cs="Arial"/>
                <w:lang w:val="ka-GE" w:eastAsia="en-US"/>
              </w:rPr>
              <w:t xml:space="preserve">წყლის მოხმარების და ჩამდინარე წყლების მინიმიზაციის აუდიტი/წყლის მოხმარების და ჩამდინარე წყლების მინიმიზაციაზე მიმართული </w:t>
            </w:r>
            <w:r>
              <w:rPr>
                <w:rFonts w:ascii="Sylfaen" w:eastAsia="Calibri" w:hAnsi="Sylfaen" w:cs="Arial"/>
                <w:lang w:val="ka-GE" w:eastAsia="en-US"/>
              </w:rPr>
              <w:lastRenderedPageBreak/>
              <w:t>ზომების მაგალითები (ხორცის გადამამუშავებელი ინდუსტრიიდან აღებული მაგალითები)</w:t>
            </w:r>
          </w:p>
        </w:tc>
        <w:tc>
          <w:tcPr>
            <w:tcW w:w="1955" w:type="dxa"/>
            <w:tcBorders>
              <w:bottom w:val="single" w:sz="8" w:space="0" w:color="auto"/>
            </w:tcBorders>
            <w:vAlign w:val="center"/>
          </w:tcPr>
          <w:p w:rsidR="00A749C2" w:rsidRPr="00B86C44" w:rsidRDefault="00EC6CE5" w:rsidP="00EC6CE5">
            <w:pPr>
              <w:spacing w:after="120" w:line="259" w:lineRule="auto"/>
              <w:rPr>
                <w:rFonts w:eastAsia="Calibri" w:cs="Arial"/>
                <w:lang w:val="en-GB" w:eastAsia="en-US"/>
              </w:rPr>
            </w:pPr>
            <w:r>
              <w:rPr>
                <w:rFonts w:ascii="Sylfaen" w:eastAsia="Calibri" w:hAnsi="Sylfaen" w:cs="Arial"/>
                <w:lang w:val="ka-GE" w:eastAsia="en-US"/>
              </w:rPr>
              <w:lastRenderedPageBreak/>
              <w:t>პრეზენტაცია</w:t>
            </w:r>
            <w:r w:rsidR="00A749C2" w:rsidRPr="00B86C44" w:rsidDel="000B04A2">
              <w:rPr>
                <w:rFonts w:eastAsia="Calibri" w:cs="Arial"/>
                <w:lang w:val="en-GB" w:eastAsia="en-US"/>
              </w:rPr>
              <w:t xml:space="preserve"> </w:t>
            </w:r>
          </w:p>
        </w:tc>
      </w:tr>
      <w:tr w:rsidR="00A749C2" w:rsidRPr="00B86C44" w:rsidTr="00171BC7">
        <w:trPr>
          <w:trHeight w:val="591"/>
        </w:trPr>
        <w:tc>
          <w:tcPr>
            <w:tcW w:w="1523" w:type="dxa"/>
            <w:shd w:val="clear" w:color="auto" w:fill="E5DFEC"/>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lastRenderedPageBreak/>
              <w:t>15.40 - 15.55</w:t>
            </w:r>
          </w:p>
        </w:tc>
        <w:tc>
          <w:tcPr>
            <w:tcW w:w="5564" w:type="dxa"/>
            <w:shd w:val="clear" w:color="auto" w:fill="E5DFEC"/>
            <w:vAlign w:val="center"/>
          </w:tcPr>
          <w:p w:rsidR="00A749C2" w:rsidRPr="00EC6CE5" w:rsidRDefault="00EC6CE5" w:rsidP="00171BC7">
            <w:pPr>
              <w:spacing w:after="120" w:line="259" w:lineRule="auto"/>
              <w:rPr>
                <w:rFonts w:ascii="Sylfaen" w:eastAsia="Calibri" w:hAnsi="Sylfaen" w:cs="Arial"/>
                <w:lang w:val="ka-GE" w:eastAsia="en-US"/>
              </w:rPr>
            </w:pPr>
            <w:r>
              <w:rPr>
                <w:rFonts w:ascii="Sylfaen" w:eastAsia="Calibri" w:hAnsi="Sylfaen" w:cs="Arial"/>
                <w:lang w:val="ka-GE" w:eastAsia="en-US"/>
              </w:rPr>
              <w:t>ყავის შესვენება</w:t>
            </w:r>
          </w:p>
        </w:tc>
        <w:tc>
          <w:tcPr>
            <w:tcW w:w="1955" w:type="dxa"/>
            <w:shd w:val="clear" w:color="auto" w:fill="E5DFEC"/>
            <w:vAlign w:val="center"/>
          </w:tcPr>
          <w:p w:rsidR="00A749C2" w:rsidRPr="00B86C44" w:rsidRDefault="00A749C2" w:rsidP="00171BC7">
            <w:pPr>
              <w:spacing w:after="120" w:line="259" w:lineRule="auto"/>
              <w:rPr>
                <w:rFonts w:eastAsia="Calibri" w:cs="Arial"/>
                <w:lang w:val="en-US" w:eastAsia="en-US"/>
              </w:rPr>
            </w:pPr>
          </w:p>
        </w:tc>
      </w:tr>
      <w:tr w:rsidR="00A749C2" w:rsidRPr="00B86C44" w:rsidTr="00171BC7">
        <w:trPr>
          <w:trHeight w:val="591"/>
        </w:trPr>
        <w:tc>
          <w:tcPr>
            <w:tcW w:w="1523" w:type="dxa"/>
            <w:shd w:val="clear" w:color="auto" w:fill="auto"/>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15.55 - 16.35</w:t>
            </w:r>
          </w:p>
        </w:tc>
        <w:tc>
          <w:tcPr>
            <w:tcW w:w="5564" w:type="dxa"/>
            <w:shd w:val="clear" w:color="auto" w:fill="auto"/>
            <w:vAlign w:val="center"/>
          </w:tcPr>
          <w:p w:rsidR="00A749C2" w:rsidRPr="00B86C44" w:rsidRDefault="00EC6CE5" w:rsidP="00EC6CE5">
            <w:pPr>
              <w:spacing w:after="120" w:line="259" w:lineRule="auto"/>
              <w:rPr>
                <w:rFonts w:eastAsia="Calibri" w:cs="Arial"/>
                <w:bCs/>
                <w:iCs/>
                <w:lang w:val="en-GB" w:eastAsia="en-US"/>
              </w:rPr>
            </w:pPr>
            <w:r>
              <w:rPr>
                <w:rFonts w:ascii="Sylfaen" w:eastAsia="Calibri" w:hAnsi="Sylfaen" w:cs="Arial"/>
                <w:lang w:val="ka-GE" w:eastAsia="en-US"/>
              </w:rPr>
              <w:t>სავარჯიშო: უფრო სუფთა წარმოების ვარიანტების აღმოჩენასთან დაკავშირებული შესაძლო კითხვები</w:t>
            </w:r>
          </w:p>
        </w:tc>
        <w:tc>
          <w:tcPr>
            <w:tcW w:w="1955" w:type="dxa"/>
            <w:vAlign w:val="center"/>
          </w:tcPr>
          <w:p w:rsidR="00A749C2" w:rsidRPr="00EC6CE5" w:rsidRDefault="00EC6CE5" w:rsidP="00171BC7">
            <w:pPr>
              <w:spacing w:after="120" w:line="259" w:lineRule="auto"/>
              <w:rPr>
                <w:rFonts w:ascii="Sylfaen" w:eastAsia="Calibri" w:hAnsi="Sylfaen" w:cs="Arial"/>
                <w:bCs/>
                <w:iCs/>
                <w:lang w:val="ka-GE" w:eastAsia="en-US"/>
              </w:rPr>
            </w:pPr>
            <w:r>
              <w:rPr>
                <w:rFonts w:ascii="Sylfaen" w:eastAsia="Calibri" w:hAnsi="Sylfaen" w:cs="Arial"/>
                <w:lang w:val="ka-GE" w:eastAsia="en-US"/>
              </w:rPr>
              <w:t>ჯგუფური სამუშაო</w:t>
            </w:r>
          </w:p>
        </w:tc>
      </w:tr>
      <w:tr w:rsidR="00A749C2" w:rsidRPr="00B86C44" w:rsidTr="00171BC7">
        <w:trPr>
          <w:trHeight w:val="591"/>
        </w:trPr>
        <w:tc>
          <w:tcPr>
            <w:tcW w:w="1523" w:type="dxa"/>
            <w:shd w:val="clear" w:color="auto" w:fill="auto"/>
            <w:vAlign w:val="center"/>
          </w:tcPr>
          <w:p w:rsidR="00A749C2" w:rsidRPr="00B86C44" w:rsidRDefault="00A749C2" w:rsidP="00171BC7">
            <w:pPr>
              <w:spacing w:after="120" w:line="259" w:lineRule="auto"/>
              <w:rPr>
                <w:rFonts w:eastAsia="Calibri" w:cs="Arial"/>
                <w:lang w:val="en-GB" w:eastAsia="en-US"/>
              </w:rPr>
            </w:pPr>
            <w:r w:rsidRPr="00B86C44">
              <w:rPr>
                <w:rFonts w:eastAsia="Calibri" w:cs="Arial"/>
                <w:lang w:val="en-GB" w:eastAsia="en-US"/>
              </w:rPr>
              <w:t>16.35 -17.15</w:t>
            </w:r>
          </w:p>
        </w:tc>
        <w:tc>
          <w:tcPr>
            <w:tcW w:w="5564" w:type="dxa"/>
            <w:shd w:val="clear" w:color="auto" w:fill="auto"/>
            <w:vAlign w:val="center"/>
          </w:tcPr>
          <w:p w:rsidR="00A749C2" w:rsidRPr="00EC6CE5" w:rsidRDefault="00EC6CE5" w:rsidP="00171BC7">
            <w:pPr>
              <w:spacing w:after="120" w:line="259" w:lineRule="auto"/>
              <w:rPr>
                <w:rFonts w:ascii="Sylfaen" w:eastAsia="Calibri" w:hAnsi="Sylfaen" w:cs="Arial"/>
                <w:lang w:val="ka-GE" w:eastAsia="en-US"/>
              </w:rPr>
            </w:pPr>
            <w:r>
              <w:rPr>
                <w:rFonts w:ascii="Sylfaen" w:eastAsia="Calibri" w:hAnsi="Sylfaen" w:cs="Arial"/>
                <w:lang w:val="ka-GE" w:eastAsia="en-US"/>
              </w:rPr>
              <w:t>კითხვები და დისკუსია, პირველი დღის დასასრული</w:t>
            </w:r>
          </w:p>
        </w:tc>
        <w:tc>
          <w:tcPr>
            <w:tcW w:w="1955" w:type="dxa"/>
            <w:vAlign w:val="center"/>
          </w:tcPr>
          <w:p w:rsidR="00A749C2" w:rsidRPr="00B86C44" w:rsidRDefault="00A749C2" w:rsidP="00171BC7">
            <w:pPr>
              <w:spacing w:after="120" w:line="259" w:lineRule="auto"/>
              <w:rPr>
                <w:rFonts w:eastAsia="Calibri" w:cs="Arial"/>
                <w:lang w:val="en-GB" w:eastAsia="en-US"/>
              </w:rPr>
            </w:pPr>
          </w:p>
        </w:tc>
      </w:tr>
    </w:tbl>
    <w:p w:rsidR="00EC6CE5" w:rsidRDefault="00EC6CE5" w:rsidP="00A749C2">
      <w:pPr>
        <w:spacing w:after="240"/>
        <w:jc w:val="center"/>
        <w:rPr>
          <w:rFonts w:ascii="Sylfaen" w:eastAsia="Calibri" w:hAnsi="Sylfaen" w:cs="Arial"/>
          <w:b/>
          <w:szCs w:val="24"/>
          <w:lang w:val="ka-GE" w:eastAsia="en-US"/>
        </w:rPr>
      </w:pPr>
    </w:p>
    <w:p w:rsidR="00A749C2" w:rsidRPr="00EC6CE5" w:rsidRDefault="00EC6CE5" w:rsidP="00A749C2">
      <w:pPr>
        <w:spacing w:after="240"/>
        <w:jc w:val="center"/>
        <w:rPr>
          <w:rFonts w:ascii="Sylfaen" w:eastAsia="Calibri" w:hAnsi="Sylfaen" w:cs="Arial"/>
          <w:b/>
          <w:szCs w:val="24"/>
          <w:lang w:val="ka-GE" w:eastAsia="en-US"/>
        </w:rPr>
      </w:pPr>
      <w:r>
        <w:rPr>
          <w:rFonts w:ascii="Sylfaen" w:eastAsia="Calibri" w:hAnsi="Sylfaen" w:cs="Arial"/>
          <w:b/>
          <w:szCs w:val="24"/>
          <w:lang w:val="ka-GE" w:eastAsia="en-US"/>
        </w:rPr>
        <w:t>დღე 2</w:t>
      </w:r>
      <w:r w:rsidR="00A749C2" w:rsidRPr="00B86C44">
        <w:rPr>
          <w:rFonts w:eastAsia="Calibri" w:cs="Arial"/>
          <w:b/>
          <w:szCs w:val="24"/>
          <w:lang w:val="en-GB" w:eastAsia="en-US"/>
        </w:rPr>
        <w:t xml:space="preserve">: </w:t>
      </w:r>
      <w:r>
        <w:rPr>
          <w:rFonts w:ascii="Sylfaen" w:eastAsia="Calibri" w:hAnsi="Sylfaen" w:cs="Arial"/>
          <w:b/>
          <w:szCs w:val="24"/>
          <w:lang w:val="ka-GE" w:eastAsia="en-US"/>
        </w:rPr>
        <w:t>2019 წლის 18 ოქტომბერი, პარასკევი</w:t>
      </w:r>
    </w:p>
    <w:tbl>
      <w:tblPr>
        <w:tblW w:w="9042" w:type="dxa"/>
        <w:tblInd w:w="5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701"/>
        <w:gridCol w:w="5386"/>
        <w:gridCol w:w="1955"/>
      </w:tblGrid>
      <w:tr w:rsidR="00A749C2" w:rsidRPr="00B86C44" w:rsidTr="00171BC7">
        <w:trPr>
          <w:trHeight w:val="449"/>
        </w:trPr>
        <w:tc>
          <w:tcPr>
            <w:tcW w:w="1701" w:type="dxa"/>
            <w:tcBorders>
              <w:bottom w:val="single" w:sz="8" w:space="0" w:color="auto"/>
            </w:tcBorders>
            <w:shd w:val="clear" w:color="auto" w:fill="CCCCCC"/>
            <w:vAlign w:val="center"/>
          </w:tcPr>
          <w:p w:rsidR="00A749C2" w:rsidRPr="00EC6CE5" w:rsidRDefault="00EC6CE5" w:rsidP="00171BC7">
            <w:pPr>
              <w:tabs>
                <w:tab w:val="left" w:pos="1069"/>
              </w:tabs>
              <w:spacing w:after="160" w:line="259" w:lineRule="auto"/>
              <w:rPr>
                <w:rFonts w:ascii="Sylfaen" w:eastAsia="Calibri" w:hAnsi="Sylfaen" w:cs="Arial"/>
                <w:b/>
                <w:lang w:val="ka-GE" w:eastAsia="en-US"/>
              </w:rPr>
            </w:pPr>
            <w:r>
              <w:rPr>
                <w:rFonts w:ascii="Sylfaen" w:eastAsia="Calibri" w:hAnsi="Sylfaen" w:cs="Arial"/>
                <w:b/>
                <w:lang w:val="ka-GE" w:eastAsia="en-US"/>
              </w:rPr>
              <w:t>დრო</w:t>
            </w:r>
          </w:p>
        </w:tc>
        <w:tc>
          <w:tcPr>
            <w:tcW w:w="5386" w:type="dxa"/>
            <w:tcBorders>
              <w:bottom w:val="single" w:sz="8" w:space="0" w:color="auto"/>
            </w:tcBorders>
            <w:shd w:val="clear" w:color="auto" w:fill="CCCCCC"/>
            <w:vAlign w:val="center"/>
          </w:tcPr>
          <w:p w:rsidR="00A749C2" w:rsidRPr="00EC6CE5" w:rsidRDefault="00EC6CE5" w:rsidP="00171BC7">
            <w:pPr>
              <w:tabs>
                <w:tab w:val="left" w:pos="1069"/>
              </w:tabs>
              <w:spacing w:after="160" w:line="259" w:lineRule="auto"/>
              <w:rPr>
                <w:rFonts w:ascii="Sylfaen" w:eastAsia="Calibri" w:hAnsi="Sylfaen" w:cs="Arial"/>
                <w:b/>
                <w:bCs/>
                <w:lang w:val="ka-GE" w:eastAsia="en-US"/>
              </w:rPr>
            </w:pPr>
            <w:r>
              <w:rPr>
                <w:rFonts w:ascii="Sylfaen" w:eastAsia="Calibri" w:hAnsi="Sylfaen" w:cs="Arial"/>
                <w:b/>
                <w:bCs/>
                <w:lang w:val="ka-GE" w:eastAsia="en-US"/>
              </w:rPr>
              <w:t>დღის წესრიგი</w:t>
            </w:r>
          </w:p>
        </w:tc>
        <w:tc>
          <w:tcPr>
            <w:tcW w:w="1955" w:type="dxa"/>
            <w:tcBorders>
              <w:bottom w:val="single" w:sz="8" w:space="0" w:color="auto"/>
            </w:tcBorders>
            <w:shd w:val="clear" w:color="auto" w:fill="CCCCCC"/>
            <w:vAlign w:val="center"/>
          </w:tcPr>
          <w:p w:rsidR="00A749C2" w:rsidRPr="00EC6CE5" w:rsidRDefault="00EC6CE5" w:rsidP="00171BC7">
            <w:pPr>
              <w:tabs>
                <w:tab w:val="left" w:pos="1069"/>
              </w:tabs>
              <w:spacing w:after="160" w:line="259" w:lineRule="auto"/>
              <w:rPr>
                <w:rFonts w:ascii="Sylfaen" w:eastAsia="Calibri" w:hAnsi="Sylfaen" w:cs="Arial"/>
                <w:b/>
                <w:bCs/>
                <w:lang w:val="ka-GE" w:eastAsia="en-US"/>
              </w:rPr>
            </w:pPr>
            <w:r>
              <w:rPr>
                <w:rFonts w:ascii="Sylfaen" w:eastAsia="Calibri" w:hAnsi="Sylfaen" w:cs="Arial"/>
                <w:b/>
                <w:bCs/>
                <w:lang w:val="ka-GE" w:eastAsia="en-US"/>
              </w:rPr>
              <w:t>აქტივობა</w:t>
            </w:r>
          </w:p>
        </w:tc>
      </w:tr>
      <w:tr w:rsidR="00A749C2" w:rsidRPr="00B86C44" w:rsidTr="00171BC7">
        <w:trPr>
          <w:trHeight w:val="530"/>
        </w:trPr>
        <w:tc>
          <w:tcPr>
            <w:tcW w:w="1701" w:type="dxa"/>
            <w:vAlign w:val="center"/>
          </w:tcPr>
          <w:p w:rsidR="00A749C2" w:rsidRPr="00B86C44" w:rsidRDefault="00A749C2" w:rsidP="00171BC7">
            <w:pPr>
              <w:tabs>
                <w:tab w:val="left" w:pos="1069"/>
              </w:tabs>
              <w:spacing w:after="160" w:line="259" w:lineRule="auto"/>
              <w:rPr>
                <w:rFonts w:eastAsia="Calibri" w:cs="Arial"/>
                <w:lang w:val="en-GB" w:eastAsia="en-US"/>
              </w:rPr>
            </w:pPr>
            <w:r w:rsidRPr="00B86C44">
              <w:rPr>
                <w:rFonts w:eastAsia="Calibri" w:cs="Arial"/>
                <w:lang w:val="en-GB" w:eastAsia="en-US"/>
              </w:rPr>
              <w:t>09.30 - 09.45</w:t>
            </w:r>
          </w:p>
        </w:tc>
        <w:tc>
          <w:tcPr>
            <w:tcW w:w="5386" w:type="dxa"/>
            <w:vAlign w:val="center"/>
          </w:tcPr>
          <w:p w:rsidR="00A749C2" w:rsidRPr="00EC6CE5" w:rsidRDefault="00EC6CE5" w:rsidP="00171BC7">
            <w:pPr>
              <w:tabs>
                <w:tab w:val="left" w:pos="1069"/>
              </w:tabs>
              <w:spacing w:after="160" w:line="259" w:lineRule="auto"/>
              <w:rPr>
                <w:rFonts w:ascii="Sylfaen" w:eastAsia="Calibri" w:hAnsi="Sylfaen" w:cs="Arial"/>
                <w:lang w:val="ka-GE" w:eastAsia="en-US"/>
              </w:rPr>
            </w:pPr>
            <w:r>
              <w:rPr>
                <w:rFonts w:ascii="Sylfaen" w:eastAsia="Calibri" w:hAnsi="Sylfaen" w:cs="Arial"/>
                <w:lang w:val="ka-GE" w:eastAsia="en-US"/>
              </w:rPr>
              <w:t>პირველ დღეს გავლილი მასალის მიმოხილვა</w:t>
            </w:r>
          </w:p>
        </w:tc>
        <w:tc>
          <w:tcPr>
            <w:tcW w:w="1955" w:type="dxa"/>
            <w:vAlign w:val="center"/>
          </w:tcPr>
          <w:p w:rsidR="00A749C2" w:rsidRPr="00B86C44" w:rsidRDefault="00A749C2" w:rsidP="00171BC7">
            <w:pPr>
              <w:tabs>
                <w:tab w:val="left" w:pos="1069"/>
              </w:tabs>
              <w:spacing w:after="160" w:line="259" w:lineRule="auto"/>
              <w:rPr>
                <w:rFonts w:eastAsia="Calibri" w:cs="Arial"/>
                <w:lang w:val="en-US" w:eastAsia="en-US"/>
              </w:rPr>
            </w:pPr>
          </w:p>
        </w:tc>
      </w:tr>
      <w:tr w:rsidR="00EC6CE5" w:rsidRPr="00B86C44" w:rsidTr="00171BC7">
        <w:trPr>
          <w:trHeight w:val="530"/>
        </w:trPr>
        <w:tc>
          <w:tcPr>
            <w:tcW w:w="1701" w:type="dxa"/>
            <w:tcBorders>
              <w:bottom w:val="single" w:sz="8" w:space="0" w:color="auto"/>
            </w:tcBorders>
            <w:vAlign w:val="center"/>
          </w:tcPr>
          <w:p w:rsidR="00EC6CE5" w:rsidRPr="00B86C44" w:rsidRDefault="00EC6CE5" w:rsidP="00EC6CE5">
            <w:pPr>
              <w:tabs>
                <w:tab w:val="left" w:pos="1069"/>
              </w:tabs>
              <w:spacing w:after="160" w:line="259" w:lineRule="auto"/>
              <w:rPr>
                <w:rFonts w:eastAsia="Calibri" w:cs="Arial"/>
                <w:lang w:val="en-GB" w:eastAsia="en-US"/>
              </w:rPr>
            </w:pPr>
            <w:r w:rsidRPr="00B86C44">
              <w:rPr>
                <w:rFonts w:eastAsia="Calibri" w:cs="Arial"/>
                <w:lang w:val="en-GB" w:eastAsia="en-US"/>
              </w:rPr>
              <w:t>09.45 - 10.45</w:t>
            </w:r>
          </w:p>
        </w:tc>
        <w:tc>
          <w:tcPr>
            <w:tcW w:w="5386" w:type="dxa"/>
            <w:tcBorders>
              <w:bottom w:val="single" w:sz="8" w:space="0" w:color="auto"/>
            </w:tcBorders>
            <w:vAlign w:val="center"/>
          </w:tcPr>
          <w:p w:rsidR="00EC6CE5" w:rsidRPr="00B86C44" w:rsidRDefault="00EC6CE5" w:rsidP="00EC6CE5">
            <w:pPr>
              <w:spacing w:after="120" w:line="259" w:lineRule="auto"/>
              <w:rPr>
                <w:rFonts w:eastAsia="Calibri" w:cs="Arial"/>
                <w:b/>
                <w:bCs/>
                <w:lang w:val="en-GB" w:eastAsia="en-US"/>
              </w:rPr>
            </w:pPr>
            <w:r>
              <w:rPr>
                <w:rFonts w:ascii="Sylfaen" w:eastAsia="Calibri" w:hAnsi="Sylfaen" w:cs="Arial"/>
                <w:lang w:val="ka-GE" w:eastAsia="en-US"/>
              </w:rPr>
              <w:t>წყლის მოხმარების და ჩამდინარე წყლების მინიმიზაციის აუდიტი/წყლის მოხმარების და ჩამდინარე წყლების მინიმიზაციაზე მიმართული ზომების მაგალითები (რძის პროდუქტების საწარმოებიდან აღებული მაგალითები)</w:t>
            </w:r>
          </w:p>
        </w:tc>
        <w:tc>
          <w:tcPr>
            <w:tcW w:w="1955" w:type="dxa"/>
            <w:tcBorders>
              <w:bottom w:val="single" w:sz="8" w:space="0" w:color="auto"/>
            </w:tcBorders>
            <w:vAlign w:val="center"/>
          </w:tcPr>
          <w:p w:rsidR="00EC6CE5" w:rsidRPr="00B86C44" w:rsidRDefault="00EC6CE5" w:rsidP="00EC6CE5">
            <w:pPr>
              <w:tabs>
                <w:tab w:val="left" w:pos="1069"/>
              </w:tabs>
              <w:spacing w:after="160" w:line="259" w:lineRule="auto"/>
              <w:rPr>
                <w:rFonts w:eastAsia="Calibri" w:cs="Arial"/>
                <w:lang w:val="en-US" w:eastAsia="en-US"/>
              </w:rPr>
            </w:pPr>
            <w:r>
              <w:rPr>
                <w:rFonts w:ascii="Sylfaen" w:eastAsia="Calibri" w:hAnsi="Sylfaen" w:cs="Arial"/>
                <w:lang w:val="ka-GE" w:eastAsia="en-US"/>
              </w:rPr>
              <w:t>პრეზენტაცია</w:t>
            </w:r>
          </w:p>
        </w:tc>
      </w:tr>
      <w:tr w:rsidR="00EC6CE5" w:rsidRPr="00B86C44" w:rsidTr="00171BC7">
        <w:trPr>
          <w:trHeight w:val="411"/>
        </w:trPr>
        <w:tc>
          <w:tcPr>
            <w:tcW w:w="1701" w:type="dxa"/>
            <w:shd w:val="clear" w:color="auto" w:fill="E5DFEC"/>
            <w:vAlign w:val="center"/>
          </w:tcPr>
          <w:p w:rsidR="00EC6CE5" w:rsidRPr="00B86C44" w:rsidRDefault="00EC6CE5" w:rsidP="00EC6CE5">
            <w:pPr>
              <w:tabs>
                <w:tab w:val="left" w:pos="1069"/>
              </w:tabs>
              <w:spacing w:after="160" w:line="259" w:lineRule="auto"/>
              <w:rPr>
                <w:rFonts w:eastAsia="Calibri" w:cs="Arial"/>
                <w:lang w:val="en-GB" w:eastAsia="en-US"/>
              </w:rPr>
            </w:pPr>
            <w:r w:rsidRPr="00B86C44">
              <w:rPr>
                <w:rFonts w:eastAsia="Calibri" w:cs="Arial"/>
                <w:lang w:val="en-GB" w:eastAsia="en-US"/>
              </w:rPr>
              <w:t>10.45 - 11.00</w:t>
            </w:r>
          </w:p>
        </w:tc>
        <w:tc>
          <w:tcPr>
            <w:tcW w:w="5386" w:type="dxa"/>
            <w:shd w:val="clear" w:color="auto" w:fill="E5DFEC"/>
            <w:vAlign w:val="center"/>
          </w:tcPr>
          <w:p w:rsidR="00EC6CE5" w:rsidRPr="00B86C44" w:rsidRDefault="00EC6CE5" w:rsidP="00EC6CE5">
            <w:pPr>
              <w:tabs>
                <w:tab w:val="left" w:pos="1069"/>
              </w:tabs>
              <w:spacing w:after="160" w:line="259" w:lineRule="auto"/>
              <w:rPr>
                <w:rFonts w:eastAsia="Calibri" w:cs="Arial"/>
                <w:lang w:val="en-GB" w:eastAsia="en-US"/>
              </w:rPr>
            </w:pPr>
            <w:r>
              <w:rPr>
                <w:rFonts w:ascii="Sylfaen" w:eastAsia="Calibri" w:hAnsi="Sylfaen" w:cs="Arial"/>
                <w:lang w:val="ka-GE" w:eastAsia="en-US"/>
              </w:rPr>
              <w:t>ყავის შესვენება</w:t>
            </w:r>
            <w:r w:rsidRPr="00B86C44">
              <w:rPr>
                <w:rFonts w:eastAsia="Calibri" w:cs="Arial"/>
                <w:lang w:val="en-GB" w:eastAsia="en-US"/>
              </w:rPr>
              <w:t xml:space="preserve"> </w:t>
            </w:r>
          </w:p>
        </w:tc>
        <w:tc>
          <w:tcPr>
            <w:tcW w:w="1955" w:type="dxa"/>
            <w:shd w:val="clear" w:color="auto" w:fill="E5DFEC"/>
            <w:vAlign w:val="center"/>
          </w:tcPr>
          <w:p w:rsidR="00EC6CE5" w:rsidRPr="00B86C44" w:rsidRDefault="00EC6CE5" w:rsidP="00EC6CE5">
            <w:pPr>
              <w:tabs>
                <w:tab w:val="left" w:pos="1069"/>
              </w:tabs>
              <w:spacing w:after="160" w:line="259" w:lineRule="auto"/>
              <w:rPr>
                <w:rFonts w:eastAsia="Calibri" w:cs="Arial"/>
                <w:lang w:val="en-GB" w:eastAsia="en-US"/>
              </w:rPr>
            </w:pPr>
          </w:p>
        </w:tc>
      </w:tr>
      <w:tr w:rsidR="00EC6CE5" w:rsidRPr="00B86C44" w:rsidTr="00171BC7">
        <w:trPr>
          <w:trHeight w:val="411"/>
        </w:trPr>
        <w:tc>
          <w:tcPr>
            <w:tcW w:w="1701" w:type="dxa"/>
            <w:shd w:val="clear" w:color="auto" w:fill="auto"/>
            <w:vAlign w:val="center"/>
          </w:tcPr>
          <w:p w:rsidR="00EC6CE5" w:rsidRPr="00B86C44" w:rsidRDefault="00EC6CE5" w:rsidP="00EC6CE5">
            <w:pPr>
              <w:tabs>
                <w:tab w:val="left" w:pos="1069"/>
              </w:tabs>
              <w:spacing w:after="160" w:line="259" w:lineRule="auto"/>
              <w:rPr>
                <w:rFonts w:eastAsia="Calibri" w:cs="Arial"/>
                <w:lang w:val="en-GB" w:eastAsia="en-US"/>
              </w:rPr>
            </w:pPr>
            <w:r w:rsidRPr="00B86C44">
              <w:rPr>
                <w:rFonts w:eastAsia="Calibri" w:cs="Arial"/>
                <w:lang w:val="en-GB" w:eastAsia="en-US"/>
              </w:rPr>
              <w:t>11.00 - 12.00</w:t>
            </w:r>
          </w:p>
        </w:tc>
        <w:tc>
          <w:tcPr>
            <w:tcW w:w="5386" w:type="dxa"/>
            <w:shd w:val="clear" w:color="auto" w:fill="auto"/>
            <w:vAlign w:val="center"/>
          </w:tcPr>
          <w:p w:rsidR="00EC6CE5" w:rsidRPr="00EC6CE5" w:rsidRDefault="00EC6CE5" w:rsidP="00EC6CE5">
            <w:pPr>
              <w:tabs>
                <w:tab w:val="left" w:pos="1069"/>
              </w:tabs>
              <w:spacing w:after="160" w:line="259" w:lineRule="auto"/>
              <w:rPr>
                <w:rFonts w:ascii="Sylfaen" w:eastAsia="Calibri" w:hAnsi="Sylfaen" w:cs="Arial"/>
                <w:lang w:val="ka-GE" w:eastAsia="en-US"/>
              </w:rPr>
            </w:pPr>
            <w:r>
              <w:rPr>
                <w:rFonts w:ascii="Sylfaen" w:eastAsia="Calibri" w:hAnsi="Sylfaen" w:cs="Arial"/>
                <w:lang w:val="ka-GE" w:eastAsia="en-US"/>
              </w:rPr>
              <w:t>სავარჯიშო: წყლის მოხმარების და ჩამდინარე წყლების მინიმიზაციის ზომების დადგენა</w:t>
            </w:r>
          </w:p>
        </w:tc>
        <w:tc>
          <w:tcPr>
            <w:tcW w:w="1955" w:type="dxa"/>
            <w:shd w:val="clear" w:color="auto" w:fill="auto"/>
            <w:vAlign w:val="center"/>
          </w:tcPr>
          <w:p w:rsidR="00EC6CE5" w:rsidRPr="00EC6CE5" w:rsidRDefault="00EC6CE5" w:rsidP="00EC6CE5">
            <w:pPr>
              <w:tabs>
                <w:tab w:val="left" w:pos="1069"/>
              </w:tabs>
              <w:spacing w:after="160" w:line="259" w:lineRule="auto"/>
              <w:rPr>
                <w:rFonts w:ascii="Sylfaen" w:eastAsia="Calibri" w:hAnsi="Sylfaen" w:cs="Arial"/>
                <w:lang w:val="ka-GE" w:eastAsia="en-US"/>
              </w:rPr>
            </w:pPr>
            <w:r>
              <w:rPr>
                <w:rFonts w:ascii="Sylfaen" w:eastAsia="Calibri" w:hAnsi="Sylfaen" w:cs="Arial"/>
                <w:lang w:val="ka-GE" w:eastAsia="en-US"/>
              </w:rPr>
              <w:t>ჯგუფური სამუშაო</w:t>
            </w:r>
          </w:p>
        </w:tc>
      </w:tr>
      <w:tr w:rsidR="00EC6CE5" w:rsidRPr="00B86C44" w:rsidTr="00171BC7">
        <w:trPr>
          <w:trHeight w:val="411"/>
        </w:trPr>
        <w:tc>
          <w:tcPr>
            <w:tcW w:w="1701" w:type="dxa"/>
            <w:tcBorders>
              <w:bottom w:val="single" w:sz="8" w:space="0" w:color="auto"/>
            </w:tcBorders>
            <w:shd w:val="clear" w:color="auto" w:fill="auto"/>
            <w:vAlign w:val="center"/>
          </w:tcPr>
          <w:p w:rsidR="00EC6CE5" w:rsidRPr="00B86C44" w:rsidRDefault="00EC6CE5" w:rsidP="00EC6CE5">
            <w:pPr>
              <w:tabs>
                <w:tab w:val="left" w:pos="1069"/>
              </w:tabs>
              <w:spacing w:after="160" w:line="259" w:lineRule="auto"/>
              <w:rPr>
                <w:rFonts w:eastAsia="Calibri" w:cs="Arial"/>
                <w:lang w:val="en-GB" w:eastAsia="en-US"/>
              </w:rPr>
            </w:pPr>
            <w:r w:rsidRPr="00B86C44">
              <w:rPr>
                <w:rFonts w:eastAsia="Calibri" w:cs="Arial"/>
                <w:lang w:val="en-GB" w:eastAsia="en-US"/>
              </w:rPr>
              <w:t>12.00 - 13.00</w:t>
            </w:r>
          </w:p>
        </w:tc>
        <w:tc>
          <w:tcPr>
            <w:tcW w:w="5386" w:type="dxa"/>
            <w:tcBorders>
              <w:bottom w:val="single" w:sz="8" w:space="0" w:color="auto"/>
            </w:tcBorders>
            <w:shd w:val="clear" w:color="auto" w:fill="auto"/>
            <w:vAlign w:val="center"/>
          </w:tcPr>
          <w:p w:rsidR="00EC6CE5" w:rsidRPr="00EC6CE5" w:rsidRDefault="00EC6CE5" w:rsidP="00EC6CE5">
            <w:pPr>
              <w:tabs>
                <w:tab w:val="left" w:pos="1069"/>
              </w:tabs>
              <w:spacing w:after="160" w:line="259" w:lineRule="auto"/>
              <w:rPr>
                <w:rFonts w:ascii="Sylfaen" w:eastAsia="Calibri" w:hAnsi="Sylfaen" w:cs="Arial"/>
                <w:lang w:val="ka-GE" w:eastAsia="en-US"/>
              </w:rPr>
            </w:pPr>
            <w:r>
              <w:rPr>
                <w:rFonts w:ascii="Sylfaen" w:eastAsia="Calibri" w:hAnsi="Sylfaen" w:cs="Arial"/>
                <w:lang w:val="ka-GE" w:eastAsia="en-US"/>
              </w:rPr>
              <w:t>სურსათის წარმოების შედეგად წარმოქმნილი ჩამდინარე წყლების მიერ გარემოზე განხორციელებული ზეგავლენა</w:t>
            </w:r>
          </w:p>
        </w:tc>
        <w:tc>
          <w:tcPr>
            <w:tcW w:w="1955" w:type="dxa"/>
            <w:tcBorders>
              <w:bottom w:val="single" w:sz="8" w:space="0" w:color="auto"/>
            </w:tcBorders>
            <w:shd w:val="clear" w:color="auto" w:fill="auto"/>
            <w:vAlign w:val="center"/>
          </w:tcPr>
          <w:p w:rsidR="00EC6CE5" w:rsidRPr="00B86C44" w:rsidRDefault="00EC6CE5" w:rsidP="00EC6CE5">
            <w:pPr>
              <w:tabs>
                <w:tab w:val="left" w:pos="1069"/>
              </w:tabs>
              <w:spacing w:after="160" w:line="259" w:lineRule="auto"/>
              <w:rPr>
                <w:rFonts w:eastAsia="Calibri" w:cs="Arial"/>
                <w:lang w:val="en-GB" w:eastAsia="en-US"/>
              </w:rPr>
            </w:pPr>
            <w:r>
              <w:rPr>
                <w:rFonts w:ascii="Sylfaen" w:eastAsia="Calibri" w:hAnsi="Sylfaen" w:cs="Arial"/>
                <w:lang w:val="ka-GE" w:eastAsia="en-US"/>
              </w:rPr>
              <w:t>პრეზენტაცია</w:t>
            </w:r>
          </w:p>
        </w:tc>
      </w:tr>
      <w:tr w:rsidR="00EC6CE5" w:rsidRPr="00B86C44" w:rsidTr="00171BC7">
        <w:trPr>
          <w:trHeight w:val="411"/>
        </w:trPr>
        <w:tc>
          <w:tcPr>
            <w:tcW w:w="1701" w:type="dxa"/>
            <w:shd w:val="clear" w:color="auto" w:fill="E5DFEC"/>
            <w:vAlign w:val="center"/>
          </w:tcPr>
          <w:p w:rsidR="00EC6CE5" w:rsidRPr="00B86C44" w:rsidRDefault="00EC6CE5" w:rsidP="00EC6CE5">
            <w:pPr>
              <w:tabs>
                <w:tab w:val="left" w:pos="1069"/>
              </w:tabs>
              <w:spacing w:after="160" w:line="259" w:lineRule="auto"/>
              <w:rPr>
                <w:rFonts w:eastAsia="Calibri" w:cs="Arial"/>
                <w:lang w:val="en-GB" w:eastAsia="en-US"/>
              </w:rPr>
            </w:pPr>
            <w:r w:rsidRPr="00B86C44">
              <w:rPr>
                <w:rFonts w:eastAsia="Calibri" w:cs="Arial"/>
                <w:lang w:val="en-GB" w:eastAsia="en-US"/>
              </w:rPr>
              <w:t>13.00 - 14.00</w:t>
            </w:r>
          </w:p>
        </w:tc>
        <w:tc>
          <w:tcPr>
            <w:tcW w:w="5386" w:type="dxa"/>
            <w:shd w:val="clear" w:color="auto" w:fill="E5DFEC"/>
            <w:vAlign w:val="center"/>
          </w:tcPr>
          <w:p w:rsidR="00EC6CE5" w:rsidRPr="00EC6CE5" w:rsidRDefault="00EC6CE5" w:rsidP="00EC6CE5">
            <w:pPr>
              <w:tabs>
                <w:tab w:val="left" w:pos="1069"/>
              </w:tabs>
              <w:spacing w:after="160" w:line="259" w:lineRule="auto"/>
              <w:rPr>
                <w:rFonts w:ascii="Sylfaen" w:eastAsia="Calibri" w:hAnsi="Sylfaen" w:cs="Arial"/>
                <w:bCs/>
                <w:iCs/>
                <w:lang w:val="ka-GE" w:eastAsia="en-US"/>
              </w:rPr>
            </w:pPr>
            <w:r>
              <w:rPr>
                <w:rFonts w:ascii="Sylfaen" w:eastAsia="Calibri" w:hAnsi="Sylfaen" w:cs="Arial"/>
                <w:bCs/>
                <w:iCs/>
                <w:lang w:val="ka-GE" w:eastAsia="en-US"/>
              </w:rPr>
              <w:t>სადილი</w:t>
            </w:r>
          </w:p>
        </w:tc>
        <w:tc>
          <w:tcPr>
            <w:tcW w:w="1955" w:type="dxa"/>
            <w:shd w:val="clear" w:color="auto" w:fill="E5DFEC"/>
            <w:vAlign w:val="center"/>
          </w:tcPr>
          <w:p w:rsidR="00EC6CE5" w:rsidRPr="00B86C44" w:rsidRDefault="00EC6CE5" w:rsidP="00EC6CE5">
            <w:pPr>
              <w:tabs>
                <w:tab w:val="left" w:pos="1069"/>
              </w:tabs>
              <w:spacing w:after="160" w:line="259" w:lineRule="auto"/>
              <w:rPr>
                <w:rFonts w:eastAsia="Calibri" w:cs="Arial"/>
                <w:bCs/>
                <w:iCs/>
                <w:lang w:val="en-GB" w:eastAsia="en-US"/>
              </w:rPr>
            </w:pPr>
          </w:p>
        </w:tc>
      </w:tr>
      <w:tr w:rsidR="00EC6CE5" w:rsidRPr="00B86C44" w:rsidTr="00171BC7">
        <w:trPr>
          <w:trHeight w:val="411"/>
        </w:trPr>
        <w:tc>
          <w:tcPr>
            <w:tcW w:w="1701" w:type="dxa"/>
            <w:shd w:val="clear" w:color="auto" w:fill="auto"/>
            <w:vAlign w:val="center"/>
          </w:tcPr>
          <w:p w:rsidR="00EC6CE5" w:rsidRPr="00B86C44" w:rsidRDefault="00EC6CE5" w:rsidP="00EC6CE5">
            <w:pPr>
              <w:tabs>
                <w:tab w:val="left" w:pos="1069"/>
              </w:tabs>
              <w:spacing w:after="160" w:line="259" w:lineRule="auto"/>
              <w:rPr>
                <w:rFonts w:eastAsia="Calibri" w:cs="Arial"/>
                <w:lang w:val="en-GB" w:eastAsia="en-US"/>
              </w:rPr>
            </w:pPr>
            <w:r w:rsidRPr="00B86C44">
              <w:rPr>
                <w:rFonts w:eastAsia="Calibri" w:cs="Arial"/>
                <w:lang w:val="en-GB" w:eastAsia="en-US"/>
              </w:rPr>
              <w:t>14.00 – 15.00</w:t>
            </w:r>
          </w:p>
        </w:tc>
        <w:tc>
          <w:tcPr>
            <w:tcW w:w="5386" w:type="dxa"/>
            <w:shd w:val="clear" w:color="auto" w:fill="auto"/>
            <w:vAlign w:val="center"/>
          </w:tcPr>
          <w:p w:rsidR="00EC6CE5" w:rsidRPr="00EC6CE5" w:rsidRDefault="00EC6CE5" w:rsidP="00EC6CE5">
            <w:pPr>
              <w:tabs>
                <w:tab w:val="left" w:pos="1069"/>
              </w:tabs>
              <w:spacing w:after="160" w:line="259" w:lineRule="auto"/>
              <w:rPr>
                <w:rFonts w:ascii="Sylfaen" w:eastAsia="Calibri" w:hAnsi="Sylfaen" w:cs="Arial"/>
                <w:bCs/>
                <w:iCs/>
                <w:lang w:val="ka-GE" w:eastAsia="en-US"/>
              </w:rPr>
            </w:pPr>
            <w:r>
              <w:rPr>
                <w:rFonts w:ascii="Sylfaen" w:eastAsia="Calibri" w:hAnsi="Sylfaen" w:cs="Arial"/>
                <w:bCs/>
                <w:iCs/>
                <w:lang w:val="ka-GE" w:eastAsia="en-US"/>
              </w:rPr>
              <w:t>ვარიანტების გენერირება</w:t>
            </w:r>
          </w:p>
        </w:tc>
        <w:tc>
          <w:tcPr>
            <w:tcW w:w="1955" w:type="dxa"/>
            <w:shd w:val="clear" w:color="auto" w:fill="auto"/>
            <w:vAlign w:val="center"/>
          </w:tcPr>
          <w:p w:rsidR="00EC6CE5" w:rsidRPr="00B86C44" w:rsidRDefault="00EC6CE5" w:rsidP="00EC6CE5">
            <w:pPr>
              <w:tabs>
                <w:tab w:val="left" w:pos="1069"/>
              </w:tabs>
              <w:spacing w:after="160" w:line="259" w:lineRule="auto"/>
              <w:rPr>
                <w:rFonts w:eastAsia="Calibri" w:cs="Arial"/>
                <w:bCs/>
                <w:iCs/>
                <w:lang w:val="en-GB" w:eastAsia="en-US"/>
              </w:rPr>
            </w:pPr>
            <w:r>
              <w:rPr>
                <w:rFonts w:ascii="Sylfaen" w:eastAsia="Calibri" w:hAnsi="Sylfaen" w:cs="Arial"/>
                <w:lang w:val="ka-GE" w:eastAsia="en-US"/>
              </w:rPr>
              <w:t>პრეზენტაცია</w:t>
            </w:r>
          </w:p>
        </w:tc>
      </w:tr>
      <w:tr w:rsidR="00EC6CE5" w:rsidRPr="00B86C44" w:rsidTr="00171BC7">
        <w:trPr>
          <w:trHeight w:val="411"/>
        </w:trPr>
        <w:tc>
          <w:tcPr>
            <w:tcW w:w="1701" w:type="dxa"/>
            <w:shd w:val="clear" w:color="auto" w:fill="auto"/>
            <w:vAlign w:val="center"/>
          </w:tcPr>
          <w:p w:rsidR="00EC6CE5" w:rsidRPr="00B86C44" w:rsidRDefault="00EC6CE5" w:rsidP="00EC6CE5">
            <w:pPr>
              <w:tabs>
                <w:tab w:val="left" w:pos="1069"/>
              </w:tabs>
              <w:spacing w:after="160" w:line="259" w:lineRule="auto"/>
              <w:rPr>
                <w:rFonts w:eastAsia="Calibri" w:cs="Arial"/>
                <w:lang w:val="en-GB" w:eastAsia="en-US"/>
              </w:rPr>
            </w:pPr>
            <w:r w:rsidRPr="00B86C44">
              <w:rPr>
                <w:rFonts w:eastAsia="Calibri" w:cs="Arial"/>
                <w:lang w:val="en-GB" w:eastAsia="en-US"/>
              </w:rPr>
              <w:t>15.00 – 15.30</w:t>
            </w:r>
          </w:p>
        </w:tc>
        <w:tc>
          <w:tcPr>
            <w:tcW w:w="5386" w:type="dxa"/>
            <w:shd w:val="clear" w:color="auto" w:fill="auto"/>
            <w:vAlign w:val="center"/>
          </w:tcPr>
          <w:p w:rsidR="00EC6CE5" w:rsidRPr="00EC6CE5" w:rsidRDefault="00EC6CE5" w:rsidP="00EC6CE5">
            <w:pPr>
              <w:tabs>
                <w:tab w:val="left" w:pos="1069"/>
              </w:tabs>
              <w:spacing w:after="160" w:line="259" w:lineRule="auto"/>
              <w:rPr>
                <w:rFonts w:ascii="Sylfaen" w:eastAsia="Calibri" w:hAnsi="Sylfaen" w:cs="Arial"/>
                <w:bCs/>
                <w:iCs/>
                <w:lang w:val="ka-GE" w:eastAsia="en-US"/>
              </w:rPr>
            </w:pPr>
            <w:r>
              <w:rPr>
                <w:rFonts w:ascii="Sylfaen" w:eastAsia="Calibri" w:hAnsi="Sylfaen" w:cs="Arial"/>
                <w:lang w:val="ka-GE" w:eastAsia="en-US"/>
              </w:rPr>
              <w:t>ვორქშოფის მოკლე მიმოხილვა და საბოლოო სესია</w:t>
            </w:r>
          </w:p>
        </w:tc>
        <w:tc>
          <w:tcPr>
            <w:tcW w:w="1955" w:type="dxa"/>
            <w:shd w:val="clear" w:color="auto" w:fill="auto"/>
            <w:vAlign w:val="center"/>
          </w:tcPr>
          <w:p w:rsidR="00EC6CE5" w:rsidRPr="00B86C44" w:rsidRDefault="00EC6CE5" w:rsidP="00EC6CE5">
            <w:pPr>
              <w:tabs>
                <w:tab w:val="left" w:pos="1069"/>
              </w:tabs>
              <w:spacing w:after="160" w:line="259" w:lineRule="auto"/>
              <w:rPr>
                <w:rFonts w:eastAsia="Calibri" w:cs="Arial"/>
                <w:bCs/>
                <w:iCs/>
                <w:lang w:val="en-GB" w:eastAsia="en-US"/>
              </w:rPr>
            </w:pPr>
          </w:p>
        </w:tc>
      </w:tr>
    </w:tbl>
    <w:p w:rsidR="00A749C2" w:rsidRPr="00B86C44" w:rsidRDefault="00A749C2" w:rsidP="00A749C2">
      <w:pPr>
        <w:tabs>
          <w:tab w:val="left" w:pos="1069"/>
        </w:tabs>
        <w:spacing w:after="160" w:line="259" w:lineRule="auto"/>
        <w:rPr>
          <w:rFonts w:eastAsia="Calibri" w:cs="Arial"/>
          <w:lang w:val="en-US" w:eastAsia="en-US"/>
        </w:rPr>
      </w:pPr>
    </w:p>
    <w:p w:rsidR="00A749C2" w:rsidRPr="00B86C44" w:rsidRDefault="00A749C2" w:rsidP="00A749C2">
      <w:pPr>
        <w:spacing w:after="120" w:line="259" w:lineRule="auto"/>
        <w:rPr>
          <w:rFonts w:eastAsia="Calibri" w:cs="Arial"/>
          <w:lang w:val="en-US" w:eastAsia="en-US"/>
        </w:rPr>
      </w:pPr>
    </w:p>
    <w:p w:rsidR="00A749C2" w:rsidRPr="00044716" w:rsidRDefault="00A749C2" w:rsidP="00A749C2">
      <w:pPr>
        <w:pStyle w:val="Heading1"/>
        <w:numPr>
          <w:ilvl w:val="0"/>
          <w:numId w:val="0"/>
        </w:numPr>
        <w:rPr>
          <w:rFonts w:ascii="Sylfaen" w:hAnsi="Sylfaen"/>
          <w:lang w:val="ka-GE"/>
        </w:rPr>
      </w:pPr>
      <w:r>
        <w:br w:type="page"/>
      </w:r>
      <w:bookmarkStart w:id="14" w:name="_Toc37381100"/>
      <w:r w:rsidR="00044716">
        <w:rPr>
          <w:rFonts w:ascii="Sylfaen" w:hAnsi="Sylfaen"/>
          <w:lang w:val="ka-GE"/>
        </w:rPr>
        <w:lastRenderedPageBreak/>
        <w:t>დანართი</w:t>
      </w:r>
      <w:r>
        <w:t xml:space="preserve"> 4</w:t>
      </w:r>
      <w:r w:rsidR="00A03FBF">
        <w:t>.</w:t>
      </w:r>
      <w:r w:rsidRPr="001C0299">
        <w:t xml:space="preserve"> </w:t>
      </w:r>
      <w:bookmarkEnd w:id="14"/>
      <w:r w:rsidR="00044716">
        <w:rPr>
          <w:rFonts w:ascii="Sylfaen" w:hAnsi="Sylfaen"/>
          <w:lang w:val="ka-GE"/>
        </w:rPr>
        <w:t>მეორე ვორქშოფის მონაწილეთა სია</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5577"/>
        <w:gridCol w:w="2977"/>
      </w:tblGrid>
      <w:tr w:rsidR="00A749C2" w:rsidRPr="00925C22" w:rsidTr="00171BC7">
        <w:tc>
          <w:tcPr>
            <w:tcW w:w="518" w:type="dxa"/>
            <w:shd w:val="clear" w:color="auto" w:fill="E5DFEC"/>
            <w:vAlign w:val="center"/>
          </w:tcPr>
          <w:p w:rsidR="00A749C2" w:rsidRPr="00A03FBF" w:rsidRDefault="00A03FBF" w:rsidP="00171BC7">
            <w:pPr>
              <w:spacing w:after="0"/>
              <w:rPr>
                <w:rFonts w:ascii="Sylfaen" w:hAnsi="Sylfaen" w:cs="Calibri"/>
                <w:b/>
                <w:bCs/>
                <w:lang w:val="ka-GE" w:eastAsia="en-US"/>
              </w:rPr>
            </w:pPr>
            <w:r>
              <w:rPr>
                <w:rFonts w:ascii="Sylfaen" w:hAnsi="Sylfaen" w:cs="Calibri"/>
                <w:b/>
                <w:bCs/>
                <w:lang w:val="ka-GE" w:eastAsia="en-US"/>
              </w:rPr>
              <w:t>#</w:t>
            </w:r>
          </w:p>
        </w:tc>
        <w:tc>
          <w:tcPr>
            <w:tcW w:w="5577" w:type="dxa"/>
            <w:shd w:val="clear" w:color="auto" w:fill="E5DFEC"/>
            <w:vAlign w:val="center"/>
          </w:tcPr>
          <w:p w:rsidR="00A749C2" w:rsidRPr="00A03FBF" w:rsidRDefault="00A03FBF" w:rsidP="00171BC7">
            <w:pPr>
              <w:spacing w:after="0"/>
              <w:jc w:val="center"/>
              <w:rPr>
                <w:rFonts w:ascii="Sylfaen" w:hAnsi="Sylfaen" w:cs="Calibri"/>
                <w:b/>
                <w:bCs/>
                <w:lang w:val="ka-GE"/>
              </w:rPr>
            </w:pPr>
            <w:r>
              <w:rPr>
                <w:rFonts w:ascii="Sylfaen" w:hAnsi="Sylfaen" w:cs="Calibri"/>
                <w:b/>
                <w:bCs/>
                <w:lang w:val="ka-GE"/>
              </w:rPr>
              <w:t>სახელი და თანამდებობა</w:t>
            </w:r>
          </w:p>
        </w:tc>
        <w:tc>
          <w:tcPr>
            <w:tcW w:w="2977" w:type="dxa"/>
            <w:shd w:val="clear" w:color="auto" w:fill="E5DFEC"/>
            <w:vAlign w:val="center"/>
          </w:tcPr>
          <w:p w:rsidR="00A749C2" w:rsidRPr="00A03FBF" w:rsidRDefault="00A03FBF" w:rsidP="00171BC7">
            <w:pPr>
              <w:spacing w:after="0"/>
              <w:jc w:val="center"/>
              <w:rPr>
                <w:rFonts w:ascii="Sylfaen" w:hAnsi="Sylfaen" w:cs="Calibri"/>
                <w:b/>
                <w:bCs/>
                <w:lang w:val="ka-GE"/>
              </w:rPr>
            </w:pPr>
            <w:r>
              <w:rPr>
                <w:rFonts w:ascii="Sylfaen" w:hAnsi="Sylfaen" w:cs="Calibri"/>
                <w:b/>
                <w:bCs/>
                <w:lang w:val="ka-GE"/>
              </w:rPr>
              <w:t>ორგანიზაცია</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1.</w:t>
            </w:r>
          </w:p>
        </w:tc>
        <w:tc>
          <w:tcPr>
            <w:tcW w:w="5577" w:type="dxa"/>
            <w:vAlign w:val="center"/>
          </w:tcPr>
          <w:p w:rsidR="00A03FBF" w:rsidRPr="00A15F02" w:rsidRDefault="00A03FBF" w:rsidP="00A03FBF">
            <w:pPr>
              <w:spacing w:after="0"/>
              <w:rPr>
                <w:rFonts w:ascii="Sylfaen" w:eastAsia="Calibri" w:hAnsi="Sylfaen" w:cs="Calibri"/>
                <w:lang w:val="ka-GE" w:eastAsia="en-US"/>
              </w:rPr>
            </w:pPr>
            <w:r>
              <w:rPr>
                <w:rFonts w:ascii="Sylfaen" w:eastAsia="Calibri" w:hAnsi="Sylfaen" w:cs="Calibri"/>
                <w:lang w:val="ka-GE" w:eastAsia="en-US"/>
              </w:rPr>
              <w:t>ვასილ დათიშვილი, ქვემო ქართლის რეგიონული სამმართველო, გარემოსდაცვითი ინსპექტირების განყოფილება, მეორადი დანაყოფის უფროსი</w:t>
            </w:r>
          </w:p>
        </w:tc>
        <w:tc>
          <w:tcPr>
            <w:tcW w:w="2977" w:type="dxa"/>
          </w:tcPr>
          <w:p w:rsidR="00A03FBF" w:rsidRDefault="00A03FBF" w:rsidP="00A03FBF">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2.</w:t>
            </w:r>
          </w:p>
        </w:tc>
        <w:tc>
          <w:tcPr>
            <w:tcW w:w="5577" w:type="dxa"/>
            <w:vAlign w:val="center"/>
          </w:tcPr>
          <w:p w:rsidR="00A03FBF" w:rsidRPr="00A15F02" w:rsidRDefault="00A03FBF" w:rsidP="00A03FBF">
            <w:pPr>
              <w:spacing w:after="0"/>
              <w:rPr>
                <w:rFonts w:ascii="Sylfaen" w:eastAsia="Calibri" w:hAnsi="Sylfaen" w:cs="Calibri"/>
                <w:lang w:val="ka-GE" w:eastAsia="en-US"/>
              </w:rPr>
            </w:pPr>
            <w:r>
              <w:rPr>
                <w:rFonts w:ascii="Sylfaen" w:eastAsia="Calibri" w:hAnsi="Sylfaen" w:cs="Calibri"/>
                <w:lang w:val="ka-GE" w:eastAsia="en-US"/>
              </w:rPr>
              <w:t>ბექა ბერიანიძე, ქვემო ქართლის რეგიონული სამმართველო, გარემოსდაცვით ინსპექტირების განყოფილება, მესამე კატეგორიის უფროსი სპეციალისტ-ინსპექტორი</w:t>
            </w:r>
          </w:p>
        </w:tc>
        <w:tc>
          <w:tcPr>
            <w:tcW w:w="2977" w:type="dxa"/>
          </w:tcPr>
          <w:p w:rsidR="00A03FBF" w:rsidRDefault="00A03FBF" w:rsidP="00A03FBF">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3.</w:t>
            </w:r>
          </w:p>
        </w:tc>
        <w:tc>
          <w:tcPr>
            <w:tcW w:w="5577" w:type="dxa"/>
            <w:vAlign w:val="center"/>
          </w:tcPr>
          <w:p w:rsidR="00A03FBF" w:rsidRPr="00A15F02" w:rsidRDefault="00A03FBF" w:rsidP="00A03FBF">
            <w:pPr>
              <w:spacing w:after="0"/>
              <w:rPr>
                <w:rFonts w:ascii="Sylfaen" w:eastAsia="Calibri" w:hAnsi="Sylfaen" w:cs="Calibri"/>
                <w:lang w:val="ka-GE" w:eastAsia="en-US"/>
              </w:rPr>
            </w:pPr>
            <w:r>
              <w:rPr>
                <w:rFonts w:ascii="Sylfaen" w:eastAsia="Calibri" w:hAnsi="Sylfaen" w:cs="Calibri"/>
                <w:lang w:val="ka-GE" w:eastAsia="en-US"/>
              </w:rPr>
              <w:t>არჩილ ქორიძე, სამეგრელო-ზემო სვანეთის რეგიონული სამმართველო, გარემოსდაცვითი ინსპექტირების განყოფილება, მესამე კატეგორიის უფროსი სპეციალისტ-ინსპექტორი</w:t>
            </w:r>
          </w:p>
        </w:tc>
        <w:tc>
          <w:tcPr>
            <w:tcW w:w="2977" w:type="dxa"/>
          </w:tcPr>
          <w:p w:rsidR="00A03FBF" w:rsidRDefault="00A03FBF" w:rsidP="00A03FBF">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4.</w:t>
            </w:r>
          </w:p>
        </w:tc>
        <w:tc>
          <w:tcPr>
            <w:tcW w:w="5577" w:type="dxa"/>
            <w:vAlign w:val="center"/>
          </w:tcPr>
          <w:p w:rsidR="00A03FBF" w:rsidRPr="00A91EF0" w:rsidRDefault="00A03FBF" w:rsidP="00A03FBF">
            <w:pPr>
              <w:spacing w:after="0"/>
              <w:rPr>
                <w:rFonts w:ascii="Sylfaen" w:eastAsia="Calibri" w:hAnsi="Sylfaen" w:cs="Calibri"/>
                <w:lang w:val="ka-GE" w:eastAsia="en-US"/>
              </w:rPr>
            </w:pPr>
            <w:r>
              <w:rPr>
                <w:rFonts w:ascii="Sylfaen" w:eastAsia="Calibri" w:hAnsi="Sylfaen" w:cs="Calibri"/>
                <w:lang w:val="ka-GE" w:eastAsia="en-US"/>
              </w:rPr>
              <w:t>ნათია ხაზარაძე, ინტეგრირებული კონტროლის სამსახური, საწარმოების კონტროლის განყოფილება, მესამე კატეგორიის უფროსი სპეციალისტ-ინსპექტორი</w:t>
            </w:r>
          </w:p>
        </w:tc>
        <w:tc>
          <w:tcPr>
            <w:tcW w:w="2977" w:type="dxa"/>
          </w:tcPr>
          <w:p w:rsidR="00A03FBF" w:rsidRDefault="00A03FBF" w:rsidP="00A03FBF">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5.</w:t>
            </w:r>
          </w:p>
        </w:tc>
        <w:tc>
          <w:tcPr>
            <w:tcW w:w="5577" w:type="dxa"/>
            <w:vAlign w:val="center"/>
          </w:tcPr>
          <w:p w:rsidR="00A03FBF" w:rsidRPr="00A91EF0" w:rsidRDefault="00A03FBF" w:rsidP="00A03FBF">
            <w:pPr>
              <w:spacing w:after="0"/>
              <w:rPr>
                <w:rFonts w:ascii="Sylfaen" w:eastAsia="Calibri" w:hAnsi="Sylfaen" w:cs="Calibri"/>
                <w:lang w:val="ka-GE" w:eastAsia="en-US"/>
              </w:rPr>
            </w:pPr>
            <w:r>
              <w:rPr>
                <w:rFonts w:ascii="Sylfaen" w:eastAsia="Calibri" w:hAnsi="Sylfaen" w:cs="Calibri"/>
                <w:lang w:val="ka-GE" w:eastAsia="en-US"/>
              </w:rPr>
              <w:t>ემა ბარკალაია, ინტეგრირებული კონტროლის სამსახური, საწარმოების კონტროლის განყოფილება, მეორე კატეგორიის უფროსი სპეციალისტ-ინსპექტორი</w:t>
            </w:r>
          </w:p>
        </w:tc>
        <w:tc>
          <w:tcPr>
            <w:tcW w:w="2977" w:type="dxa"/>
          </w:tcPr>
          <w:p w:rsidR="00A03FBF" w:rsidRDefault="00A03FBF" w:rsidP="00A03FBF">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6.</w:t>
            </w:r>
          </w:p>
        </w:tc>
        <w:tc>
          <w:tcPr>
            <w:tcW w:w="5577" w:type="dxa"/>
            <w:vAlign w:val="center"/>
          </w:tcPr>
          <w:p w:rsidR="00A03FBF" w:rsidRPr="00A91EF0" w:rsidRDefault="00A03FBF" w:rsidP="00A03FBF">
            <w:pPr>
              <w:spacing w:after="0"/>
              <w:rPr>
                <w:rFonts w:ascii="Sylfaen" w:eastAsia="Calibri" w:hAnsi="Sylfaen" w:cs="Calibri"/>
                <w:lang w:val="ka-GE" w:eastAsia="en-US"/>
              </w:rPr>
            </w:pPr>
            <w:r>
              <w:rPr>
                <w:rFonts w:ascii="Sylfaen" w:eastAsia="Calibri" w:hAnsi="Sylfaen" w:cs="Calibri"/>
                <w:lang w:val="ka-GE" w:eastAsia="en-US"/>
              </w:rPr>
              <w:t>ინგა აბულაშვილი, ინტეგრირებული კონტროლის სამსახური, ინტეგრირებული კონტროლის განყოფილება, მესამე კატეგორიის უფროსი სპეციალისტ-ინსპექტორი</w:t>
            </w:r>
          </w:p>
        </w:tc>
        <w:tc>
          <w:tcPr>
            <w:tcW w:w="2977" w:type="dxa"/>
          </w:tcPr>
          <w:p w:rsidR="00A03FBF" w:rsidRDefault="00A03FBF" w:rsidP="00A03FBF">
            <w:r w:rsidRPr="00EB40C6">
              <w:rPr>
                <w:rFonts w:ascii="Sylfaen" w:eastAsia="Calibri" w:hAnsi="Sylfaen" w:cs="Calibri"/>
                <w:lang w:val="ka-GE" w:eastAsia="en-US"/>
              </w:rPr>
              <w:t xml:space="preserve">საქართველოს გარემოს დაცვისა და სოფლის მეურნეობის სამინისტრო, გარემოსდაცვითი </w:t>
            </w:r>
            <w:r w:rsidRPr="00EB40C6">
              <w:rPr>
                <w:rFonts w:ascii="Sylfaen" w:eastAsia="Calibri" w:hAnsi="Sylfaen" w:cs="Calibri"/>
                <w:lang w:val="ka-GE" w:eastAsia="en-US"/>
              </w:rPr>
              <w:lastRenderedPageBreak/>
              <w:t>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lastRenderedPageBreak/>
              <w:t>7.</w:t>
            </w:r>
          </w:p>
        </w:tc>
        <w:tc>
          <w:tcPr>
            <w:tcW w:w="5577" w:type="dxa"/>
            <w:vAlign w:val="center"/>
          </w:tcPr>
          <w:p w:rsidR="00A03FBF" w:rsidRPr="00A91EF0" w:rsidRDefault="00A03FBF" w:rsidP="00A03FBF">
            <w:pPr>
              <w:spacing w:after="0"/>
              <w:rPr>
                <w:rFonts w:ascii="Sylfaen" w:eastAsia="Calibri" w:hAnsi="Sylfaen" w:cs="Calibri"/>
                <w:lang w:val="ka-GE" w:eastAsia="en-US"/>
              </w:rPr>
            </w:pPr>
            <w:r>
              <w:rPr>
                <w:rFonts w:ascii="Sylfaen" w:eastAsia="Calibri" w:hAnsi="Sylfaen" w:cs="Calibri"/>
                <w:lang w:val="ka-GE" w:eastAsia="en-US"/>
              </w:rPr>
              <w:t>ალექსანდრე მერებაშვილი, ინტეგრირებული კონტროლის სამსახური, ინტეგრირებული კონტროლის განყოფილება, მეორე კატეგორიის უფროსი სპეციალისტ-ინსპექტორი</w:t>
            </w:r>
          </w:p>
        </w:tc>
        <w:tc>
          <w:tcPr>
            <w:tcW w:w="2977" w:type="dxa"/>
          </w:tcPr>
          <w:p w:rsidR="00A03FBF" w:rsidRDefault="00A03FBF" w:rsidP="00A03FBF">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8.</w:t>
            </w:r>
          </w:p>
        </w:tc>
        <w:tc>
          <w:tcPr>
            <w:tcW w:w="5577" w:type="dxa"/>
            <w:vAlign w:val="center"/>
          </w:tcPr>
          <w:p w:rsidR="00A03FBF" w:rsidRPr="00A91EF0" w:rsidRDefault="00A03FBF" w:rsidP="00A03FBF">
            <w:pPr>
              <w:spacing w:after="0"/>
              <w:rPr>
                <w:rFonts w:ascii="Sylfaen" w:eastAsia="Calibri" w:hAnsi="Sylfaen" w:cs="Calibri"/>
                <w:lang w:val="ka-GE" w:eastAsia="en-US"/>
              </w:rPr>
            </w:pPr>
            <w:r>
              <w:rPr>
                <w:rFonts w:ascii="Sylfaen" w:eastAsia="Calibri" w:hAnsi="Sylfaen" w:cs="Calibri"/>
                <w:lang w:val="ka-GE" w:eastAsia="en-US"/>
              </w:rPr>
              <w:t>ქეთევან ყველაშვილი, ანალიტიკური სამსახური, მეორე კატეგორიის უფროსი სპეციალისტ-ინსპექტორი</w:t>
            </w:r>
          </w:p>
        </w:tc>
        <w:tc>
          <w:tcPr>
            <w:tcW w:w="2977" w:type="dxa"/>
          </w:tcPr>
          <w:p w:rsidR="00A03FBF" w:rsidRDefault="00A03FBF" w:rsidP="00A03FBF">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9.</w:t>
            </w:r>
          </w:p>
        </w:tc>
        <w:tc>
          <w:tcPr>
            <w:tcW w:w="5577" w:type="dxa"/>
            <w:vAlign w:val="center"/>
          </w:tcPr>
          <w:p w:rsidR="00A03FBF" w:rsidRPr="00A91EF0" w:rsidRDefault="00A03FBF" w:rsidP="00A03FBF">
            <w:pPr>
              <w:spacing w:after="0"/>
              <w:rPr>
                <w:rFonts w:ascii="Sylfaen" w:eastAsia="Calibri" w:hAnsi="Sylfaen" w:cs="Calibri"/>
                <w:lang w:val="ka-GE" w:eastAsia="en-US"/>
              </w:rPr>
            </w:pPr>
            <w:r>
              <w:rPr>
                <w:rFonts w:ascii="Sylfaen" w:eastAsia="Calibri" w:hAnsi="Sylfaen" w:cs="Calibri"/>
                <w:lang w:val="ka-GE" w:eastAsia="en-US"/>
              </w:rPr>
              <w:t>ბექა ღვინიაშვილი, კახეთის რეგიონული სამმართველო, გარემოსდაცვითი ინსპექტირების განყოფილება, მეორე კატეგორიის უფროსი სპეციალისტი</w:t>
            </w:r>
          </w:p>
        </w:tc>
        <w:tc>
          <w:tcPr>
            <w:tcW w:w="2977" w:type="dxa"/>
          </w:tcPr>
          <w:p w:rsidR="00A03FBF" w:rsidRDefault="00A03FBF" w:rsidP="00A03FBF">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10.</w:t>
            </w:r>
          </w:p>
        </w:tc>
        <w:tc>
          <w:tcPr>
            <w:tcW w:w="5577" w:type="dxa"/>
            <w:vAlign w:val="center"/>
          </w:tcPr>
          <w:p w:rsidR="00A03FBF" w:rsidRPr="00A91EF0" w:rsidRDefault="00A03FBF" w:rsidP="00A03FBF">
            <w:pPr>
              <w:spacing w:after="0"/>
              <w:rPr>
                <w:rFonts w:ascii="Sylfaen" w:eastAsia="Calibri" w:hAnsi="Sylfaen" w:cs="Calibri"/>
                <w:lang w:val="ka-GE" w:eastAsia="en-US"/>
              </w:rPr>
            </w:pPr>
            <w:r>
              <w:rPr>
                <w:rFonts w:ascii="Sylfaen" w:eastAsia="Calibri" w:hAnsi="Sylfaen" w:cs="Calibri"/>
                <w:lang w:val="ka-GE" w:eastAsia="en-US"/>
              </w:rPr>
              <w:t>მანანა მაჩიტიძე, დასავლეთის რეგიონული სამმართველო, გარემოსდაცვითი ინსპექტირების განყოფილება, მესამე კატეგორიის უფროსი სპეციალისტი</w:t>
            </w:r>
          </w:p>
        </w:tc>
        <w:tc>
          <w:tcPr>
            <w:tcW w:w="2977" w:type="dxa"/>
          </w:tcPr>
          <w:p w:rsidR="00A03FBF" w:rsidRDefault="00A03FBF" w:rsidP="00A03FBF">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171BC7">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11.</w:t>
            </w:r>
          </w:p>
        </w:tc>
        <w:tc>
          <w:tcPr>
            <w:tcW w:w="5577" w:type="dxa"/>
            <w:shd w:val="clear" w:color="auto" w:fill="auto"/>
          </w:tcPr>
          <w:p w:rsidR="00A03FBF" w:rsidRPr="00A03FBF" w:rsidRDefault="00A03FBF" w:rsidP="00A03FBF">
            <w:pPr>
              <w:spacing w:after="0"/>
              <w:rPr>
                <w:rFonts w:ascii="Sylfaen" w:hAnsi="Sylfaen" w:cs="Calibri"/>
                <w:lang w:val="ka-GE"/>
              </w:rPr>
            </w:pPr>
            <w:r>
              <w:rPr>
                <w:rFonts w:ascii="Sylfaen" w:hAnsi="Sylfaen" w:cs="Calibri"/>
                <w:lang w:val="ka-GE"/>
              </w:rPr>
              <w:t>დავით ფანჩულიძე, ინტეგრირებული კონტროლის სამსახური, ინტეგრირებული კონტროლის განყოფილება, სპეციალისტი</w:t>
            </w:r>
          </w:p>
        </w:tc>
        <w:tc>
          <w:tcPr>
            <w:tcW w:w="2977" w:type="dxa"/>
            <w:shd w:val="clear" w:color="auto" w:fill="auto"/>
          </w:tcPr>
          <w:p w:rsidR="00A03FBF" w:rsidRDefault="00A03FBF" w:rsidP="00A03FBF">
            <w:r w:rsidRPr="00677CC5">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03FBF" w:rsidRPr="00925C22" w:rsidTr="00171BC7">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12.</w:t>
            </w:r>
          </w:p>
        </w:tc>
        <w:tc>
          <w:tcPr>
            <w:tcW w:w="5577" w:type="dxa"/>
            <w:shd w:val="clear" w:color="auto" w:fill="auto"/>
          </w:tcPr>
          <w:p w:rsidR="00A03FBF" w:rsidRPr="00A03FBF" w:rsidRDefault="00A03FBF" w:rsidP="00A03FBF">
            <w:pPr>
              <w:spacing w:after="0"/>
              <w:rPr>
                <w:rFonts w:ascii="Sylfaen" w:hAnsi="Sylfaen" w:cs="Calibri"/>
                <w:lang w:val="ka-GE"/>
              </w:rPr>
            </w:pPr>
            <w:r>
              <w:rPr>
                <w:rFonts w:ascii="Sylfaen" w:hAnsi="Sylfaen" w:cs="Calibri"/>
                <w:lang w:val="ka-GE"/>
              </w:rPr>
              <w:t>ვლადიმერ ჩახვაშვილი, აღმოსავლეთის რეგიონული სამმართველო, უფროსი სპეციალისტი - ინსპექტორი</w:t>
            </w:r>
          </w:p>
        </w:tc>
        <w:tc>
          <w:tcPr>
            <w:tcW w:w="2977" w:type="dxa"/>
            <w:shd w:val="clear" w:color="auto" w:fill="auto"/>
          </w:tcPr>
          <w:p w:rsidR="00A03FBF" w:rsidRDefault="00A03FBF" w:rsidP="00A03FBF">
            <w:r w:rsidRPr="00677CC5">
              <w:rPr>
                <w:rFonts w:ascii="Sylfaen" w:eastAsia="Calibri" w:hAnsi="Sylfaen" w:cs="Calibri"/>
                <w:lang w:val="ka-GE" w:eastAsia="en-US"/>
              </w:rPr>
              <w:t xml:space="preserve">საქართველოს გარემოს დაცვისა და სოფლის მეურნეობის სამინისტრო, გარემოსდაცვითი </w:t>
            </w:r>
            <w:r w:rsidRPr="00677CC5">
              <w:rPr>
                <w:rFonts w:ascii="Sylfaen" w:eastAsia="Calibri" w:hAnsi="Sylfaen" w:cs="Calibri"/>
                <w:lang w:val="ka-GE" w:eastAsia="en-US"/>
              </w:rPr>
              <w:lastRenderedPageBreak/>
              <w:t>ზედამხედველობის დეპარტამენტი</w:t>
            </w:r>
          </w:p>
        </w:tc>
      </w:tr>
      <w:tr w:rsidR="00A749C2" w:rsidRPr="00925C22" w:rsidTr="00171BC7">
        <w:tc>
          <w:tcPr>
            <w:tcW w:w="518" w:type="dxa"/>
            <w:shd w:val="clear" w:color="auto" w:fill="auto"/>
            <w:vAlign w:val="center"/>
          </w:tcPr>
          <w:p w:rsidR="00A749C2" w:rsidRPr="00925C22" w:rsidRDefault="00A749C2" w:rsidP="00171BC7">
            <w:pPr>
              <w:spacing w:after="0"/>
              <w:jc w:val="center"/>
              <w:rPr>
                <w:rFonts w:cs="Calibri"/>
                <w:bCs/>
                <w:lang w:val="en-US" w:eastAsia="en-US"/>
              </w:rPr>
            </w:pPr>
            <w:r w:rsidRPr="00925C22">
              <w:rPr>
                <w:rFonts w:cs="Calibri"/>
                <w:bCs/>
                <w:lang w:val="en-US" w:eastAsia="en-US"/>
              </w:rPr>
              <w:lastRenderedPageBreak/>
              <w:t>13.</w:t>
            </w:r>
          </w:p>
        </w:tc>
        <w:tc>
          <w:tcPr>
            <w:tcW w:w="5577" w:type="dxa"/>
            <w:shd w:val="clear" w:color="auto" w:fill="auto"/>
          </w:tcPr>
          <w:p w:rsidR="00A749C2" w:rsidRPr="00A03FBF" w:rsidRDefault="00A03FBF" w:rsidP="00171BC7">
            <w:pPr>
              <w:spacing w:after="0"/>
              <w:rPr>
                <w:rFonts w:ascii="Sylfaen" w:hAnsi="Sylfaen" w:cs="Calibri"/>
                <w:lang w:val="ka-GE"/>
              </w:rPr>
            </w:pPr>
            <w:r>
              <w:rPr>
                <w:rFonts w:ascii="Sylfaen" w:hAnsi="Sylfaen" w:cs="Calibri"/>
                <w:lang w:val="ka-GE"/>
              </w:rPr>
              <w:t>მაია ბაცაცაშვილი, პროექტის მენეჯერი</w:t>
            </w:r>
          </w:p>
        </w:tc>
        <w:tc>
          <w:tcPr>
            <w:tcW w:w="2977" w:type="dxa"/>
            <w:shd w:val="clear" w:color="auto" w:fill="auto"/>
          </w:tcPr>
          <w:p w:rsidR="00A749C2" w:rsidRPr="00925C22" w:rsidRDefault="00A749C2" w:rsidP="00171BC7">
            <w:pPr>
              <w:spacing w:after="0"/>
              <w:rPr>
                <w:rFonts w:cs="Calibri"/>
              </w:rPr>
            </w:pPr>
            <w:r w:rsidRPr="00925C22">
              <w:rPr>
                <w:rFonts w:cs="Calibri"/>
              </w:rPr>
              <w:t>DG Consulting</w:t>
            </w:r>
          </w:p>
        </w:tc>
      </w:tr>
      <w:tr w:rsidR="00A749C2" w:rsidRPr="00925C22" w:rsidTr="00171BC7">
        <w:tc>
          <w:tcPr>
            <w:tcW w:w="518" w:type="dxa"/>
            <w:shd w:val="clear" w:color="auto" w:fill="auto"/>
            <w:vAlign w:val="center"/>
          </w:tcPr>
          <w:p w:rsidR="00A749C2" w:rsidRPr="00925C22" w:rsidRDefault="00A749C2" w:rsidP="00171BC7">
            <w:pPr>
              <w:spacing w:after="0"/>
              <w:jc w:val="center"/>
              <w:rPr>
                <w:rFonts w:cs="Calibri"/>
                <w:bCs/>
                <w:lang w:val="en-US" w:eastAsia="en-US"/>
              </w:rPr>
            </w:pPr>
            <w:r w:rsidRPr="00925C22">
              <w:rPr>
                <w:rFonts w:cs="Calibri"/>
                <w:bCs/>
                <w:lang w:val="en-US" w:eastAsia="en-US"/>
              </w:rPr>
              <w:t>14.</w:t>
            </w:r>
          </w:p>
        </w:tc>
        <w:tc>
          <w:tcPr>
            <w:tcW w:w="5577" w:type="dxa"/>
            <w:shd w:val="clear" w:color="auto" w:fill="auto"/>
          </w:tcPr>
          <w:p w:rsidR="00A749C2" w:rsidRPr="00A03FBF" w:rsidRDefault="00A03FBF" w:rsidP="00171BC7">
            <w:pPr>
              <w:spacing w:after="0"/>
              <w:rPr>
                <w:rFonts w:ascii="Sylfaen" w:hAnsi="Sylfaen" w:cs="Calibri"/>
                <w:lang w:val="ka-GE"/>
              </w:rPr>
            </w:pPr>
            <w:r>
              <w:rPr>
                <w:rFonts w:ascii="Sylfaen" w:hAnsi="Sylfaen" w:cs="Calibri"/>
                <w:lang w:val="ka-GE"/>
              </w:rPr>
              <w:t>ირინა ნიკოლაიშვილი, ქიმიკოსი</w:t>
            </w:r>
          </w:p>
        </w:tc>
        <w:tc>
          <w:tcPr>
            <w:tcW w:w="2977" w:type="dxa"/>
            <w:shd w:val="clear" w:color="auto" w:fill="auto"/>
          </w:tcPr>
          <w:p w:rsidR="00A749C2" w:rsidRPr="00925C22" w:rsidRDefault="00A749C2" w:rsidP="00171BC7">
            <w:pPr>
              <w:spacing w:after="0"/>
              <w:rPr>
                <w:rFonts w:cs="Calibri"/>
              </w:rPr>
            </w:pPr>
            <w:r w:rsidRPr="00925C22">
              <w:rPr>
                <w:rFonts w:cs="Calibri"/>
              </w:rPr>
              <w:t>DG Consulting</w:t>
            </w:r>
          </w:p>
        </w:tc>
      </w:tr>
      <w:tr w:rsidR="00A749C2" w:rsidRPr="00925C22" w:rsidTr="00171BC7">
        <w:tc>
          <w:tcPr>
            <w:tcW w:w="518" w:type="dxa"/>
            <w:shd w:val="clear" w:color="auto" w:fill="auto"/>
            <w:vAlign w:val="center"/>
          </w:tcPr>
          <w:p w:rsidR="00A749C2" w:rsidRPr="00925C22" w:rsidRDefault="00A749C2" w:rsidP="00171BC7">
            <w:pPr>
              <w:spacing w:after="0"/>
              <w:jc w:val="center"/>
              <w:rPr>
                <w:rFonts w:cs="Calibri"/>
                <w:bCs/>
                <w:lang w:val="en-US" w:eastAsia="en-US"/>
              </w:rPr>
            </w:pPr>
            <w:r w:rsidRPr="00925C22">
              <w:rPr>
                <w:rFonts w:cs="Calibri"/>
                <w:bCs/>
                <w:lang w:val="en-US" w:eastAsia="en-US"/>
              </w:rPr>
              <w:t>15.</w:t>
            </w:r>
          </w:p>
        </w:tc>
        <w:tc>
          <w:tcPr>
            <w:tcW w:w="5577" w:type="dxa"/>
            <w:shd w:val="clear" w:color="auto" w:fill="auto"/>
          </w:tcPr>
          <w:p w:rsidR="00A749C2" w:rsidRPr="00A03FBF" w:rsidRDefault="00A03FBF" w:rsidP="00171BC7">
            <w:pPr>
              <w:spacing w:after="0"/>
              <w:rPr>
                <w:rFonts w:ascii="Sylfaen" w:hAnsi="Sylfaen" w:cs="Calibri"/>
                <w:lang w:val="ka-GE"/>
              </w:rPr>
            </w:pPr>
            <w:r>
              <w:rPr>
                <w:rFonts w:ascii="Sylfaen" w:hAnsi="Sylfaen" w:cs="Calibri"/>
                <w:lang w:val="ka-GE"/>
              </w:rPr>
              <w:t>ეკა შუბითიძე, ქიმიკოსი</w:t>
            </w:r>
          </w:p>
        </w:tc>
        <w:tc>
          <w:tcPr>
            <w:tcW w:w="2977" w:type="dxa"/>
            <w:shd w:val="clear" w:color="auto" w:fill="auto"/>
          </w:tcPr>
          <w:p w:rsidR="00A749C2" w:rsidRPr="00925C22" w:rsidRDefault="00A749C2" w:rsidP="00171BC7">
            <w:pPr>
              <w:spacing w:after="0"/>
              <w:rPr>
                <w:rFonts w:cs="Calibri"/>
              </w:rPr>
            </w:pPr>
            <w:r w:rsidRPr="00925C22">
              <w:rPr>
                <w:rFonts w:cs="Calibri"/>
              </w:rPr>
              <w:t>DG Consulting</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16.</w:t>
            </w:r>
          </w:p>
        </w:tc>
        <w:tc>
          <w:tcPr>
            <w:tcW w:w="5577" w:type="dxa"/>
            <w:vAlign w:val="center"/>
          </w:tcPr>
          <w:p w:rsidR="00A03FBF" w:rsidRPr="00A91EF0" w:rsidRDefault="00A03FBF" w:rsidP="00A03FBF">
            <w:pPr>
              <w:spacing w:after="0"/>
              <w:rPr>
                <w:rFonts w:ascii="Sylfaen" w:eastAsia="Calibri" w:hAnsi="Sylfaen" w:cs="Calibri"/>
                <w:lang w:val="ka-GE" w:eastAsia="en-US"/>
              </w:rPr>
            </w:pPr>
            <w:r>
              <w:rPr>
                <w:rFonts w:ascii="Sylfaen" w:eastAsia="Calibri" w:hAnsi="Sylfaen" w:cs="Calibri"/>
                <w:lang w:val="ka-GE" w:eastAsia="en-US"/>
              </w:rPr>
              <w:t>ალექსანდარ კოსოვიჩი, საერთაშორისო ექსპერტი</w:t>
            </w:r>
          </w:p>
        </w:tc>
        <w:tc>
          <w:tcPr>
            <w:tcW w:w="2977" w:type="dxa"/>
          </w:tcPr>
          <w:p w:rsidR="00A03FBF" w:rsidRDefault="00A03FBF" w:rsidP="00A03FBF">
            <w:r w:rsidRPr="00EE1429">
              <w:rPr>
                <w:rFonts w:ascii="Sylfaen" w:eastAsia="Calibri" w:hAnsi="Sylfaen" w:cs="Calibri"/>
                <w:lang w:val="ka-GE" w:eastAsia="en-US"/>
              </w:rPr>
              <w:t>„მტკვარი 2“-ის გუნდი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17.</w:t>
            </w:r>
          </w:p>
        </w:tc>
        <w:tc>
          <w:tcPr>
            <w:tcW w:w="5577" w:type="dxa"/>
            <w:vAlign w:val="center"/>
          </w:tcPr>
          <w:p w:rsidR="00A03FBF" w:rsidRPr="00A91EF0" w:rsidRDefault="00A03FBF" w:rsidP="00A03FBF">
            <w:pPr>
              <w:spacing w:after="60"/>
              <w:rPr>
                <w:rFonts w:ascii="Sylfaen" w:eastAsia="Calibri" w:hAnsi="Sylfaen" w:cs="Calibri"/>
                <w:lang w:val="ka-GE" w:eastAsia="en-US"/>
              </w:rPr>
            </w:pPr>
            <w:r>
              <w:rPr>
                <w:rFonts w:ascii="Sylfaen" w:eastAsia="Calibri" w:hAnsi="Sylfaen" w:cs="Calibri"/>
                <w:lang w:val="ka-GE" w:eastAsia="en-US"/>
              </w:rPr>
              <w:t>თამარ გუგუშვილი, პროექტის ნაციონალური კოორდინატორი საქართველოში</w:t>
            </w:r>
          </w:p>
        </w:tc>
        <w:tc>
          <w:tcPr>
            <w:tcW w:w="2977" w:type="dxa"/>
          </w:tcPr>
          <w:p w:rsidR="00A03FBF" w:rsidRDefault="00A03FBF" w:rsidP="00A03FBF">
            <w:r w:rsidRPr="00EE1429">
              <w:rPr>
                <w:rFonts w:ascii="Sylfaen" w:eastAsia="Calibri" w:hAnsi="Sylfaen" w:cs="Calibri"/>
                <w:lang w:val="ka-GE" w:eastAsia="en-US"/>
              </w:rPr>
              <w:t>„მტკვარი 2“-ის გუნდი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18.</w:t>
            </w:r>
          </w:p>
        </w:tc>
        <w:tc>
          <w:tcPr>
            <w:tcW w:w="5577" w:type="dxa"/>
            <w:vAlign w:val="center"/>
          </w:tcPr>
          <w:p w:rsidR="00A03FBF" w:rsidRPr="00A91EF0" w:rsidRDefault="00A03FBF" w:rsidP="00A03FBF">
            <w:pPr>
              <w:spacing w:after="60"/>
              <w:rPr>
                <w:rFonts w:ascii="Sylfaen" w:eastAsia="Calibri" w:hAnsi="Sylfaen" w:cs="Calibri"/>
                <w:lang w:val="ka-GE" w:eastAsia="en-US"/>
              </w:rPr>
            </w:pPr>
            <w:r>
              <w:rPr>
                <w:rFonts w:ascii="Sylfaen" w:eastAsia="Calibri" w:hAnsi="Sylfaen" w:cs="Calibri"/>
                <w:lang w:val="ka-GE" w:eastAsia="en-US"/>
              </w:rPr>
              <w:t>მაია ოჩიგავა, პროექტის ფინანსური და ადმინისტრაციული ოფიცერი</w:t>
            </w:r>
          </w:p>
        </w:tc>
        <w:tc>
          <w:tcPr>
            <w:tcW w:w="2977" w:type="dxa"/>
          </w:tcPr>
          <w:p w:rsidR="00A03FBF" w:rsidRDefault="00A03FBF" w:rsidP="00A03FBF">
            <w:r w:rsidRPr="00EE1429">
              <w:rPr>
                <w:rFonts w:ascii="Sylfaen" w:eastAsia="Calibri" w:hAnsi="Sylfaen" w:cs="Calibri"/>
                <w:lang w:val="ka-GE" w:eastAsia="en-US"/>
              </w:rPr>
              <w:t>„მტკვარი 2“-ის გუნდი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19.</w:t>
            </w:r>
          </w:p>
        </w:tc>
        <w:tc>
          <w:tcPr>
            <w:tcW w:w="5577" w:type="dxa"/>
            <w:vAlign w:val="center"/>
          </w:tcPr>
          <w:p w:rsidR="00A03FBF" w:rsidRPr="00A91EF0" w:rsidRDefault="00A03FBF" w:rsidP="00A03FBF">
            <w:pPr>
              <w:spacing w:after="60"/>
              <w:rPr>
                <w:rFonts w:ascii="Sylfaen" w:eastAsia="Calibri" w:hAnsi="Sylfaen" w:cs="Calibri"/>
                <w:lang w:val="ka-GE" w:eastAsia="en-US"/>
              </w:rPr>
            </w:pPr>
            <w:r>
              <w:rPr>
                <w:rFonts w:ascii="Sylfaen" w:eastAsia="Calibri" w:hAnsi="Sylfaen" w:cs="Calibri"/>
                <w:lang w:val="ka-GE" w:eastAsia="en-US"/>
              </w:rPr>
              <w:t>ლანა მანჯგალაძე, პროექტის ნაციონალური ოფიცერი</w:t>
            </w:r>
          </w:p>
        </w:tc>
        <w:tc>
          <w:tcPr>
            <w:tcW w:w="2977" w:type="dxa"/>
          </w:tcPr>
          <w:p w:rsidR="00A03FBF" w:rsidRDefault="00A03FBF" w:rsidP="00A03FBF">
            <w:r w:rsidRPr="00EE1429">
              <w:rPr>
                <w:rFonts w:ascii="Sylfaen" w:eastAsia="Calibri" w:hAnsi="Sylfaen" w:cs="Calibri"/>
                <w:lang w:val="ka-GE" w:eastAsia="en-US"/>
              </w:rPr>
              <w:t>„მტკვარი 2“-ის გუნდი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20.</w:t>
            </w:r>
          </w:p>
        </w:tc>
        <w:tc>
          <w:tcPr>
            <w:tcW w:w="5577" w:type="dxa"/>
            <w:vAlign w:val="center"/>
          </w:tcPr>
          <w:p w:rsidR="00A03FBF" w:rsidRPr="00A91EF0" w:rsidRDefault="00A03FBF" w:rsidP="00A03FBF">
            <w:pPr>
              <w:spacing w:after="60"/>
              <w:rPr>
                <w:rFonts w:ascii="Sylfaen" w:eastAsia="Calibri" w:hAnsi="Sylfaen" w:cs="Calibri"/>
                <w:lang w:val="ka-GE" w:eastAsia="en-US"/>
              </w:rPr>
            </w:pPr>
            <w:r>
              <w:rPr>
                <w:rFonts w:ascii="Sylfaen" w:eastAsia="Calibri" w:hAnsi="Sylfaen" w:cs="Calibri"/>
                <w:lang w:val="ka-GE" w:eastAsia="en-US"/>
              </w:rPr>
              <w:t>ელენე ნიკურაძე, „მტკვარი 2“-ის ახალგაზრდა ექსპერტი</w:t>
            </w:r>
          </w:p>
        </w:tc>
        <w:tc>
          <w:tcPr>
            <w:tcW w:w="2977" w:type="dxa"/>
          </w:tcPr>
          <w:p w:rsidR="00A03FBF" w:rsidRDefault="00A03FBF" w:rsidP="00A03FBF">
            <w:r w:rsidRPr="00EE1429">
              <w:rPr>
                <w:rFonts w:ascii="Sylfaen" w:eastAsia="Calibri" w:hAnsi="Sylfaen" w:cs="Calibri"/>
                <w:lang w:val="ka-GE" w:eastAsia="en-US"/>
              </w:rPr>
              <w:t>„მტკვარი 2“-ის გუნდი</w:t>
            </w:r>
          </w:p>
        </w:tc>
      </w:tr>
      <w:tr w:rsidR="00A03FBF" w:rsidRPr="00925C22" w:rsidTr="00A03FBF">
        <w:tc>
          <w:tcPr>
            <w:tcW w:w="518" w:type="dxa"/>
            <w:shd w:val="clear" w:color="auto" w:fill="auto"/>
            <w:vAlign w:val="center"/>
          </w:tcPr>
          <w:p w:rsidR="00A03FBF" w:rsidRPr="00925C22" w:rsidRDefault="00A03FBF" w:rsidP="00A03FBF">
            <w:pPr>
              <w:spacing w:after="0"/>
              <w:jc w:val="center"/>
              <w:rPr>
                <w:rFonts w:cs="Calibri"/>
                <w:bCs/>
                <w:lang w:val="en-US" w:eastAsia="en-US"/>
              </w:rPr>
            </w:pPr>
            <w:r w:rsidRPr="00925C22">
              <w:rPr>
                <w:rFonts w:cs="Calibri"/>
                <w:bCs/>
                <w:lang w:val="en-US" w:eastAsia="en-US"/>
              </w:rPr>
              <w:t>21.</w:t>
            </w:r>
          </w:p>
        </w:tc>
        <w:tc>
          <w:tcPr>
            <w:tcW w:w="5577" w:type="dxa"/>
            <w:vAlign w:val="center"/>
          </w:tcPr>
          <w:p w:rsidR="00A03FBF" w:rsidRPr="00A91EF0" w:rsidRDefault="00A03FBF" w:rsidP="00A03FBF">
            <w:pPr>
              <w:spacing w:after="60"/>
              <w:rPr>
                <w:rFonts w:ascii="Sylfaen" w:eastAsia="Calibri" w:hAnsi="Sylfaen" w:cs="Calibri"/>
                <w:lang w:val="ka-GE" w:eastAsia="en-US"/>
              </w:rPr>
            </w:pPr>
            <w:r>
              <w:rPr>
                <w:rFonts w:ascii="Sylfaen" w:eastAsia="Calibri" w:hAnsi="Sylfaen" w:cs="Calibri"/>
                <w:lang w:val="ka-GE" w:eastAsia="en-US"/>
              </w:rPr>
              <w:t>ლალი დაგლას-ჰემილტონი, თარჯიმანი</w:t>
            </w:r>
          </w:p>
        </w:tc>
        <w:tc>
          <w:tcPr>
            <w:tcW w:w="2977" w:type="dxa"/>
          </w:tcPr>
          <w:p w:rsidR="00A03FBF" w:rsidRDefault="00A03FBF" w:rsidP="00A03FBF">
            <w:r w:rsidRPr="00EE1429">
              <w:rPr>
                <w:rFonts w:ascii="Sylfaen" w:eastAsia="Calibri" w:hAnsi="Sylfaen" w:cs="Calibri"/>
                <w:lang w:val="ka-GE" w:eastAsia="en-US"/>
              </w:rPr>
              <w:t>„მტკვარი 2“-ის გუნდი</w:t>
            </w:r>
          </w:p>
        </w:tc>
      </w:tr>
    </w:tbl>
    <w:p w:rsidR="00A749C2" w:rsidRPr="005C5AC0" w:rsidRDefault="00A749C2" w:rsidP="00A749C2">
      <w:pPr>
        <w:tabs>
          <w:tab w:val="left" w:pos="183"/>
        </w:tabs>
        <w:spacing w:after="160"/>
        <w:rPr>
          <w:rFonts w:ascii="Arial" w:eastAsia="Calibri" w:hAnsi="Arial" w:cs="Arial"/>
          <w:b/>
          <w:color w:val="1B325A"/>
          <w:sz w:val="40"/>
          <w:szCs w:val="40"/>
          <w:lang w:val="en-US" w:eastAsia="en-US"/>
        </w:rPr>
      </w:pPr>
    </w:p>
    <w:p w:rsidR="00A749C2" w:rsidRPr="00A03FBF" w:rsidRDefault="00A749C2" w:rsidP="00A749C2">
      <w:pPr>
        <w:pStyle w:val="Heading1"/>
        <w:numPr>
          <w:ilvl w:val="0"/>
          <w:numId w:val="0"/>
        </w:numPr>
        <w:rPr>
          <w:rFonts w:ascii="Sylfaen" w:hAnsi="Sylfaen"/>
          <w:lang w:val="ka-GE"/>
        </w:rPr>
      </w:pPr>
      <w:r>
        <w:br w:type="page"/>
      </w:r>
      <w:bookmarkStart w:id="15" w:name="_Toc37381101"/>
      <w:r w:rsidR="00A03FBF">
        <w:rPr>
          <w:rFonts w:ascii="Sylfaen" w:hAnsi="Sylfaen"/>
          <w:lang w:val="ka-GE"/>
        </w:rPr>
        <w:lastRenderedPageBreak/>
        <w:t>დანართი</w:t>
      </w:r>
      <w:r>
        <w:t xml:space="preserve"> 5</w:t>
      </w:r>
      <w:r w:rsidR="00A03FBF">
        <w:rPr>
          <w:rFonts w:ascii="Sylfaen" w:hAnsi="Sylfaen"/>
          <w:lang w:val="ka-GE"/>
        </w:rPr>
        <w:t>.</w:t>
      </w:r>
      <w:r>
        <w:t xml:space="preserve"> </w:t>
      </w:r>
      <w:bookmarkEnd w:id="15"/>
      <w:r w:rsidR="00A03FBF">
        <w:rPr>
          <w:rFonts w:ascii="Sylfaen" w:hAnsi="Sylfaen"/>
          <w:lang w:val="ka-GE"/>
        </w:rPr>
        <w:t>მესამე ვორქშოფის დღის წესრიგი</w:t>
      </w:r>
    </w:p>
    <w:p w:rsidR="00A749C2" w:rsidRDefault="00A749C2" w:rsidP="00A749C2">
      <w:pPr>
        <w:spacing w:after="160"/>
        <w:jc w:val="center"/>
        <w:rPr>
          <w:rFonts w:eastAsia="Calibri" w:cs="Arial"/>
          <w:b/>
          <w:color w:val="1B325A"/>
          <w:sz w:val="32"/>
          <w:szCs w:val="32"/>
          <w:lang w:val="en-US" w:eastAsia="en-US"/>
        </w:rPr>
      </w:pPr>
    </w:p>
    <w:p w:rsidR="00A03FBF" w:rsidRPr="008C1CBC" w:rsidRDefault="00A03FBF" w:rsidP="00A03FBF">
      <w:pPr>
        <w:spacing w:after="160"/>
        <w:jc w:val="center"/>
        <w:rPr>
          <w:rFonts w:ascii="Sylfaen" w:eastAsia="Calibri" w:hAnsi="Sylfaen" w:cs="Arial"/>
          <w:b/>
          <w:color w:val="1B325A"/>
          <w:sz w:val="32"/>
          <w:szCs w:val="32"/>
          <w:lang w:val="ka-GE" w:eastAsia="en-US"/>
        </w:rPr>
      </w:pPr>
      <w:r>
        <w:rPr>
          <w:rFonts w:ascii="Sylfaen" w:eastAsia="Calibri" w:hAnsi="Sylfaen" w:cs="Arial"/>
          <w:b/>
          <w:color w:val="1B325A"/>
          <w:sz w:val="32"/>
          <w:szCs w:val="32"/>
          <w:lang w:val="ka-GE" w:eastAsia="en-US"/>
        </w:rPr>
        <w:t>წყლის რესურსების ინტეგრირებული მართვის (</w:t>
      </w:r>
      <w:r w:rsidRPr="001F5A8C">
        <w:rPr>
          <w:rFonts w:eastAsia="Calibri" w:cs="Arial"/>
          <w:b/>
          <w:color w:val="1B325A"/>
          <w:sz w:val="32"/>
          <w:szCs w:val="32"/>
          <w:lang w:val="en-US" w:eastAsia="en-US"/>
        </w:rPr>
        <w:t>IWRM</w:t>
      </w:r>
      <w:r>
        <w:rPr>
          <w:rFonts w:ascii="Sylfaen" w:eastAsia="Calibri" w:hAnsi="Sylfaen" w:cs="Arial"/>
          <w:b/>
          <w:color w:val="1B325A"/>
          <w:sz w:val="32"/>
          <w:szCs w:val="32"/>
          <w:lang w:val="ka-GE" w:eastAsia="en-US"/>
        </w:rPr>
        <w:t>) აკადემიური ტრენინგი</w:t>
      </w:r>
    </w:p>
    <w:p w:rsidR="00A03FBF" w:rsidRPr="008C1CBC" w:rsidRDefault="00B942EC" w:rsidP="00A03FBF">
      <w:pPr>
        <w:tabs>
          <w:tab w:val="left" w:pos="3487"/>
        </w:tabs>
        <w:spacing w:after="120" w:line="259" w:lineRule="auto"/>
        <w:jc w:val="center"/>
        <w:rPr>
          <w:rFonts w:ascii="Sylfaen" w:eastAsia="Calibri" w:hAnsi="Sylfaen" w:cs="Arial"/>
          <w:b/>
          <w:color w:val="1F3864"/>
          <w:sz w:val="32"/>
          <w:szCs w:val="32"/>
          <w:lang w:val="ka-GE" w:eastAsia="en-US"/>
        </w:rPr>
      </w:pPr>
      <w:r>
        <w:rPr>
          <w:rFonts w:ascii="Sylfaen" w:eastAsia="Calibri" w:hAnsi="Sylfaen" w:cs="Arial"/>
          <w:b/>
          <w:color w:val="1F3864"/>
          <w:sz w:val="32"/>
          <w:szCs w:val="32"/>
          <w:lang w:val="ka-GE" w:eastAsia="en-US"/>
        </w:rPr>
        <w:t>მეორე ვორქშოფი:</w:t>
      </w:r>
      <w:r w:rsidR="00A03FBF" w:rsidRPr="001F5A8C">
        <w:rPr>
          <w:rFonts w:eastAsia="Calibri" w:cs="Arial"/>
          <w:b/>
          <w:color w:val="1F3864"/>
          <w:sz w:val="32"/>
          <w:szCs w:val="32"/>
          <w:lang w:val="en-US" w:eastAsia="en-US"/>
        </w:rPr>
        <w:t xml:space="preserve"> </w:t>
      </w:r>
      <w:r>
        <w:rPr>
          <w:rFonts w:ascii="Sylfaen" w:eastAsia="Calibri" w:hAnsi="Sylfaen" w:cs="Arial"/>
          <w:b/>
          <w:color w:val="1F3864"/>
          <w:sz w:val="32"/>
          <w:szCs w:val="32"/>
          <w:lang w:val="ka-GE" w:eastAsia="en-US"/>
        </w:rPr>
        <w:t>გარემოს დაბინძურების შემცირების გეგმების შემუშავება</w:t>
      </w:r>
    </w:p>
    <w:p w:rsidR="00A03FBF" w:rsidRPr="008C1CBC" w:rsidRDefault="00A03FBF" w:rsidP="00A03FBF">
      <w:pPr>
        <w:tabs>
          <w:tab w:val="left" w:pos="3487"/>
        </w:tabs>
        <w:spacing w:after="120" w:line="259" w:lineRule="auto"/>
        <w:jc w:val="center"/>
        <w:rPr>
          <w:rFonts w:ascii="Sylfaen" w:eastAsia="Calibri" w:hAnsi="Sylfaen" w:cs="Arial"/>
          <w:b/>
          <w:color w:val="002060"/>
          <w:sz w:val="32"/>
          <w:szCs w:val="32"/>
          <w:lang w:val="ka-GE" w:eastAsia="en-US"/>
        </w:rPr>
      </w:pPr>
      <w:r>
        <w:rPr>
          <w:rFonts w:ascii="Sylfaen" w:eastAsia="Calibri" w:hAnsi="Sylfaen" w:cs="Arial"/>
          <w:b/>
          <w:color w:val="002060"/>
          <w:sz w:val="32"/>
          <w:szCs w:val="32"/>
          <w:lang w:val="ka-GE" w:eastAsia="en-US"/>
        </w:rPr>
        <w:t>დღის წესრიგი</w:t>
      </w:r>
    </w:p>
    <w:p w:rsidR="00A03FBF" w:rsidRDefault="00A03FBF" w:rsidP="00A03FBF">
      <w:pPr>
        <w:tabs>
          <w:tab w:val="left" w:pos="3487"/>
        </w:tabs>
        <w:spacing w:after="120" w:line="259" w:lineRule="auto"/>
        <w:jc w:val="center"/>
        <w:rPr>
          <w:rFonts w:eastAsia="Calibri" w:cs="Arial"/>
          <w:b/>
          <w:sz w:val="28"/>
          <w:szCs w:val="28"/>
          <w:lang w:val="en-US" w:eastAsia="en-US"/>
        </w:rPr>
      </w:pPr>
    </w:p>
    <w:p w:rsidR="00A03FBF" w:rsidRPr="008C1CBC" w:rsidRDefault="00A03FBF" w:rsidP="00A03FBF">
      <w:pPr>
        <w:tabs>
          <w:tab w:val="left" w:pos="3487"/>
        </w:tabs>
        <w:spacing w:after="120" w:line="259" w:lineRule="auto"/>
        <w:jc w:val="center"/>
        <w:rPr>
          <w:rFonts w:ascii="Sylfaen" w:eastAsia="Calibri" w:hAnsi="Sylfaen" w:cs="Arial"/>
          <w:b/>
          <w:sz w:val="28"/>
          <w:szCs w:val="28"/>
          <w:lang w:val="ka-GE" w:eastAsia="en-US"/>
        </w:rPr>
      </w:pPr>
      <w:r>
        <w:rPr>
          <w:rFonts w:ascii="Sylfaen" w:eastAsia="Calibri" w:hAnsi="Sylfaen" w:cs="Arial"/>
          <w:b/>
          <w:sz w:val="28"/>
          <w:szCs w:val="28"/>
          <w:lang w:val="ka-GE" w:eastAsia="en-US"/>
        </w:rPr>
        <w:t>თარიღი</w:t>
      </w:r>
      <w:r w:rsidRPr="001D3310">
        <w:rPr>
          <w:rFonts w:eastAsia="Calibri" w:cs="Arial"/>
          <w:b/>
          <w:sz w:val="28"/>
          <w:szCs w:val="28"/>
          <w:lang w:val="en-US" w:eastAsia="en-US"/>
        </w:rPr>
        <w:t xml:space="preserve">: </w:t>
      </w:r>
      <w:r w:rsidR="00B942EC">
        <w:rPr>
          <w:rFonts w:ascii="Sylfaen" w:eastAsia="Calibri" w:hAnsi="Sylfaen" w:cs="Arial"/>
          <w:b/>
          <w:sz w:val="28"/>
          <w:szCs w:val="28"/>
          <w:lang w:val="ka-GE" w:eastAsia="en-US"/>
        </w:rPr>
        <w:t>2020</w:t>
      </w:r>
      <w:r>
        <w:rPr>
          <w:rFonts w:ascii="Sylfaen" w:eastAsia="Calibri" w:hAnsi="Sylfaen" w:cs="Arial"/>
          <w:b/>
          <w:sz w:val="28"/>
          <w:szCs w:val="28"/>
          <w:lang w:val="ka-GE" w:eastAsia="en-US"/>
        </w:rPr>
        <w:t xml:space="preserve"> წლის </w:t>
      </w:r>
      <w:r w:rsidR="00B942EC">
        <w:rPr>
          <w:rFonts w:ascii="Sylfaen" w:eastAsia="Calibri" w:hAnsi="Sylfaen" w:cs="Arial"/>
          <w:b/>
          <w:sz w:val="28"/>
          <w:szCs w:val="28"/>
          <w:lang w:val="ka-GE" w:eastAsia="en-US"/>
        </w:rPr>
        <w:t>20-21 თებერვალი</w:t>
      </w:r>
    </w:p>
    <w:p w:rsidR="00A03FBF" w:rsidRDefault="00A03FBF" w:rsidP="00A03FBF">
      <w:pPr>
        <w:spacing w:after="120" w:line="259" w:lineRule="auto"/>
        <w:jc w:val="center"/>
        <w:rPr>
          <w:rFonts w:ascii="Sylfaen" w:eastAsia="Calibri" w:hAnsi="Sylfaen" w:cs="Arial"/>
          <w:b/>
          <w:sz w:val="28"/>
          <w:szCs w:val="28"/>
          <w:lang w:val="ka-GE" w:eastAsia="en-GB"/>
        </w:rPr>
      </w:pPr>
      <w:r>
        <w:rPr>
          <w:rFonts w:ascii="Sylfaen" w:eastAsia="Calibri" w:hAnsi="Sylfaen" w:cs="Arial"/>
          <w:b/>
          <w:sz w:val="28"/>
          <w:szCs w:val="28"/>
          <w:lang w:val="ka-GE" w:eastAsia="en-GB"/>
        </w:rPr>
        <w:t>ადგილი</w:t>
      </w:r>
      <w:r w:rsidRPr="001D3310">
        <w:rPr>
          <w:rFonts w:eastAsia="Calibri" w:cs="Arial"/>
          <w:b/>
          <w:sz w:val="28"/>
          <w:szCs w:val="28"/>
          <w:lang w:val="en-US" w:eastAsia="en-GB"/>
        </w:rPr>
        <w:t xml:space="preserve">: </w:t>
      </w:r>
      <w:r>
        <w:rPr>
          <w:rFonts w:ascii="Sylfaen" w:eastAsia="Calibri" w:hAnsi="Sylfaen" w:cs="Arial"/>
          <w:b/>
          <w:sz w:val="28"/>
          <w:szCs w:val="28"/>
          <w:lang w:val="ka-GE" w:eastAsia="en-GB"/>
        </w:rPr>
        <w:t>პროექტის ოფისი თბილისში</w:t>
      </w:r>
    </w:p>
    <w:p w:rsidR="00A03FBF" w:rsidRPr="008C1CBC" w:rsidRDefault="00A03FBF" w:rsidP="00A03FBF">
      <w:pPr>
        <w:spacing w:after="120" w:line="259" w:lineRule="auto"/>
        <w:jc w:val="center"/>
        <w:rPr>
          <w:rFonts w:ascii="Sylfaen" w:eastAsia="Calibri" w:hAnsi="Sylfaen" w:cs="Arial"/>
          <w:b/>
          <w:sz w:val="28"/>
          <w:szCs w:val="28"/>
          <w:lang w:val="ka-GE" w:eastAsia="en-GB"/>
        </w:rPr>
      </w:pPr>
      <w:r>
        <w:rPr>
          <w:rFonts w:ascii="Sylfaen" w:eastAsia="Calibri" w:hAnsi="Sylfaen" w:cs="Arial"/>
          <w:b/>
          <w:sz w:val="28"/>
          <w:szCs w:val="28"/>
          <w:lang w:val="ka-GE" w:eastAsia="en-GB"/>
        </w:rPr>
        <w:t>ქუჩიშვილის ქუჩა #4, მეოთხე სართული, თბილისი, საქართველო</w:t>
      </w:r>
    </w:p>
    <w:p w:rsidR="00A03FBF" w:rsidRPr="001D3310" w:rsidRDefault="00A03FBF" w:rsidP="00A03FBF">
      <w:pPr>
        <w:spacing w:after="160"/>
        <w:jc w:val="center"/>
        <w:rPr>
          <w:rFonts w:eastAsia="Calibri" w:cs="Arial"/>
          <w:szCs w:val="24"/>
          <w:lang w:val="en-US" w:eastAsia="en-US"/>
        </w:rPr>
      </w:pPr>
    </w:p>
    <w:p w:rsidR="00A03FBF" w:rsidRPr="00B86C44" w:rsidRDefault="00A03FBF" w:rsidP="00A03FBF">
      <w:pPr>
        <w:spacing w:after="240"/>
        <w:jc w:val="center"/>
        <w:rPr>
          <w:rFonts w:eastAsia="Calibri" w:cs="Arial"/>
          <w:b/>
          <w:szCs w:val="24"/>
          <w:lang w:val="en-US" w:eastAsia="en-US"/>
        </w:rPr>
      </w:pPr>
      <w:r>
        <w:rPr>
          <w:rFonts w:ascii="Sylfaen" w:eastAsia="Calibri" w:hAnsi="Sylfaen" w:cs="Arial"/>
          <w:b/>
          <w:szCs w:val="24"/>
          <w:lang w:val="ka-GE" w:eastAsia="en-US"/>
        </w:rPr>
        <w:t>დღე 1</w:t>
      </w:r>
      <w:r w:rsidRPr="001D3310">
        <w:rPr>
          <w:rFonts w:eastAsia="Calibri" w:cs="Arial"/>
          <w:b/>
          <w:szCs w:val="24"/>
          <w:lang w:val="en-US" w:eastAsia="en-US"/>
        </w:rPr>
        <w:t xml:space="preserve">: </w:t>
      </w:r>
      <w:r w:rsidR="00B942EC">
        <w:rPr>
          <w:rFonts w:ascii="Sylfaen" w:eastAsia="Calibri" w:hAnsi="Sylfaen" w:cs="Arial"/>
          <w:b/>
          <w:szCs w:val="24"/>
          <w:lang w:val="ka-GE" w:eastAsia="en-US"/>
        </w:rPr>
        <w:t>2020 წლის 20 თებერვალი, ხუთშაბათი</w:t>
      </w:r>
    </w:p>
    <w:tbl>
      <w:tblPr>
        <w:tblW w:w="9042" w:type="dxa"/>
        <w:tblInd w:w="5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523"/>
        <w:gridCol w:w="5564"/>
        <w:gridCol w:w="1955"/>
      </w:tblGrid>
      <w:tr w:rsidR="00A03FBF" w:rsidRPr="00B86C44" w:rsidTr="00A03FBF">
        <w:trPr>
          <w:trHeight w:val="449"/>
        </w:trPr>
        <w:tc>
          <w:tcPr>
            <w:tcW w:w="1523" w:type="dxa"/>
            <w:tcBorders>
              <w:bottom w:val="single" w:sz="8" w:space="0" w:color="auto"/>
            </w:tcBorders>
            <w:shd w:val="clear" w:color="auto" w:fill="CCCCCC"/>
            <w:vAlign w:val="center"/>
          </w:tcPr>
          <w:p w:rsidR="00A03FBF" w:rsidRPr="007823A0" w:rsidRDefault="00A03FBF" w:rsidP="00B942EC">
            <w:pPr>
              <w:spacing w:after="120" w:line="259" w:lineRule="auto"/>
              <w:jc w:val="center"/>
              <w:rPr>
                <w:rFonts w:ascii="Sylfaen" w:eastAsia="Calibri" w:hAnsi="Sylfaen" w:cs="Arial"/>
                <w:b/>
                <w:lang w:val="ka-GE" w:eastAsia="en-US"/>
              </w:rPr>
            </w:pPr>
            <w:r>
              <w:rPr>
                <w:rFonts w:ascii="Sylfaen" w:eastAsia="Calibri" w:hAnsi="Sylfaen" w:cs="Arial"/>
                <w:b/>
                <w:lang w:val="ka-GE" w:eastAsia="en-US"/>
              </w:rPr>
              <w:t>დრო</w:t>
            </w:r>
          </w:p>
        </w:tc>
        <w:tc>
          <w:tcPr>
            <w:tcW w:w="5564" w:type="dxa"/>
            <w:tcBorders>
              <w:bottom w:val="single" w:sz="8" w:space="0" w:color="auto"/>
            </w:tcBorders>
            <w:shd w:val="clear" w:color="auto" w:fill="CCCCCC"/>
            <w:vAlign w:val="center"/>
          </w:tcPr>
          <w:p w:rsidR="00A03FBF" w:rsidRPr="007823A0" w:rsidRDefault="00A03FBF" w:rsidP="00B942EC">
            <w:pPr>
              <w:spacing w:after="120" w:line="259" w:lineRule="auto"/>
              <w:jc w:val="center"/>
              <w:rPr>
                <w:rFonts w:ascii="Sylfaen" w:eastAsia="Calibri" w:hAnsi="Sylfaen" w:cs="Arial"/>
                <w:b/>
                <w:bCs/>
                <w:lang w:val="ka-GE" w:eastAsia="en-US"/>
              </w:rPr>
            </w:pPr>
            <w:r>
              <w:rPr>
                <w:rFonts w:ascii="Sylfaen" w:eastAsia="Calibri" w:hAnsi="Sylfaen" w:cs="Arial"/>
                <w:b/>
                <w:bCs/>
                <w:lang w:val="ka-GE" w:eastAsia="en-US"/>
              </w:rPr>
              <w:t>დღის წესრიგი</w:t>
            </w:r>
          </w:p>
        </w:tc>
        <w:tc>
          <w:tcPr>
            <w:tcW w:w="1955" w:type="dxa"/>
            <w:tcBorders>
              <w:bottom w:val="single" w:sz="8" w:space="0" w:color="auto"/>
            </w:tcBorders>
            <w:shd w:val="clear" w:color="auto" w:fill="CCCCCC"/>
            <w:vAlign w:val="center"/>
          </w:tcPr>
          <w:p w:rsidR="00A03FBF" w:rsidRPr="007823A0" w:rsidRDefault="00A03FBF" w:rsidP="00B942EC">
            <w:pPr>
              <w:spacing w:after="120" w:line="259" w:lineRule="auto"/>
              <w:jc w:val="center"/>
              <w:rPr>
                <w:rFonts w:ascii="Sylfaen" w:eastAsia="Calibri" w:hAnsi="Sylfaen" w:cs="Arial"/>
                <w:b/>
                <w:bCs/>
                <w:lang w:val="ka-GE" w:eastAsia="en-US"/>
              </w:rPr>
            </w:pPr>
            <w:r>
              <w:rPr>
                <w:rFonts w:ascii="Sylfaen" w:eastAsia="Calibri" w:hAnsi="Sylfaen" w:cs="Arial"/>
                <w:b/>
                <w:bCs/>
                <w:lang w:val="ka-GE" w:eastAsia="en-US"/>
              </w:rPr>
              <w:t>აქტივობა</w:t>
            </w:r>
          </w:p>
        </w:tc>
      </w:tr>
      <w:tr w:rsidR="00A749C2" w:rsidRPr="00F72D8F" w:rsidTr="00171BC7">
        <w:trPr>
          <w:trHeight w:val="449"/>
        </w:trPr>
        <w:tc>
          <w:tcPr>
            <w:tcW w:w="1523" w:type="dxa"/>
            <w:shd w:val="clear" w:color="auto" w:fill="F2DBDB"/>
            <w:vAlign w:val="center"/>
          </w:tcPr>
          <w:p w:rsidR="00A749C2" w:rsidRPr="00F72D8F" w:rsidRDefault="00A749C2" w:rsidP="00171BC7">
            <w:pPr>
              <w:spacing w:before="60" w:after="60"/>
              <w:jc w:val="center"/>
              <w:rPr>
                <w:rFonts w:ascii="Arial" w:eastAsia="PMingLiU" w:hAnsi="Arial" w:cs="Arial"/>
                <w:bCs/>
                <w:lang w:val="en-GB" w:eastAsia="en-US"/>
              </w:rPr>
            </w:pPr>
            <w:r w:rsidRPr="00F72D8F">
              <w:rPr>
                <w:rFonts w:ascii="Arial" w:eastAsia="PMingLiU" w:hAnsi="Arial" w:cs="Arial"/>
                <w:lang w:val="en-GB" w:eastAsia="en-US"/>
              </w:rPr>
              <w:t>09.15 - 09.30</w:t>
            </w:r>
          </w:p>
        </w:tc>
        <w:tc>
          <w:tcPr>
            <w:tcW w:w="5564" w:type="dxa"/>
            <w:shd w:val="clear" w:color="auto" w:fill="F2DBDB"/>
            <w:vAlign w:val="center"/>
          </w:tcPr>
          <w:p w:rsidR="00A749C2" w:rsidRPr="00EA0F46" w:rsidRDefault="00EA0F46" w:rsidP="00171BC7">
            <w:pPr>
              <w:spacing w:before="60" w:after="60"/>
              <w:rPr>
                <w:rFonts w:ascii="Sylfaen" w:eastAsia="PMingLiU" w:hAnsi="Sylfaen" w:cs="Arial"/>
                <w:bCs/>
                <w:lang w:val="ka-GE" w:eastAsia="en-US"/>
              </w:rPr>
            </w:pPr>
            <w:r>
              <w:rPr>
                <w:rFonts w:ascii="Sylfaen" w:eastAsia="PMingLiU" w:hAnsi="Sylfaen" w:cs="Arial"/>
                <w:bCs/>
                <w:lang w:val="ka-GE" w:eastAsia="en-US"/>
              </w:rPr>
              <w:t>მონაწილეების რეგისტრაცია</w:t>
            </w:r>
          </w:p>
        </w:tc>
        <w:tc>
          <w:tcPr>
            <w:tcW w:w="1955" w:type="dxa"/>
            <w:shd w:val="clear" w:color="auto" w:fill="F2DBDB"/>
            <w:vAlign w:val="center"/>
          </w:tcPr>
          <w:p w:rsidR="00A749C2" w:rsidRPr="00F72D8F" w:rsidRDefault="00A749C2" w:rsidP="00171BC7">
            <w:pPr>
              <w:spacing w:before="60" w:after="60"/>
              <w:rPr>
                <w:rFonts w:ascii="Arial" w:eastAsia="PMingLiU" w:hAnsi="Arial" w:cs="Arial"/>
                <w:bCs/>
                <w:lang w:val="en-GB" w:eastAsia="en-US"/>
              </w:rPr>
            </w:pPr>
          </w:p>
        </w:tc>
      </w:tr>
      <w:tr w:rsidR="00A749C2" w:rsidRPr="00F72D8F" w:rsidTr="00171BC7">
        <w:trPr>
          <w:trHeight w:val="530"/>
        </w:trPr>
        <w:tc>
          <w:tcPr>
            <w:tcW w:w="1523" w:type="dxa"/>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09.30 - 10.00</w:t>
            </w:r>
          </w:p>
        </w:tc>
        <w:tc>
          <w:tcPr>
            <w:tcW w:w="5564" w:type="dxa"/>
            <w:vAlign w:val="center"/>
          </w:tcPr>
          <w:p w:rsidR="00A749C2" w:rsidRPr="00EA0F46" w:rsidRDefault="00EA0F46" w:rsidP="00171BC7">
            <w:pPr>
              <w:spacing w:before="60" w:after="60"/>
              <w:jc w:val="both"/>
              <w:rPr>
                <w:rFonts w:ascii="Sylfaen" w:eastAsia="PMingLiU" w:hAnsi="Sylfaen" w:cs="Arial"/>
                <w:color w:val="000000"/>
                <w:lang w:val="ka-GE" w:eastAsia="en-US"/>
              </w:rPr>
            </w:pPr>
            <w:r>
              <w:rPr>
                <w:rFonts w:ascii="Sylfaen" w:eastAsia="PMingLiU" w:hAnsi="Sylfaen" w:cs="Arial"/>
                <w:szCs w:val="20"/>
                <w:lang w:val="ka-GE" w:eastAsia="en-US"/>
              </w:rPr>
              <w:t>გამხსნელი სესია და ვორქშოფის მიზნის წარდგენა</w:t>
            </w:r>
          </w:p>
        </w:tc>
        <w:tc>
          <w:tcPr>
            <w:tcW w:w="1955" w:type="dxa"/>
            <w:vAlign w:val="center"/>
          </w:tcPr>
          <w:p w:rsidR="00A749C2" w:rsidRPr="00F72D8F" w:rsidRDefault="00A749C2" w:rsidP="00171BC7">
            <w:pPr>
              <w:spacing w:before="60" w:after="60"/>
              <w:jc w:val="both"/>
              <w:rPr>
                <w:rFonts w:ascii="Arial" w:eastAsia="PMingLiU" w:hAnsi="Arial" w:cs="Arial"/>
                <w:color w:val="000000"/>
                <w:lang w:val="en-US" w:eastAsia="en-US"/>
              </w:rPr>
            </w:pPr>
          </w:p>
        </w:tc>
      </w:tr>
      <w:tr w:rsidR="00A749C2" w:rsidRPr="00F72D8F" w:rsidTr="00171BC7">
        <w:trPr>
          <w:trHeight w:val="530"/>
        </w:trPr>
        <w:tc>
          <w:tcPr>
            <w:tcW w:w="1523" w:type="dxa"/>
            <w:tcBorders>
              <w:bottom w:val="single" w:sz="8" w:space="0" w:color="auto"/>
            </w:tcBorders>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10.00 -11.00</w:t>
            </w:r>
          </w:p>
        </w:tc>
        <w:tc>
          <w:tcPr>
            <w:tcW w:w="5564" w:type="dxa"/>
            <w:tcBorders>
              <w:bottom w:val="single" w:sz="8" w:space="0" w:color="auto"/>
            </w:tcBorders>
            <w:vAlign w:val="center"/>
          </w:tcPr>
          <w:p w:rsidR="00A749C2" w:rsidRPr="00EA0F46" w:rsidRDefault="00EA0F46" w:rsidP="00171BC7">
            <w:pPr>
              <w:spacing w:before="60" w:after="60"/>
              <w:rPr>
                <w:rFonts w:ascii="Sylfaen" w:eastAsia="PMingLiU" w:hAnsi="Sylfaen" w:cs="Arial"/>
                <w:color w:val="000000"/>
                <w:lang w:val="ka-GE" w:eastAsia="en-US"/>
              </w:rPr>
            </w:pPr>
            <w:r>
              <w:rPr>
                <w:rFonts w:ascii="Sylfaen" w:eastAsia="PMingLiU" w:hAnsi="Sylfaen" w:cs="Calibri"/>
                <w:color w:val="000000"/>
                <w:lang w:val="ka-GE" w:eastAsia="en-US"/>
              </w:rPr>
              <w:t>უფრო სუფთა წარმოების ზომების ეკონომიკური შეფასება</w:t>
            </w:r>
          </w:p>
        </w:tc>
        <w:tc>
          <w:tcPr>
            <w:tcW w:w="1955" w:type="dxa"/>
            <w:tcBorders>
              <w:bottom w:val="single" w:sz="8" w:space="0" w:color="auto"/>
            </w:tcBorders>
            <w:vAlign w:val="center"/>
          </w:tcPr>
          <w:p w:rsidR="00A749C2" w:rsidRPr="00EA0F46" w:rsidRDefault="00EA0F46" w:rsidP="00171BC7">
            <w:pPr>
              <w:spacing w:before="60" w:after="60"/>
              <w:jc w:val="both"/>
              <w:rPr>
                <w:rFonts w:ascii="Sylfaen" w:eastAsia="PMingLiU" w:hAnsi="Sylfaen" w:cs="Arial"/>
                <w:color w:val="000000"/>
                <w:lang w:val="ka-GE" w:eastAsia="en-US"/>
              </w:rPr>
            </w:pPr>
            <w:r>
              <w:rPr>
                <w:rFonts w:ascii="Sylfaen" w:eastAsia="PMingLiU" w:hAnsi="Sylfaen" w:cs="Arial"/>
                <w:color w:val="000000"/>
                <w:lang w:val="ka-GE" w:eastAsia="en-US"/>
              </w:rPr>
              <w:t>პრეზენტაცია</w:t>
            </w:r>
          </w:p>
        </w:tc>
      </w:tr>
      <w:tr w:rsidR="00A749C2" w:rsidRPr="00F72D8F" w:rsidTr="00171BC7">
        <w:trPr>
          <w:trHeight w:val="411"/>
        </w:trPr>
        <w:tc>
          <w:tcPr>
            <w:tcW w:w="1523" w:type="dxa"/>
            <w:shd w:val="clear" w:color="auto" w:fill="F2DBDB"/>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11.00 - 11.15</w:t>
            </w:r>
          </w:p>
        </w:tc>
        <w:tc>
          <w:tcPr>
            <w:tcW w:w="5564" w:type="dxa"/>
            <w:shd w:val="clear" w:color="auto" w:fill="F2DBDB"/>
            <w:vAlign w:val="center"/>
          </w:tcPr>
          <w:p w:rsidR="00A749C2" w:rsidRPr="00F72D8F" w:rsidRDefault="00EA0F46" w:rsidP="00171BC7">
            <w:pPr>
              <w:spacing w:before="60" w:after="60"/>
              <w:rPr>
                <w:rFonts w:ascii="Arial" w:eastAsia="PMingLiU" w:hAnsi="Arial" w:cs="Arial"/>
                <w:lang w:val="en-GB" w:eastAsia="en-US"/>
              </w:rPr>
            </w:pPr>
            <w:r>
              <w:rPr>
                <w:rFonts w:ascii="Sylfaen" w:eastAsia="PMingLiU" w:hAnsi="Sylfaen" w:cs="Arial"/>
                <w:lang w:val="ka-GE" w:eastAsia="en-US"/>
              </w:rPr>
              <w:t>ყავის შესვენება</w:t>
            </w:r>
            <w:r w:rsidR="00A749C2" w:rsidRPr="00F72D8F">
              <w:rPr>
                <w:rFonts w:ascii="Arial" w:eastAsia="PMingLiU" w:hAnsi="Arial" w:cs="Arial"/>
                <w:lang w:val="en-GB" w:eastAsia="en-US"/>
              </w:rPr>
              <w:t xml:space="preserve"> </w:t>
            </w:r>
          </w:p>
        </w:tc>
        <w:tc>
          <w:tcPr>
            <w:tcW w:w="1955" w:type="dxa"/>
            <w:shd w:val="clear" w:color="auto" w:fill="F2DBDB"/>
            <w:vAlign w:val="center"/>
          </w:tcPr>
          <w:p w:rsidR="00A749C2" w:rsidRPr="00F72D8F" w:rsidRDefault="00A749C2" w:rsidP="00171BC7">
            <w:pPr>
              <w:spacing w:before="60" w:after="60"/>
              <w:rPr>
                <w:rFonts w:ascii="Arial" w:eastAsia="PMingLiU" w:hAnsi="Arial" w:cs="Arial"/>
                <w:lang w:val="en-GB" w:eastAsia="en-US"/>
              </w:rPr>
            </w:pPr>
          </w:p>
        </w:tc>
      </w:tr>
      <w:tr w:rsidR="00A749C2" w:rsidRPr="00F72D8F" w:rsidTr="00171BC7">
        <w:trPr>
          <w:trHeight w:val="710"/>
        </w:trPr>
        <w:tc>
          <w:tcPr>
            <w:tcW w:w="1523" w:type="dxa"/>
            <w:vAlign w:val="center"/>
          </w:tcPr>
          <w:p w:rsidR="00A749C2" w:rsidRPr="00F72D8F" w:rsidRDefault="00A749C2" w:rsidP="00171BC7">
            <w:pPr>
              <w:spacing w:before="60" w:after="60" w:line="240" w:lineRule="auto"/>
              <w:jc w:val="center"/>
              <w:rPr>
                <w:rFonts w:ascii="Arial" w:eastAsia="PMingLiU" w:hAnsi="Arial" w:cs="Calibri"/>
                <w:lang w:val="en-GB" w:eastAsia="en-US"/>
              </w:rPr>
            </w:pPr>
            <w:r w:rsidRPr="00F72D8F">
              <w:rPr>
                <w:rFonts w:ascii="Arial" w:eastAsia="PMingLiU" w:hAnsi="Arial" w:cs="Calibri"/>
                <w:lang w:val="en-GB" w:eastAsia="en-US"/>
              </w:rPr>
              <w:t>11.15 - 12.00</w:t>
            </w:r>
          </w:p>
        </w:tc>
        <w:tc>
          <w:tcPr>
            <w:tcW w:w="5564" w:type="dxa"/>
            <w:vAlign w:val="center"/>
          </w:tcPr>
          <w:p w:rsidR="00A749C2" w:rsidRPr="00F72D8F" w:rsidRDefault="00EA0F46" w:rsidP="00171BC7">
            <w:pPr>
              <w:spacing w:after="0" w:line="240" w:lineRule="auto"/>
              <w:rPr>
                <w:rFonts w:ascii="Arial" w:eastAsia="PMingLiU" w:hAnsi="Arial"/>
                <w:lang w:val="en-GB" w:eastAsia="en-US"/>
              </w:rPr>
            </w:pPr>
            <w:r>
              <w:rPr>
                <w:rFonts w:ascii="Sylfaen" w:eastAsia="PMingLiU" w:hAnsi="Sylfaen"/>
                <w:lang w:val="ka-GE" w:eastAsia="en-US"/>
              </w:rPr>
              <w:t>უფრო სუფთა წარმოების ზომების ეკოლოგიური შეფასება</w:t>
            </w:r>
            <w:r w:rsidR="00A749C2" w:rsidRPr="00F72D8F">
              <w:rPr>
                <w:rFonts w:ascii="Arial" w:eastAsia="PMingLiU" w:hAnsi="Arial"/>
                <w:lang w:val="en-GB" w:eastAsia="en-US"/>
              </w:rPr>
              <w:t xml:space="preserve"> </w:t>
            </w:r>
          </w:p>
        </w:tc>
        <w:tc>
          <w:tcPr>
            <w:tcW w:w="1955" w:type="dxa"/>
            <w:vAlign w:val="center"/>
          </w:tcPr>
          <w:p w:rsidR="00A749C2" w:rsidRPr="00EA0F46" w:rsidRDefault="00EA0F46" w:rsidP="00171BC7">
            <w:pPr>
              <w:spacing w:before="60" w:after="60" w:line="240" w:lineRule="auto"/>
              <w:jc w:val="both"/>
              <w:rPr>
                <w:rFonts w:ascii="Sylfaen" w:eastAsia="PMingLiU" w:hAnsi="Sylfaen" w:cs="Calibri"/>
                <w:lang w:val="ka-GE" w:eastAsia="en-US"/>
              </w:rPr>
            </w:pPr>
            <w:r>
              <w:rPr>
                <w:rFonts w:ascii="Sylfaen" w:eastAsia="PMingLiU" w:hAnsi="Sylfaen" w:cs="Calibri"/>
                <w:color w:val="000000"/>
                <w:lang w:val="ka-GE" w:eastAsia="en-US"/>
              </w:rPr>
              <w:t>პრეზენტაცია</w:t>
            </w:r>
          </w:p>
        </w:tc>
      </w:tr>
      <w:tr w:rsidR="00A749C2" w:rsidRPr="00F72D8F" w:rsidTr="00171BC7">
        <w:trPr>
          <w:trHeight w:val="341"/>
        </w:trPr>
        <w:tc>
          <w:tcPr>
            <w:tcW w:w="1523" w:type="dxa"/>
            <w:tcBorders>
              <w:bottom w:val="single" w:sz="8" w:space="0" w:color="auto"/>
            </w:tcBorders>
            <w:vAlign w:val="center"/>
          </w:tcPr>
          <w:p w:rsidR="00A749C2" w:rsidRPr="00F72D8F" w:rsidRDefault="00A749C2" w:rsidP="00171BC7">
            <w:pPr>
              <w:spacing w:before="60" w:after="60" w:line="240" w:lineRule="auto"/>
              <w:jc w:val="center"/>
              <w:rPr>
                <w:rFonts w:ascii="Arial" w:eastAsia="PMingLiU" w:hAnsi="Arial" w:cs="Calibri"/>
                <w:lang w:val="en-GB" w:eastAsia="en-US"/>
              </w:rPr>
            </w:pPr>
            <w:r w:rsidRPr="00F72D8F">
              <w:rPr>
                <w:rFonts w:ascii="Arial" w:eastAsia="PMingLiU" w:hAnsi="Arial" w:cs="Calibri"/>
                <w:lang w:val="en-GB" w:eastAsia="en-US"/>
              </w:rPr>
              <w:t>12.00 - 13.00</w:t>
            </w:r>
          </w:p>
        </w:tc>
        <w:tc>
          <w:tcPr>
            <w:tcW w:w="5564" w:type="dxa"/>
            <w:tcBorders>
              <w:bottom w:val="single" w:sz="8" w:space="0" w:color="auto"/>
            </w:tcBorders>
            <w:vAlign w:val="center"/>
          </w:tcPr>
          <w:p w:rsidR="00A749C2" w:rsidRPr="00EA0F46" w:rsidRDefault="00EA0F46" w:rsidP="00171BC7">
            <w:pPr>
              <w:spacing w:after="0" w:line="240" w:lineRule="auto"/>
              <w:rPr>
                <w:rFonts w:ascii="Sylfaen" w:eastAsia="PMingLiU" w:hAnsi="Sylfaen"/>
                <w:lang w:val="ka-GE" w:eastAsia="en-US"/>
              </w:rPr>
            </w:pPr>
            <w:r>
              <w:rPr>
                <w:rFonts w:ascii="Sylfaen" w:eastAsia="PMingLiU" w:hAnsi="Sylfaen"/>
                <w:lang w:val="ka-GE" w:eastAsia="en-US"/>
              </w:rPr>
              <w:t>სავარჯიშო: უფრო სუფთა წარმოების ზომების შეფასება</w:t>
            </w:r>
          </w:p>
        </w:tc>
        <w:tc>
          <w:tcPr>
            <w:tcW w:w="1955" w:type="dxa"/>
            <w:tcBorders>
              <w:bottom w:val="single" w:sz="8" w:space="0" w:color="auto"/>
            </w:tcBorders>
            <w:vAlign w:val="center"/>
          </w:tcPr>
          <w:p w:rsidR="00A749C2" w:rsidRPr="00EA0F46" w:rsidRDefault="00EA0F46" w:rsidP="00171BC7">
            <w:pPr>
              <w:spacing w:before="60" w:after="60" w:line="240" w:lineRule="auto"/>
              <w:rPr>
                <w:rFonts w:ascii="Sylfaen" w:eastAsia="PMingLiU" w:hAnsi="Sylfaen" w:cs="Calibri"/>
                <w:bCs/>
                <w:iCs/>
                <w:lang w:val="ka-GE" w:eastAsia="en-US"/>
              </w:rPr>
            </w:pPr>
            <w:r>
              <w:rPr>
                <w:rFonts w:ascii="Sylfaen" w:eastAsia="PMingLiU" w:hAnsi="Sylfaen" w:cs="Calibri"/>
                <w:lang w:val="ka-GE" w:eastAsia="en-US"/>
              </w:rPr>
              <w:t>ჯგუფური სამუშაო</w:t>
            </w:r>
          </w:p>
        </w:tc>
      </w:tr>
      <w:tr w:rsidR="00A749C2" w:rsidRPr="00F72D8F" w:rsidTr="00171BC7">
        <w:trPr>
          <w:trHeight w:val="591"/>
        </w:trPr>
        <w:tc>
          <w:tcPr>
            <w:tcW w:w="1523" w:type="dxa"/>
            <w:tcBorders>
              <w:bottom w:val="single" w:sz="8" w:space="0" w:color="auto"/>
            </w:tcBorders>
            <w:shd w:val="clear" w:color="auto" w:fill="F2DBDB"/>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13.00 - 14.00</w:t>
            </w:r>
          </w:p>
        </w:tc>
        <w:tc>
          <w:tcPr>
            <w:tcW w:w="5564" w:type="dxa"/>
            <w:tcBorders>
              <w:bottom w:val="single" w:sz="8" w:space="0" w:color="auto"/>
            </w:tcBorders>
            <w:shd w:val="clear" w:color="auto" w:fill="F2DBDB"/>
            <w:vAlign w:val="center"/>
          </w:tcPr>
          <w:p w:rsidR="00A749C2" w:rsidRPr="00EA0F46" w:rsidRDefault="00EA0F46" w:rsidP="00171BC7">
            <w:pPr>
              <w:spacing w:before="60" w:after="60"/>
              <w:rPr>
                <w:rFonts w:ascii="Sylfaen" w:eastAsia="PMingLiU" w:hAnsi="Sylfaen" w:cs="Arial"/>
                <w:bCs/>
                <w:iCs/>
                <w:lang w:val="ka-GE" w:eastAsia="en-US"/>
              </w:rPr>
            </w:pPr>
            <w:r>
              <w:rPr>
                <w:rFonts w:ascii="Sylfaen" w:eastAsia="PMingLiU" w:hAnsi="Sylfaen" w:cs="Arial"/>
                <w:bCs/>
                <w:iCs/>
                <w:lang w:val="ka-GE" w:eastAsia="en-US"/>
              </w:rPr>
              <w:t>სადილი</w:t>
            </w:r>
          </w:p>
        </w:tc>
        <w:tc>
          <w:tcPr>
            <w:tcW w:w="1955" w:type="dxa"/>
            <w:tcBorders>
              <w:bottom w:val="single" w:sz="8" w:space="0" w:color="auto"/>
            </w:tcBorders>
            <w:shd w:val="clear" w:color="auto" w:fill="F2DBDB"/>
            <w:vAlign w:val="center"/>
          </w:tcPr>
          <w:p w:rsidR="00A749C2" w:rsidRPr="00F72D8F" w:rsidRDefault="00A749C2" w:rsidP="00171BC7">
            <w:pPr>
              <w:spacing w:before="60" w:after="60"/>
              <w:rPr>
                <w:rFonts w:ascii="Arial" w:eastAsia="PMingLiU" w:hAnsi="Arial" w:cs="Arial"/>
                <w:bCs/>
                <w:iCs/>
                <w:lang w:val="en-GB" w:eastAsia="en-US"/>
              </w:rPr>
            </w:pPr>
          </w:p>
        </w:tc>
      </w:tr>
      <w:tr w:rsidR="00A749C2" w:rsidRPr="00F72D8F" w:rsidTr="00171BC7">
        <w:trPr>
          <w:trHeight w:val="591"/>
        </w:trPr>
        <w:tc>
          <w:tcPr>
            <w:tcW w:w="1523" w:type="dxa"/>
            <w:shd w:val="clear" w:color="auto" w:fill="auto"/>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14.00 - 15.00</w:t>
            </w:r>
          </w:p>
        </w:tc>
        <w:tc>
          <w:tcPr>
            <w:tcW w:w="5564" w:type="dxa"/>
            <w:shd w:val="clear" w:color="auto" w:fill="auto"/>
            <w:vAlign w:val="center"/>
          </w:tcPr>
          <w:p w:rsidR="00A749C2" w:rsidRPr="00EA0F46" w:rsidRDefault="00EA0F46" w:rsidP="00EA0F46">
            <w:pPr>
              <w:spacing w:after="0" w:line="240" w:lineRule="auto"/>
              <w:rPr>
                <w:rFonts w:asciiTheme="minorHAnsi" w:eastAsia="PMingLiU" w:hAnsiTheme="minorHAnsi" w:cstheme="minorHAnsi"/>
                <w:lang w:val="en-GB" w:eastAsia="en-US"/>
              </w:rPr>
            </w:pPr>
            <w:r w:rsidRPr="00EA0F46">
              <w:rPr>
                <w:rFonts w:asciiTheme="minorHAnsi" w:eastAsia="PMingLiU" w:hAnsiTheme="minorHAnsi" w:cstheme="minorHAnsi"/>
                <w:color w:val="000000"/>
                <w:lang w:val="en-US" w:eastAsia="en-US"/>
              </w:rPr>
              <w:t>BAT-</w:t>
            </w:r>
            <w:r w:rsidRPr="00EA0F46">
              <w:rPr>
                <w:rFonts w:ascii="Sylfaen" w:eastAsia="PMingLiU" w:hAnsi="Sylfaen" w:cs="Sylfaen"/>
                <w:color w:val="000000"/>
                <w:lang w:val="en-US" w:eastAsia="en-US"/>
              </w:rPr>
              <w:t>ის</w:t>
            </w:r>
            <w:r w:rsidRPr="00EA0F46">
              <w:rPr>
                <w:rFonts w:asciiTheme="minorHAnsi" w:eastAsia="PMingLiU" w:hAnsiTheme="minorHAnsi" w:cstheme="minorHAnsi"/>
                <w:color w:val="000000"/>
                <w:lang w:val="en-US" w:eastAsia="en-US"/>
              </w:rPr>
              <w:t xml:space="preserve"> </w:t>
            </w:r>
            <w:r w:rsidRPr="00EA0F46">
              <w:rPr>
                <w:rFonts w:ascii="Sylfaen" w:eastAsia="PMingLiU" w:hAnsi="Sylfaen" w:cs="Sylfaen"/>
                <w:color w:val="000000"/>
                <w:lang w:val="en-US" w:eastAsia="en-US"/>
              </w:rPr>
              <w:t>მოთხოვნები</w:t>
            </w:r>
            <w:r w:rsidRPr="00EA0F46">
              <w:rPr>
                <w:rFonts w:asciiTheme="minorHAnsi" w:eastAsia="PMingLiU" w:hAnsiTheme="minorHAnsi" w:cstheme="minorHAnsi"/>
                <w:color w:val="000000"/>
                <w:lang w:val="en-US" w:eastAsia="en-US"/>
              </w:rPr>
              <w:t xml:space="preserve"> </w:t>
            </w:r>
            <w:r w:rsidRPr="00EA0F46">
              <w:rPr>
                <w:rFonts w:ascii="Sylfaen" w:eastAsia="PMingLiU" w:hAnsi="Sylfaen" w:cs="Sylfaen"/>
                <w:color w:val="000000"/>
                <w:lang w:val="en-US" w:eastAsia="en-US"/>
              </w:rPr>
              <w:t>კონკრეტულ</w:t>
            </w:r>
            <w:r w:rsidRPr="00EA0F46">
              <w:rPr>
                <w:rFonts w:asciiTheme="minorHAnsi" w:eastAsia="PMingLiU" w:hAnsiTheme="minorHAnsi" w:cstheme="minorHAnsi"/>
                <w:color w:val="000000"/>
                <w:lang w:val="en-US" w:eastAsia="en-US"/>
              </w:rPr>
              <w:t xml:space="preserve"> </w:t>
            </w:r>
            <w:r w:rsidRPr="00EA0F46">
              <w:rPr>
                <w:rFonts w:ascii="Sylfaen" w:eastAsia="PMingLiU" w:hAnsi="Sylfaen" w:cs="Sylfaen"/>
                <w:color w:val="000000"/>
                <w:lang w:val="en-US" w:eastAsia="en-US"/>
              </w:rPr>
              <w:t>სამრეწველო</w:t>
            </w:r>
            <w:r w:rsidRPr="00EA0F46">
              <w:rPr>
                <w:rFonts w:asciiTheme="minorHAnsi" w:eastAsia="PMingLiU" w:hAnsiTheme="minorHAnsi" w:cstheme="minorHAnsi"/>
                <w:color w:val="000000"/>
                <w:lang w:val="en-US" w:eastAsia="en-US"/>
              </w:rPr>
              <w:t xml:space="preserve"> </w:t>
            </w:r>
            <w:r w:rsidRPr="00EA0F46">
              <w:rPr>
                <w:rFonts w:ascii="Sylfaen" w:eastAsia="PMingLiU" w:hAnsi="Sylfaen" w:cs="Sylfaen"/>
                <w:color w:val="000000"/>
                <w:lang w:val="en-US" w:eastAsia="en-US"/>
              </w:rPr>
              <w:t>სექტორებში</w:t>
            </w:r>
          </w:p>
        </w:tc>
        <w:tc>
          <w:tcPr>
            <w:tcW w:w="1955" w:type="dxa"/>
            <w:vAlign w:val="center"/>
          </w:tcPr>
          <w:p w:rsidR="00A749C2" w:rsidRPr="002D6F16" w:rsidRDefault="002D6F16" w:rsidP="00171BC7">
            <w:pPr>
              <w:spacing w:before="60" w:after="60" w:line="240" w:lineRule="auto"/>
              <w:jc w:val="both"/>
              <w:rPr>
                <w:rFonts w:ascii="Sylfaen" w:eastAsia="PMingLiU" w:hAnsi="Sylfaen" w:cs="Calibri"/>
                <w:lang w:val="ka-GE" w:eastAsia="en-US"/>
              </w:rPr>
            </w:pPr>
            <w:r>
              <w:rPr>
                <w:rFonts w:ascii="Sylfaen" w:eastAsia="PMingLiU" w:hAnsi="Sylfaen" w:cs="Calibri"/>
                <w:color w:val="000000"/>
                <w:lang w:val="ka-GE" w:eastAsia="en-US"/>
              </w:rPr>
              <w:t>პრეზენტაცია</w:t>
            </w:r>
          </w:p>
        </w:tc>
      </w:tr>
      <w:tr w:rsidR="00A749C2" w:rsidRPr="00F72D8F" w:rsidTr="00171BC7">
        <w:trPr>
          <w:trHeight w:val="591"/>
        </w:trPr>
        <w:tc>
          <w:tcPr>
            <w:tcW w:w="1523" w:type="dxa"/>
            <w:tcBorders>
              <w:bottom w:val="single" w:sz="8" w:space="0" w:color="auto"/>
            </w:tcBorders>
            <w:shd w:val="clear" w:color="auto" w:fill="auto"/>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15.00 - 16.00</w:t>
            </w:r>
          </w:p>
        </w:tc>
        <w:tc>
          <w:tcPr>
            <w:tcW w:w="5564" w:type="dxa"/>
            <w:tcBorders>
              <w:bottom w:val="single" w:sz="8" w:space="0" w:color="auto"/>
            </w:tcBorders>
            <w:shd w:val="clear" w:color="auto" w:fill="auto"/>
            <w:vAlign w:val="center"/>
          </w:tcPr>
          <w:p w:rsidR="00A749C2" w:rsidRPr="00EA0F46" w:rsidRDefault="00EA0F46" w:rsidP="00171BC7">
            <w:pPr>
              <w:spacing w:after="0" w:line="240" w:lineRule="auto"/>
              <w:rPr>
                <w:rFonts w:ascii="Sylfaen" w:eastAsia="PMingLiU" w:hAnsi="Sylfaen"/>
                <w:lang w:val="ka-GE" w:eastAsia="en-US"/>
              </w:rPr>
            </w:pPr>
            <w:r>
              <w:rPr>
                <w:rFonts w:ascii="Sylfaen" w:eastAsia="PMingLiU" w:hAnsi="Sylfaen"/>
                <w:lang w:val="ka-GE" w:eastAsia="en-US"/>
              </w:rPr>
              <w:t>სავარჯიშო: დარღვევების</w:t>
            </w:r>
            <w:r w:rsidR="002D6F16">
              <w:rPr>
                <w:rFonts w:ascii="Sylfaen" w:eastAsia="PMingLiU" w:hAnsi="Sylfaen"/>
                <w:lang w:val="ka-GE" w:eastAsia="en-US"/>
              </w:rPr>
              <w:t xml:space="preserve"> აღმოფხვრაზე მიმართული ზომები</w:t>
            </w:r>
          </w:p>
        </w:tc>
        <w:tc>
          <w:tcPr>
            <w:tcW w:w="1955" w:type="dxa"/>
            <w:tcBorders>
              <w:bottom w:val="single" w:sz="8" w:space="0" w:color="auto"/>
            </w:tcBorders>
            <w:vAlign w:val="center"/>
          </w:tcPr>
          <w:p w:rsidR="00A749C2" w:rsidRPr="002D6F16" w:rsidRDefault="002D6F16" w:rsidP="00171BC7">
            <w:pPr>
              <w:spacing w:before="60" w:after="60" w:line="240" w:lineRule="auto"/>
              <w:jc w:val="both"/>
              <w:rPr>
                <w:rFonts w:ascii="Sylfaen" w:eastAsia="PMingLiU" w:hAnsi="Sylfaen" w:cs="Calibri"/>
                <w:lang w:val="ka-GE" w:eastAsia="en-US"/>
              </w:rPr>
            </w:pPr>
            <w:r>
              <w:rPr>
                <w:rFonts w:ascii="Sylfaen" w:eastAsia="PMingLiU" w:hAnsi="Sylfaen" w:cs="Calibri"/>
                <w:lang w:val="ka-GE" w:eastAsia="en-US"/>
              </w:rPr>
              <w:t>ჯგუფური სამუშაო</w:t>
            </w:r>
          </w:p>
        </w:tc>
      </w:tr>
      <w:tr w:rsidR="00A749C2" w:rsidRPr="00F72D8F" w:rsidTr="00171BC7">
        <w:trPr>
          <w:trHeight w:val="591"/>
        </w:trPr>
        <w:tc>
          <w:tcPr>
            <w:tcW w:w="1523" w:type="dxa"/>
            <w:shd w:val="clear" w:color="auto" w:fill="auto"/>
            <w:vAlign w:val="center"/>
          </w:tcPr>
          <w:p w:rsidR="00A749C2" w:rsidRPr="00F72D8F" w:rsidRDefault="00A749C2" w:rsidP="00171BC7">
            <w:pPr>
              <w:spacing w:before="60" w:after="60" w:line="240" w:lineRule="auto"/>
              <w:jc w:val="center"/>
              <w:rPr>
                <w:rFonts w:ascii="Arial" w:eastAsia="PMingLiU" w:hAnsi="Arial" w:cs="Calibri"/>
                <w:lang w:val="en-GB" w:eastAsia="en-US"/>
              </w:rPr>
            </w:pPr>
            <w:r w:rsidRPr="00F72D8F">
              <w:rPr>
                <w:rFonts w:ascii="Arial" w:eastAsia="PMingLiU" w:hAnsi="Arial" w:cs="Calibri"/>
                <w:lang w:val="en-GB" w:eastAsia="en-US"/>
              </w:rPr>
              <w:lastRenderedPageBreak/>
              <w:t>16.00 -16.30</w:t>
            </w:r>
          </w:p>
        </w:tc>
        <w:tc>
          <w:tcPr>
            <w:tcW w:w="5564" w:type="dxa"/>
            <w:shd w:val="clear" w:color="auto" w:fill="auto"/>
            <w:vAlign w:val="center"/>
          </w:tcPr>
          <w:p w:rsidR="00A749C2" w:rsidRPr="002D6F16" w:rsidRDefault="002D6F16" w:rsidP="00171BC7">
            <w:pPr>
              <w:spacing w:before="60" w:after="60" w:line="240" w:lineRule="auto"/>
              <w:rPr>
                <w:rFonts w:ascii="Sylfaen" w:eastAsia="PMingLiU" w:hAnsi="Sylfaen" w:cs="Calibri"/>
                <w:lang w:val="ka-GE" w:eastAsia="en-US"/>
              </w:rPr>
            </w:pPr>
            <w:r>
              <w:rPr>
                <w:rFonts w:ascii="Sylfaen" w:eastAsia="PMingLiU" w:hAnsi="Sylfaen" w:cs="Calibri"/>
                <w:lang w:val="ka-GE" w:eastAsia="en-US"/>
              </w:rPr>
              <w:t>კითხვები და დისკუსია, პირველი დღის დასასრული</w:t>
            </w:r>
          </w:p>
        </w:tc>
        <w:tc>
          <w:tcPr>
            <w:tcW w:w="1955" w:type="dxa"/>
            <w:vAlign w:val="center"/>
          </w:tcPr>
          <w:p w:rsidR="00A749C2" w:rsidRPr="00F72D8F" w:rsidRDefault="00A749C2" w:rsidP="00171BC7">
            <w:pPr>
              <w:spacing w:before="60" w:after="60" w:line="240" w:lineRule="auto"/>
              <w:rPr>
                <w:rFonts w:ascii="Arial" w:eastAsia="PMingLiU" w:hAnsi="Arial" w:cs="Calibri"/>
                <w:lang w:val="en-GB" w:eastAsia="en-US"/>
              </w:rPr>
            </w:pPr>
          </w:p>
        </w:tc>
      </w:tr>
    </w:tbl>
    <w:p w:rsidR="00A749C2" w:rsidRPr="00F72D8F" w:rsidRDefault="00A749C2" w:rsidP="00A749C2">
      <w:pPr>
        <w:spacing w:after="120" w:line="259" w:lineRule="auto"/>
        <w:rPr>
          <w:rFonts w:eastAsia="Calibri" w:cs="Arial"/>
          <w:lang w:val="en-US" w:eastAsia="en-US"/>
        </w:rPr>
      </w:pPr>
    </w:p>
    <w:p w:rsidR="00A749C2" w:rsidRPr="00F72D8F" w:rsidRDefault="00A749C2" w:rsidP="00A749C2">
      <w:pPr>
        <w:spacing w:after="240"/>
        <w:jc w:val="center"/>
        <w:rPr>
          <w:rFonts w:eastAsia="Calibri" w:cs="Arial"/>
          <w:b/>
          <w:szCs w:val="24"/>
          <w:lang w:val="en-GB" w:eastAsia="en-US"/>
        </w:rPr>
      </w:pPr>
    </w:p>
    <w:p w:rsidR="00A749C2" w:rsidRPr="00F72D8F" w:rsidRDefault="00A749C2" w:rsidP="00A749C2">
      <w:pPr>
        <w:spacing w:after="240"/>
        <w:jc w:val="center"/>
        <w:rPr>
          <w:rFonts w:eastAsia="Calibri" w:cs="Arial"/>
          <w:b/>
          <w:szCs w:val="24"/>
          <w:lang w:val="en-GB" w:eastAsia="en-US"/>
        </w:rPr>
      </w:pPr>
    </w:p>
    <w:p w:rsidR="00A749C2" w:rsidRPr="002D6F16" w:rsidRDefault="002D6F16" w:rsidP="00A749C2">
      <w:pPr>
        <w:spacing w:after="240"/>
        <w:jc w:val="center"/>
        <w:rPr>
          <w:rFonts w:ascii="Sylfaen" w:eastAsia="Calibri" w:hAnsi="Sylfaen" w:cs="Arial"/>
          <w:b/>
          <w:szCs w:val="24"/>
          <w:lang w:val="ka-GE" w:eastAsia="en-US"/>
        </w:rPr>
      </w:pPr>
      <w:r>
        <w:rPr>
          <w:rFonts w:ascii="Sylfaen" w:eastAsia="Calibri" w:hAnsi="Sylfaen" w:cs="Arial"/>
          <w:b/>
          <w:szCs w:val="24"/>
          <w:lang w:val="ka-GE" w:eastAsia="en-US"/>
        </w:rPr>
        <w:t>დღე 2: 2020 წლის 21 თებერვალი, პარასკევი</w:t>
      </w:r>
    </w:p>
    <w:tbl>
      <w:tblPr>
        <w:tblW w:w="9042" w:type="dxa"/>
        <w:tblInd w:w="5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701"/>
        <w:gridCol w:w="5386"/>
        <w:gridCol w:w="1955"/>
      </w:tblGrid>
      <w:tr w:rsidR="00A749C2" w:rsidRPr="00F72D8F" w:rsidTr="00171BC7">
        <w:trPr>
          <w:trHeight w:val="449"/>
        </w:trPr>
        <w:tc>
          <w:tcPr>
            <w:tcW w:w="1701" w:type="dxa"/>
            <w:tcBorders>
              <w:bottom w:val="single" w:sz="8" w:space="0" w:color="auto"/>
            </w:tcBorders>
            <w:shd w:val="clear" w:color="auto" w:fill="CCCCCC"/>
            <w:vAlign w:val="center"/>
          </w:tcPr>
          <w:p w:rsidR="00A749C2" w:rsidRPr="002D6F16" w:rsidRDefault="002D6F16" w:rsidP="00171BC7">
            <w:pPr>
              <w:spacing w:before="60" w:after="60" w:line="240" w:lineRule="auto"/>
              <w:jc w:val="center"/>
              <w:rPr>
                <w:rFonts w:ascii="Sylfaen" w:eastAsia="PMingLiU" w:hAnsi="Sylfaen" w:cs="Arial"/>
                <w:b/>
                <w:lang w:val="ka-GE" w:eastAsia="en-US"/>
              </w:rPr>
            </w:pPr>
            <w:r>
              <w:rPr>
                <w:rFonts w:ascii="Sylfaen" w:eastAsia="PMingLiU" w:hAnsi="Sylfaen" w:cs="Arial"/>
                <w:b/>
                <w:lang w:val="ka-GE" w:eastAsia="en-US"/>
              </w:rPr>
              <w:t>დრო</w:t>
            </w:r>
          </w:p>
        </w:tc>
        <w:tc>
          <w:tcPr>
            <w:tcW w:w="5386" w:type="dxa"/>
            <w:tcBorders>
              <w:bottom w:val="single" w:sz="8" w:space="0" w:color="auto"/>
            </w:tcBorders>
            <w:shd w:val="clear" w:color="auto" w:fill="CCCCCC"/>
            <w:vAlign w:val="center"/>
          </w:tcPr>
          <w:p w:rsidR="00A749C2" w:rsidRPr="002D6F16" w:rsidRDefault="002D6F16" w:rsidP="00171BC7">
            <w:pPr>
              <w:spacing w:before="60" w:after="60" w:line="240" w:lineRule="auto"/>
              <w:jc w:val="center"/>
              <w:rPr>
                <w:rFonts w:ascii="Sylfaen" w:eastAsia="PMingLiU" w:hAnsi="Sylfaen" w:cs="Arial"/>
                <w:b/>
                <w:bCs/>
                <w:lang w:val="ka-GE" w:eastAsia="en-US"/>
              </w:rPr>
            </w:pPr>
            <w:r>
              <w:rPr>
                <w:rFonts w:ascii="Sylfaen" w:eastAsia="PMingLiU" w:hAnsi="Sylfaen" w:cs="Arial"/>
                <w:b/>
                <w:bCs/>
                <w:lang w:val="ka-GE" w:eastAsia="en-US"/>
              </w:rPr>
              <w:t>დღის წესრიგი</w:t>
            </w:r>
          </w:p>
        </w:tc>
        <w:tc>
          <w:tcPr>
            <w:tcW w:w="1955" w:type="dxa"/>
            <w:tcBorders>
              <w:bottom w:val="single" w:sz="8" w:space="0" w:color="auto"/>
            </w:tcBorders>
            <w:shd w:val="clear" w:color="auto" w:fill="CCCCCC"/>
            <w:vAlign w:val="center"/>
          </w:tcPr>
          <w:p w:rsidR="00A749C2" w:rsidRPr="002D6F16" w:rsidRDefault="002D6F16" w:rsidP="00171BC7">
            <w:pPr>
              <w:spacing w:before="60" w:after="60" w:line="240" w:lineRule="auto"/>
              <w:jc w:val="center"/>
              <w:rPr>
                <w:rFonts w:ascii="Sylfaen" w:eastAsia="PMingLiU" w:hAnsi="Sylfaen" w:cs="Arial"/>
                <w:b/>
                <w:bCs/>
                <w:lang w:val="ka-GE" w:eastAsia="en-US"/>
              </w:rPr>
            </w:pPr>
            <w:r>
              <w:rPr>
                <w:rFonts w:ascii="Sylfaen" w:eastAsia="PMingLiU" w:hAnsi="Sylfaen" w:cs="Arial"/>
                <w:b/>
                <w:bCs/>
                <w:lang w:val="ka-GE" w:eastAsia="en-US"/>
              </w:rPr>
              <w:t>აქტივობა</w:t>
            </w:r>
          </w:p>
        </w:tc>
      </w:tr>
      <w:tr w:rsidR="00A749C2" w:rsidRPr="00F72D8F" w:rsidTr="00171BC7">
        <w:trPr>
          <w:trHeight w:val="530"/>
        </w:trPr>
        <w:tc>
          <w:tcPr>
            <w:tcW w:w="1701" w:type="dxa"/>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09.30 - 09.45</w:t>
            </w:r>
          </w:p>
        </w:tc>
        <w:tc>
          <w:tcPr>
            <w:tcW w:w="5386" w:type="dxa"/>
            <w:vAlign w:val="center"/>
          </w:tcPr>
          <w:p w:rsidR="00A749C2" w:rsidRPr="002D6F16" w:rsidRDefault="002D6F16" w:rsidP="00171BC7">
            <w:pPr>
              <w:spacing w:before="60" w:after="60"/>
              <w:jc w:val="both"/>
              <w:rPr>
                <w:rFonts w:ascii="Sylfaen" w:eastAsia="PMingLiU" w:hAnsi="Sylfaen" w:cs="Arial"/>
                <w:color w:val="000000"/>
                <w:lang w:val="ka-GE" w:eastAsia="en-US"/>
              </w:rPr>
            </w:pPr>
            <w:r>
              <w:rPr>
                <w:rFonts w:ascii="Sylfaen" w:eastAsia="PMingLiU" w:hAnsi="Sylfaen" w:cs="Arial"/>
                <w:lang w:val="ka-GE" w:eastAsia="en-US"/>
              </w:rPr>
              <w:t>პირველ დღეს გავლილი მასალის მოკლე მიმოხილვა</w:t>
            </w:r>
          </w:p>
        </w:tc>
        <w:tc>
          <w:tcPr>
            <w:tcW w:w="1955" w:type="dxa"/>
            <w:vAlign w:val="center"/>
          </w:tcPr>
          <w:p w:rsidR="00A749C2" w:rsidRPr="00F72D8F" w:rsidRDefault="00A749C2" w:rsidP="00171BC7">
            <w:pPr>
              <w:spacing w:before="60" w:after="60"/>
              <w:jc w:val="both"/>
              <w:rPr>
                <w:rFonts w:ascii="Arial" w:eastAsia="PMingLiU" w:hAnsi="Arial" w:cs="Arial"/>
                <w:color w:val="000000"/>
                <w:lang w:val="en-US" w:eastAsia="en-US"/>
              </w:rPr>
            </w:pPr>
          </w:p>
        </w:tc>
      </w:tr>
      <w:tr w:rsidR="00A749C2" w:rsidRPr="00F72D8F" w:rsidTr="00171BC7">
        <w:trPr>
          <w:trHeight w:val="530"/>
        </w:trPr>
        <w:tc>
          <w:tcPr>
            <w:tcW w:w="1701" w:type="dxa"/>
            <w:tcBorders>
              <w:bottom w:val="single" w:sz="8" w:space="0" w:color="auto"/>
            </w:tcBorders>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09.45 - 10.45</w:t>
            </w:r>
          </w:p>
        </w:tc>
        <w:tc>
          <w:tcPr>
            <w:tcW w:w="5386" w:type="dxa"/>
            <w:tcBorders>
              <w:bottom w:val="single" w:sz="8" w:space="0" w:color="auto"/>
            </w:tcBorders>
            <w:vAlign w:val="center"/>
          </w:tcPr>
          <w:p w:rsidR="00A749C2" w:rsidRPr="002D6F16" w:rsidRDefault="002D6F16" w:rsidP="00171BC7">
            <w:pPr>
              <w:spacing w:before="60" w:after="60" w:line="240" w:lineRule="auto"/>
              <w:rPr>
                <w:rFonts w:ascii="Sylfaen" w:eastAsia="PMingLiU" w:hAnsi="Sylfaen" w:cs="Calibri"/>
                <w:color w:val="000000"/>
                <w:lang w:val="ka-GE" w:eastAsia="en-US"/>
              </w:rPr>
            </w:pPr>
            <w:r>
              <w:rPr>
                <w:rFonts w:ascii="Sylfaen" w:eastAsia="PMingLiU" w:hAnsi="Sylfaen"/>
                <w:lang w:val="ka-GE" w:eastAsia="en-US"/>
              </w:rPr>
              <w:t>გარემოს დაბინძურების შემცირების გეგმის ძირითადი ელემენტები</w:t>
            </w:r>
          </w:p>
        </w:tc>
        <w:tc>
          <w:tcPr>
            <w:tcW w:w="1955" w:type="dxa"/>
            <w:tcBorders>
              <w:bottom w:val="single" w:sz="8" w:space="0" w:color="auto"/>
            </w:tcBorders>
            <w:vAlign w:val="center"/>
          </w:tcPr>
          <w:p w:rsidR="00A749C2" w:rsidRPr="002D6F16" w:rsidRDefault="002D6F16" w:rsidP="00171BC7">
            <w:pPr>
              <w:spacing w:before="60" w:after="60" w:line="240" w:lineRule="auto"/>
              <w:jc w:val="both"/>
              <w:rPr>
                <w:rFonts w:ascii="Sylfaen" w:eastAsia="PMingLiU" w:hAnsi="Sylfaen" w:cs="Calibri"/>
                <w:color w:val="000000"/>
                <w:lang w:val="ka-GE" w:eastAsia="en-US"/>
              </w:rPr>
            </w:pPr>
            <w:r>
              <w:rPr>
                <w:rFonts w:ascii="Sylfaen" w:eastAsia="PMingLiU" w:hAnsi="Sylfaen" w:cs="Calibri"/>
                <w:color w:val="000000"/>
                <w:lang w:val="ka-GE" w:eastAsia="en-US"/>
              </w:rPr>
              <w:t>პრეზენტაცია</w:t>
            </w:r>
          </w:p>
        </w:tc>
      </w:tr>
      <w:tr w:rsidR="00A749C2" w:rsidRPr="00F72D8F" w:rsidTr="00171BC7">
        <w:trPr>
          <w:trHeight w:val="411"/>
        </w:trPr>
        <w:tc>
          <w:tcPr>
            <w:tcW w:w="1701" w:type="dxa"/>
            <w:shd w:val="clear" w:color="auto" w:fill="F2DBDB"/>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10.45 - 11.00</w:t>
            </w:r>
          </w:p>
        </w:tc>
        <w:tc>
          <w:tcPr>
            <w:tcW w:w="5386" w:type="dxa"/>
            <w:shd w:val="clear" w:color="auto" w:fill="F2DBDB"/>
            <w:vAlign w:val="center"/>
          </w:tcPr>
          <w:p w:rsidR="00A749C2" w:rsidRPr="00F72D8F" w:rsidRDefault="002D6F16" w:rsidP="00171BC7">
            <w:pPr>
              <w:spacing w:before="60" w:after="60"/>
              <w:rPr>
                <w:rFonts w:ascii="Arial" w:eastAsia="PMingLiU" w:hAnsi="Arial" w:cs="Arial"/>
                <w:lang w:val="en-GB" w:eastAsia="en-US"/>
              </w:rPr>
            </w:pPr>
            <w:r>
              <w:rPr>
                <w:rFonts w:ascii="Sylfaen" w:eastAsia="PMingLiU" w:hAnsi="Sylfaen" w:cs="Arial"/>
                <w:lang w:val="ka-GE" w:eastAsia="en-US"/>
              </w:rPr>
              <w:t>ყავის შესვენება</w:t>
            </w:r>
            <w:r w:rsidR="00A749C2" w:rsidRPr="00F72D8F">
              <w:rPr>
                <w:rFonts w:ascii="Arial" w:eastAsia="PMingLiU" w:hAnsi="Arial" w:cs="Arial"/>
                <w:lang w:val="en-GB" w:eastAsia="en-US"/>
              </w:rPr>
              <w:t xml:space="preserve"> </w:t>
            </w:r>
          </w:p>
        </w:tc>
        <w:tc>
          <w:tcPr>
            <w:tcW w:w="1955" w:type="dxa"/>
            <w:shd w:val="clear" w:color="auto" w:fill="F2DBDB"/>
            <w:vAlign w:val="center"/>
          </w:tcPr>
          <w:p w:rsidR="00A749C2" w:rsidRPr="00F72D8F" w:rsidRDefault="00A749C2" w:rsidP="00171BC7">
            <w:pPr>
              <w:spacing w:before="60" w:after="60"/>
              <w:rPr>
                <w:rFonts w:ascii="Arial" w:eastAsia="PMingLiU" w:hAnsi="Arial" w:cs="Arial"/>
                <w:lang w:val="en-GB" w:eastAsia="en-US"/>
              </w:rPr>
            </w:pPr>
          </w:p>
        </w:tc>
      </w:tr>
      <w:tr w:rsidR="00A749C2" w:rsidRPr="00F72D8F" w:rsidTr="00171BC7">
        <w:trPr>
          <w:trHeight w:val="411"/>
        </w:trPr>
        <w:tc>
          <w:tcPr>
            <w:tcW w:w="1701" w:type="dxa"/>
            <w:shd w:val="clear" w:color="auto" w:fill="auto"/>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11.00 - 12.00</w:t>
            </w:r>
          </w:p>
        </w:tc>
        <w:tc>
          <w:tcPr>
            <w:tcW w:w="5386" w:type="dxa"/>
            <w:shd w:val="clear" w:color="auto" w:fill="auto"/>
            <w:vAlign w:val="center"/>
          </w:tcPr>
          <w:p w:rsidR="00A749C2" w:rsidRPr="002D6F16" w:rsidRDefault="002D6F16" w:rsidP="002D6F16">
            <w:pPr>
              <w:spacing w:before="60" w:after="60" w:line="240" w:lineRule="auto"/>
              <w:rPr>
                <w:rFonts w:ascii="Sylfaen" w:eastAsia="PMingLiU" w:hAnsi="Sylfaen"/>
                <w:lang w:val="ka-GE" w:eastAsia="en-US"/>
              </w:rPr>
            </w:pPr>
            <w:r>
              <w:rPr>
                <w:rFonts w:ascii="Sylfaen" w:eastAsia="PMingLiU" w:hAnsi="Sylfaen"/>
                <w:lang w:val="ka-GE" w:eastAsia="en-US"/>
              </w:rPr>
              <w:t>ეკოლოგიური შეფასების ანგარიშის ნიმუში (ხორცის გადამამუშავებელი ერთ-ერთი საწარმოს მაგალითზე)</w:t>
            </w:r>
          </w:p>
        </w:tc>
        <w:tc>
          <w:tcPr>
            <w:tcW w:w="1955" w:type="dxa"/>
            <w:shd w:val="clear" w:color="auto" w:fill="auto"/>
            <w:vAlign w:val="center"/>
          </w:tcPr>
          <w:p w:rsidR="00A749C2" w:rsidRPr="002D6F16" w:rsidRDefault="002D6F16" w:rsidP="00171BC7">
            <w:pPr>
              <w:spacing w:before="60" w:after="60" w:line="240" w:lineRule="auto"/>
              <w:jc w:val="both"/>
              <w:rPr>
                <w:rFonts w:ascii="Sylfaen" w:eastAsia="PMingLiU" w:hAnsi="Sylfaen" w:cs="Calibri"/>
                <w:lang w:val="ka-GE" w:eastAsia="en-US"/>
              </w:rPr>
            </w:pPr>
            <w:r>
              <w:rPr>
                <w:rFonts w:ascii="Sylfaen" w:eastAsia="PMingLiU" w:hAnsi="Sylfaen" w:cs="Calibri"/>
                <w:color w:val="000000"/>
                <w:lang w:val="ka-GE" w:eastAsia="en-US"/>
              </w:rPr>
              <w:t>პრეზენტაცია</w:t>
            </w:r>
          </w:p>
        </w:tc>
      </w:tr>
      <w:tr w:rsidR="00A749C2" w:rsidRPr="00F72D8F" w:rsidTr="00171BC7">
        <w:trPr>
          <w:trHeight w:val="411"/>
        </w:trPr>
        <w:tc>
          <w:tcPr>
            <w:tcW w:w="1701" w:type="dxa"/>
            <w:tcBorders>
              <w:bottom w:val="single" w:sz="8" w:space="0" w:color="auto"/>
            </w:tcBorders>
            <w:shd w:val="clear" w:color="auto" w:fill="auto"/>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12.00 - 13.00</w:t>
            </w:r>
          </w:p>
        </w:tc>
        <w:tc>
          <w:tcPr>
            <w:tcW w:w="5386" w:type="dxa"/>
            <w:tcBorders>
              <w:bottom w:val="single" w:sz="8" w:space="0" w:color="auto"/>
            </w:tcBorders>
            <w:shd w:val="clear" w:color="auto" w:fill="auto"/>
            <w:vAlign w:val="center"/>
          </w:tcPr>
          <w:p w:rsidR="00A749C2" w:rsidRPr="00F72D8F" w:rsidRDefault="002D6F16" w:rsidP="00171BC7">
            <w:pPr>
              <w:spacing w:before="60" w:after="60" w:line="240" w:lineRule="auto"/>
              <w:rPr>
                <w:rFonts w:ascii="Arial" w:eastAsia="PMingLiU" w:hAnsi="Arial"/>
                <w:lang w:val="en-GB" w:eastAsia="en-US"/>
              </w:rPr>
            </w:pPr>
            <w:r w:rsidRPr="002D6F16">
              <w:rPr>
                <w:rFonts w:ascii="Sylfaen" w:eastAsia="PMingLiU" w:hAnsi="Sylfaen" w:cs="Calibri"/>
                <w:szCs w:val="18"/>
                <w:lang w:val="ka-GE"/>
              </w:rPr>
              <w:t xml:space="preserve">კონკრეტულ „პრობლემურ“ საწარმოებში არსებული მდგომარეობის </w:t>
            </w:r>
            <w:r w:rsidRPr="002D6F16">
              <w:rPr>
                <w:rFonts w:eastAsia="PMingLiU" w:cs="Calibri"/>
                <w:szCs w:val="18"/>
                <w:lang w:val="en-GB"/>
              </w:rPr>
              <w:t>BAT</w:t>
            </w:r>
            <w:r w:rsidRPr="002D6F16">
              <w:rPr>
                <w:rFonts w:ascii="Sylfaen" w:eastAsia="PMingLiU" w:hAnsi="Sylfaen" w:cs="Calibri"/>
                <w:szCs w:val="18"/>
                <w:lang w:val="ka-GE"/>
              </w:rPr>
              <w:t>-ის მოთხოვნებთან შედარება და ამ მოთხოვნების შესრულებაზე მიმართული შესაძლო ზომების იდენტიფიცირება - დისკუსია მონაწილეებთან</w:t>
            </w:r>
          </w:p>
        </w:tc>
        <w:tc>
          <w:tcPr>
            <w:tcW w:w="1955" w:type="dxa"/>
            <w:tcBorders>
              <w:bottom w:val="single" w:sz="8" w:space="0" w:color="auto"/>
            </w:tcBorders>
            <w:shd w:val="clear" w:color="auto" w:fill="auto"/>
            <w:vAlign w:val="center"/>
          </w:tcPr>
          <w:p w:rsidR="00A749C2" w:rsidRPr="002D6F16" w:rsidRDefault="002D6F16" w:rsidP="00171BC7">
            <w:pPr>
              <w:spacing w:before="60" w:after="60" w:line="240" w:lineRule="auto"/>
              <w:rPr>
                <w:rFonts w:ascii="Sylfaen" w:eastAsia="PMingLiU" w:hAnsi="Sylfaen" w:cs="Calibri"/>
                <w:lang w:val="ka-GE" w:eastAsia="en-US"/>
              </w:rPr>
            </w:pPr>
            <w:r>
              <w:rPr>
                <w:rFonts w:ascii="Sylfaen" w:eastAsia="PMingLiU" w:hAnsi="Sylfaen" w:cs="Calibri"/>
                <w:lang w:val="ka-GE" w:eastAsia="en-US"/>
              </w:rPr>
              <w:t>ჯგუფური სამუშაო</w:t>
            </w:r>
          </w:p>
        </w:tc>
      </w:tr>
      <w:tr w:rsidR="00A749C2" w:rsidRPr="00F72D8F" w:rsidTr="00171BC7">
        <w:trPr>
          <w:trHeight w:val="411"/>
        </w:trPr>
        <w:tc>
          <w:tcPr>
            <w:tcW w:w="1701" w:type="dxa"/>
            <w:shd w:val="clear" w:color="auto" w:fill="F2DBDB"/>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13.00 - 14.00</w:t>
            </w:r>
          </w:p>
        </w:tc>
        <w:tc>
          <w:tcPr>
            <w:tcW w:w="5386" w:type="dxa"/>
            <w:shd w:val="clear" w:color="auto" w:fill="F2DBDB"/>
            <w:vAlign w:val="center"/>
          </w:tcPr>
          <w:p w:rsidR="00A749C2" w:rsidRPr="002D6F16" w:rsidRDefault="002D6F16" w:rsidP="00171BC7">
            <w:pPr>
              <w:spacing w:before="60" w:after="60"/>
              <w:rPr>
                <w:rFonts w:ascii="Sylfaen" w:eastAsia="PMingLiU" w:hAnsi="Sylfaen" w:cs="Arial"/>
                <w:bCs/>
                <w:iCs/>
                <w:lang w:val="ka-GE" w:eastAsia="en-US"/>
              </w:rPr>
            </w:pPr>
            <w:r>
              <w:rPr>
                <w:rFonts w:ascii="Sylfaen" w:eastAsia="PMingLiU" w:hAnsi="Sylfaen" w:cs="Arial"/>
                <w:bCs/>
                <w:iCs/>
                <w:lang w:val="ka-GE" w:eastAsia="en-US"/>
              </w:rPr>
              <w:t>სადილი</w:t>
            </w:r>
          </w:p>
        </w:tc>
        <w:tc>
          <w:tcPr>
            <w:tcW w:w="1955" w:type="dxa"/>
            <w:shd w:val="clear" w:color="auto" w:fill="F2DBDB"/>
            <w:vAlign w:val="center"/>
          </w:tcPr>
          <w:p w:rsidR="00A749C2" w:rsidRPr="00F72D8F" w:rsidRDefault="00A749C2" w:rsidP="00171BC7">
            <w:pPr>
              <w:spacing w:before="60" w:after="60"/>
              <w:rPr>
                <w:rFonts w:ascii="Arial" w:eastAsia="PMingLiU" w:hAnsi="Arial" w:cs="Arial"/>
                <w:bCs/>
                <w:iCs/>
                <w:lang w:val="en-GB" w:eastAsia="en-US"/>
              </w:rPr>
            </w:pPr>
          </w:p>
        </w:tc>
      </w:tr>
      <w:tr w:rsidR="00A749C2" w:rsidRPr="00F72D8F" w:rsidTr="00171BC7">
        <w:trPr>
          <w:trHeight w:val="411"/>
        </w:trPr>
        <w:tc>
          <w:tcPr>
            <w:tcW w:w="1701" w:type="dxa"/>
            <w:shd w:val="clear" w:color="auto" w:fill="auto"/>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14.00 – 15.00</w:t>
            </w:r>
          </w:p>
        </w:tc>
        <w:tc>
          <w:tcPr>
            <w:tcW w:w="5386" w:type="dxa"/>
            <w:shd w:val="clear" w:color="auto" w:fill="auto"/>
            <w:vAlign w:val="center"/>
          </w:tcPr>
          <w:p w:rsidR="00A749C2" w:rsidRPr="00F72D8F" w:rsidRDefault="002D6F16" w:rsidP="00171BC7">
            <w:pPr>
              <w:spacing w:before="60" w:after="60" w:line="240" w:lineRule="auto"/>
              <w:rPr>
                <w:rFonts w:ascii="Arial" w:eastAsia="PMingLiU" w:hAnsi="Arial" w:cs="Calibri"/>
                <w:lang w:val="en-GB" w:eastAsia="en-US"/>
              </w:rPr>
            </w:pPr>
            <w:r w:rsidRPr="002D6F16">
              <w:rPr>
                <w:rFonts w:ascii="Sylfaen" w:eastAsia="PMingLiU" w:hAnsi="Sylfaen" w:cs="Calibri"/>
                <w:szCs w:val="18"/>
                <w:lang w:val="ka-GE"/>
              </w:rPr>
              <w:t>ხორცის წარმოების სექტორისთვის განკუთვნილი გარემოს დაბინძურების შემცირების გეგმის მაგალითი</w:t>
            </w:r>
          </w:p>
        </w:tc>
        <w:tc>
          <w:tcPr>
            <w:tcW w:w="1955" w:type="dxa"/>
            <w:shd w:val="clear" w:color="auto" w:fill="auto"/>
            <w:vAlign w:val="center"/>
          </w:tcPr>
          <w:p w:rsidR="00A749C2" w:rsidRPr="002D6F16" w:rsidRDefault="002D6F16" w:rsidP="002D6F16">
            <w:pPr>
              <w:spacing w:before="60" w:after="60"/>
              <w:rPr>
                <w:rFonts w:asciiTheme="minorHAnsi" w:eastAsia="PMingLiU" w:hAnsiTheme="minorHAnsi" w:cstheme="minorHAnsi"/>
                <w:bCs/>
                <w:iCs/>
                <w:lang w:val="en-GB" w:eastAsia="en-US"/>
              </w:rPr>
            </w:pPr>
            <w:r w:rsidRPr="002D6F16">
              <w:rPr>
                <w:rFonts w:ascii="Sylfaen" w:eastAsia="PMingLiU" w:hAnsi="Sylfaen" w:cs="Sylfaen"/>
                <w:color w:val="000000"/>
                <w:lang w:val="en-US" w:eastAsia="en-US"/>
              </w:rPr>
              <w:t>პრეზენტაცია</w:t>
            </w:r>
          </w:p>
        </w:tc>
      </w:tr>
      <w:tr w:rsidR="00A749C2" w:rsidRPr="00F72D8F" w:rsidTr="00171BC7">
        <w:trPr>
          <w:trHeight w:val="411"/>
        </w:trPr>
        <w:tc>
          <w:tcPr>
            <w:tcW w:w="1701" w:type="dxa"/>
            <w:shd w:val="clear" w:color="auto" w:fill="auto"/>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15.00 – 15.30</w:t>
            </w:r>
          </w:p>
        </w:tc>
        <w:tc>
          <w:tcPr>
            <w:tcW w:w="5386" w:type="dxa"/>
            <w:shd w:val="clear" w:color="auto" w:fill="auto"/>
            <w:vAlign w:val="center"/>
          </w:tcPr>
          <w:p w:rsidR="00A749C2" w:rsidRPr="002D6F16" w:rsidRDefault="002D6F16" w:rsidP="00171BC7">
            <w:pPr>
              <w:spacing w:before="60" w:after="60" w:line="240" w:lineRule="auto"/>
              <w:rPr>
                <w:rFonts w:ascii="Sylfaen" w:eastAsia="PMingLiU" w:hAnsi="Sylfaen" w:cs="Calibri"/>
                <w:lang w:val="ka-GE" w:eastAsia="en-US"/>
              </w:rPr>
            </w:pPr>
            <w:r>
              <w:rPr>
                <w:rFonts w:ascii="Sylfaen" w:eastAsia="PMingLiU" w:hAnsi="Sylfaen" w:cs="Calibri"/>
                <w:lang w:val="ka-GE" w:eastAsia="en-US"/>
              </w:rPr>
              <w:t>დისკუსია გარემოს დაბინძურების შემცირების შემოთავაზებულ გეგმებთან დაკავშირებით</w:t>
            </w:r>
          </w:p>
        </w:tc>
        <w:tc>
          <w:tcPr>
            <w:tcW w:w="1955" w:type="dxa"/>
            <w:shd w:val="clear" w:color="auto" w:fill="auto"/>
            <w:vAlign w:val="center"/>
          </w:tcPr>
          <w:p w:rsidR="00A749C2" w:rsidRPr="002D6F16" w:rsidRDefault="002D6F16" w:rsidP="00171BC7">
            <w:pPr>
              <w:spacing w:before="60" w:after="60"/>
              <w:rPr>
                <w:rFonts w:ascii="Sylfaen" w:eastAsia="PMingLiU" w:hAnsi="Sylfaen" w:cs="Calibri"/>
                <w:color w:val="000000"/>
                <w:lang w:val="ka-GE" w:eastAsia="en-US"/>
              </w:rPr>
            </w:pPr>
            <w:r>
              <w:rPr>
                <w:rFonts w:ascii="Sylfaen" w:eastAsia="PMingLiU" w:hAnsi="Sylfaen" w:cs="Calibri"/>
                <w:lang w:val="ka-GE" w:eastAsia="en-US"/>
              </w:rPr>
              <w:t>ჯგუფური სამუშაო</w:t>
            </w:r>
          </w:p>
        </w:tc>
      </w:tr>
      <w:tr w:rsidR="00A749C2" w:rsidRPr="00F72D8F" w:rsidTr="00171BC7">
        <w:trPr>
          <w:trHeight w:val="411"/>
        </w:trPr>
        <w:tc>
          <w:tcPr>
            <w:tcW w:w="1701" w:type="dxa"/>
            <w:shd w:val="clear" w:color="auto" w:fill="auto"/>
            <w:vAlign w:val="center"/>
          </w:tcPr>
          <w:p w:rsidR="00A749C2" w:rsidRPr="00F72D8F" w:rsidRDefault="00A749C2" w:rsidP="00171BC7">
            <w:pPr>
              <w:spacing w:before="60" w:after="60"/>
              <w:jc w:val="center"/>
              <w:rPr>
                <w:rFonts w:ascii="Arial" w:eastAsia="PMingLiU" w:hAnsi="Arial" w:cs="Arial"/>
                <w:lang w:val="en-GB" w:eastAsia="en-US"/>
              </w:rPr>
            </w:pPr>
            <w:r w:rsidRPr="00F72D8F">
              <w:rPr>
                <w:rFonts w:ascii="Arial" w:eastAsia="PMingLiU" w:hAnsi="Arial" w:cs="Arial"/>
                <w:lang w:val="en-GB" w:eastAsia="en-US"/>
              </w:rPr>
              <w:t>15.30 – 16.00</w:t>
            </w:r>
          </w:p>
        </w:tc>
        <w:tc>
          <w:tcPr>
            <w:tcW w:w="5386" w:type="dxa"/>
            <w:shd w:val="clear" w:color="auto" w:fill="auto"/>
            <w:vAlign w:val="center"/>
          </w:tcPr>
          <w:p w:rsidR="00A749C2" w:rsidRPr="002D6F16" w:rsidRDefault="002D6F16" w:rsidP="00171BC7">
            <w:pPr>
              <w:spacing w:before="60" w:after="60" w:line="240" w:lineRule="auto"/>
              <w:rPr>
                <w:rFonts w:ascii="Sylfaen" w:eastAsia="PMingLiU" w:hAnsi="Sylfaen" w:cs="Calibri"/>
                <w:lang w:val="ka-GE" w:eastAsia="en-US"/>
              </w:rPr>
            </w:pPr>
            <w:r>
              <w:rPr>
                <w:rFonts w:ascii="Sylfaen" w:eastAsia="PMingLiU" w:hAnsi="Sylfaen" w:cs="Calibri"/>
                <w:lang w:val="ka-GE" w:eastAsia="en-US"/>
              </w:rPr>
              <w:t>ვორქშოფის მიმოხილვა და საბოლოო სესია</w:t>
            </w:r>
          </w:p>
        </w:tc>
        <w:tc>
          <w:tcPr>
            <w:tcW w:w="1955" w:type="dxa"/>
            <w:shd w:val="clear" w:color="auto" w:fill="auto"/>
            <w:vAlign w:val="center"/>
          </w:tcPr>
          <w:p w:rsidR="00A749C2" w:rsidRPr="00F72D8F" w:rsidRDefault="00A749C2" w:rsidP="00171BC7">
            <w:pPr>
              <w:spacing w:before="60" w:after="60"/>
              <w:rPr>
                <w:rFonts w:ascii="Arial" w:eastAsia="PMingLiU" w:hAnsi="Arial" w:cs="Arial"/>
                <w:bCs/>
                <w:iCs/>
                <w:lang w:val="en-GB" w:eastAsia="en-US"/>
              </w:rPr>
            </w:pPr>
          </w:p>
        </w:tc>
      </w:tr>
    </w:tbl>
    <w:p w:rsidR="00A749C2" w:rsidRPr="00F72D8F" w:rsidRDefault="00A749C2" w:rsidP="00A749C2">
      <w:pPr>
        <w:tabs>
          <w:tab w:val="left" w:pos="1069"/>
        </w:tabs>
        <w:spacing w:after="160" w:line="259" w:lineRule="auto"/>
        <w:rPr>
          <w:rFonts w:eastAsia="Calibri" w:cs="Arial"/>
          <w:lang w:val="en-US" w:eastAsia="en-US"/>
        </w:rPr>
      </w:pPr>
    </w:p>
    <w:p w:rsidR="00A749C2" w:rsidRPr="00F72D8F" w:rsidRDefault="00A749C2" w:rsidP="00A749C2">
      <w:pPr>
        <w:spacing w:after="120" w:line="259" w:lineRule="auto"/>
        <w:rPr>
          <w:rFonts w:eastAsia="Calibri" w:cs="Arial"/>
          <w:lang w:val="en-US" w:eastAsia="en-US"/>
        </w:rPr>
      </w:pPr>
    </w:p>
    <w:p w:rsidR="00A749C2" w:rsidRPr="00F72D8F" w:rsidRDefault="00A749C2" w:rsidP="00A749C2">
      <w:pPr>
        <w:spacing w:after="120" w:line="259" w:lineRule="auto"/>
        <w:rPr>
          <w:rFonts w:eastAsia="Calibri" w:cs="Arial"/>
          <w:lang w:val="en-US" w:eastAsia="en-US"/>
        </w:rPr>
      </w:pPr>
    </w:p>
    <w:p w:rsidR="00A749C2" w:rsidRPr="00F72D8F" w:rsidRDefault="00A749C2" w:rsidP="00A749C2">
      <w:pPr>
        <w:spacing w:after="120" w:line="259" w:lineRule="auto"/>
        <w:rPr>
          <w:rFonts w:eastAsia="Calibri" w:cs="Arial"/>
          <w:lang w:val="en-US" w:eastAsia="en-US"/>
        </w:rPr>
      </w:pPr>
    </w:p>
    <w:p w:rsidR="00A749C2" w:rsidRPr="00F72D8F" w:rsidRDefault="00A749C2" w:rsidP="00A749C2">
      <w:pPr>
        <w:spacing w:after="120" w:line="259" w:lineRule="auto"/>
        <w:rPr>
          <w:rFonts w:eastAsia="Calibri" w:cs="Arial"/>
          <w:lang w:val="en-US" w:eastAsia="en-US"/>
        </w:rPr>
      </w:pPr>
    </w:p>
    <w:p w:rsidR="00A749C2" w:rsidRPr="009C3876" w:rsidRDefault="00A749C2" w:rsidP="00A749C2">
      <w:pPr>
        <w:spacing w:after="120" w:line="259" w:lineRule="auto"/>
        <w:rPr>
          <w:rFonts w:eastAsia="Calibri" w:cs="Arial"/>
          <w:lang w:val="en-US" w:eastAsia="en-US"/>
        </w:rPr>
      </w:pPr>
    </w:p>
    <w:p w:rsidR="00A749C2" w:rsidRPr="009C3876" w:rsidRDefault="00A749C2" w:rsidP="00A749C2">
      <w:pPr>
        <w:spacing w:after="120" w:line="259" w:lineRule="auto"/>
        <w:rPr>
          <w:rFonts w:eastAsia="Calibri" w:cs="Arial"/>
          <w:lang w:val="en-US" w:eastAsia="en-US"/>
        </w:rPr>
      </w:pPr>
    </w:p>
    <w:p w:rsidR="00A749C2" w:rsidRPr="009C3876" w:rsidRDefault="00A749C2" w:rsidP="00A749C2">
      <w:pPr>
        <w:spacing w:after="120" w:line="259" w:lineRule="auto"/>
        <w:rPr>
          <w:rFonts w:eastAsia="Calibri" w:cs="Arial"/>
          <w:lang w:val="en-US" w:eastAsia="en-US"/>
        </w:rPr>
      </w:pPr>
    </w:p>
    <w:p w:rsidR="00A749C2" w:rsidRPr="009C3876" w:rsidRDefault="00A749C2" w:rsidP="00A749C2">
      <w:pPr>
        <w:spacing w:after="120" w:line="259" w:lineRule="auto"/>
        <w:rPr>
          <w:rFonts w:eastAsia="Calibri" w:cs="Arial"/>
          <w:lang w:val="en-US" w:eastAsia="en-US"/>
        </w:rPr>
      </w:pPr>
    </w:p>
    <w:p w:rsidR="00A749C2" w:rsidRPr="002D6F16" w:rsidRDefault="00A749C2" w:rsidP="00A749C2">
      <w:pPr>
        <w:pStyle w:val="Heading1"/>
        <w:numPr>
          <w:ilvl w:val="0"/>
          <w:numId w:val="0"/>
        </w:numPr>
        <w:rPr>
          <w:rFonts w:ascii="Sylfaen" w:hAnsi="Sylfaen"/>
          <w:lang w:val="ka-GE"/>
        </w:rPr>
      </w:pPr>
      <w:r>
        <w:br w:type="page"/>
      </w:r>
      <w:bookmarkStart w:id="16" w:name="_Toc37381102"/>
      <w:r w:rsidR="002D6F16">
        <w:rPr>
          <w:rFonts w:ascii="Sylfaen" w:hAnsi="Sylfaen"/>
          <w:lang w:val="ka-GE"/>
        </w:rPr>
        <w:lastRenderedPageBreak/>
        <w:t>დანართი</w:t>
      </w:r>
      <w:r>
        <w:t xml:space="preserve"> 6</w:t>
      </w:r>
      <w:r w:rsidR="002D6F16">
        <w:rPr>
          <w:rFonts w:ascii="Sylfaen" w:hAnsi="Sylfaen"/>
          <w:lang w:val="ka-GE"/>
        </w:rPr>
        <w:t>.</w:t>
      </w:r>
      <w:r>
        <w:t xml:space="preserve"> </w:t>
      </w:r>
      <w:bookmarkEnd w:id="16"/>
      <w:r w:rsidR="002D6F16">
        <w:rPr>
          <w:rFonts w:ascii="Sylfaen" w:hAnsi="Sylfaen"/>
          <w:lang w:val="ka-GE"/>
        </w:rPr>
        <w:t>მესამე ვორქშოფის მონაწილეთა სია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5012"/>
        <w:gridCol w:w="3571"/>
      </w:tblGrid>
      <w:tr w:rsidR="00A749C2" w:rsidRPr="009C3876" w:rsidTr="00832A15">
        <w:tc>
          <w:tcPr>
            <w:tcW w:w="653" w:type="dxa"/>
            <w:shd w:val="clear" w:color="auto" w:fill="F2DBDB"/>
            <w:vAlign w:val="center"/>
          </w:tcPr>
          <w:p w:rsidR="00A749C2" w:rsidRPr="002D6F16" w:rsidRDefault="002D6F16" w:rsidP="00171BC7">
            <w:pPr>
              <w:spacing w:after="0"/>
              <w:rPr>
                <w:rFonts w:ascii="Sylfaen" w:hAnsi="Sylfaen" w:cs="Calibri"/>
                <w:b/>
                <w:bCs/>
                <w:sz w:val="24"/>
                <w:szCs w:val="24"/>
                <w:lang w:val="ka-GE" w:eastAsia="en-US"/>
              </w:rPr>
            </w:pPr>
            <w:r>
              <w:rPr>
                <w:rFonts w:ascii="Sylfaen" w:hAnsi="Sylfaen" w:cs="Calibri"/>
                <w:b/>
                <w:bCs/>
                <w:sz w:val="24"/>
                <w:szCs w:val="24"/>
                <w:lang w:val="ka-GE" w:eastAsia="en-US"/>
              </w:rPr>
              <w:t>#</w:t>
            </w:r>
          </w:p>
        </w:tc>
        <w:tc>
          <w:tcPr>
            <w:tcW w:w="5012" w:type="dxa"/>
            <w:shd w:val="clear" w:color="auto" w:fill="F2DBDB"/>
            <w:vAlign w:val="center"/>
          </w:tcPr>
          <w:p w:rsidR="00A749C2" w:rsidRPr="002D6F16" w:rsidRDefault="002D6F16" w:rsidP="00171BC7">
            <w:pPr>
              <w:spacing w:after="0"/>
              <w:jc w:val="center"/>
              <w:rPr>
                <w:rFonts w:ascii="Sylfaen" w:hAnsi="Sylfaen" w:cs="Calibri"/>
                <w:b/>
                <w:bCs/>
                <w:sz w:val="24"/>
                <w:szCs w:val="24"/>
                <w:lang w:val="ka-GE"/>
              </w:rPr>
            </w:pPr>
            <w:r>
              <w:rPr>
                <w:rFonts w:ascii="Sylfaen" w:hAnsi="Sylfaen" w:cs="Calibri"/>
                <w:b/>
                <w:bCs/>
                <w:sz w:val="24"/>
                <w:szCs w:val="24"/>
                <w:lang w:val="ka-GE"/>
              </w:rPr>
              <w:t>სახელი და თანამდებობა</w:t>
            </w:r>
          </w:p>
        </w:tc>
        <w:tc>
          <w:tcPr>
            <w:tcW w:w="3571" w:type="dxa"/>
            <w:shd w:val="clear" w:color="auto" w:fill="F2DBDB"/>
            <w:vAlign w:val="center"/>
          </w:tcPr>
          <w:p w:rsidR="00A749C2" w:rsidRPr="002D6F16" w:rsidRDefault="002D6F16" w:rsidP="00171BC7">
            <w:pPr>
              <w:spacing w:after="0"/>
              <w:jc w:val="center"/>
              <w:rPr>
                <w:rFonts w:ascii="Sylfaen" w:hAnsi="Sylfaen" w:cs="Calibri"/>
                <w:b/>
                <w:bCs/>
                <w:sz w:val="24"/>
                <w:szCs w:val="24"/>
                <w:lang w:val="ka-GE"/>
              </w:rPr>
            </w:pPr>
            <w:r>
              <w:rPr>
                <w:rFonts w:ascii="Sylfaen" w:hAnsi="Sylfaen" w:cs="Calibri"/>
                <w:b/>
                <w:bCs/>
                <w:sz w:val="24"/>
                <w:szCs w:val="24"/>
                <w:lang w:val="ka-GE"/>
              </w:rPr>
              <w:t>ორგანიზაცია</w:t>
            </w:r>
          </w:p>
        </w:tc>
      </w:tr>
      <w:tr w:rsidR="00832A15" w:rsidRPr="009C3876" w:rsidTr="00832A15">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1.</w:t>
            </w:r>
          </w:p>
        </w:tc>
        <w:tc>
          <w:tcPr>
            <w:tcW w:w="5012" w:type="dxa"/>
            <w:vAlign w:val="center"/>
          </w:tcPr>
          <w:p w:rsidR="00832A15" w:rsidRPr="00A15F02" w:rsidRDefault="00832A15" w:rsidP="00832A15">
            <w:pPr>
              <w:spacing w:after="0"/>
              <w:rPr>
                <w:rFonts w:ascii="Sylfaen" w:eastAsia="Calibri" w:hAnsi="Sylfaen" w:cs="Calibri"/>
                <w:lang w:val="ka-GE" w:eastAsia="en-US"/>
              </w:rPr>
            </w:pPr>
            <w:r>
              <w:rPr>
                <w:rFonts w:ascii="Sylfaen" w:eastAsia="Calibri" w:hAnsi="Sylfaen" w:cs="Calibri"/>
                <w:lang w:val="ka-GE" w:eastAsia="en-US"/>
              </w:rPr>
              <w:t>ბექა ბერიანიძე, ქვემო ქართლის რეგიონული სამმართველო, გარემოსდაცვით ინსპექტირების განყოფილება, მესამე კატეგორიის უფროსი სპეციალისტ-ინსპექტორი</w:t>
            </w:r>
          </w:p>
        </w:tc>
        <w:tc>
          <w:tcPr>
            <w:tcW w:w="3571" w:type="dxa"/>
          </w:tcPr>
          <w:p w:rsidR="00832A15" w:rsidRDefault="00832A15" w:rsidP="00832A15">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832A15">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2.</w:t>
            </w:r>
          </w:p>
        </w:tc>
        <w:tc>
          <w:tcPr>
            <w:tcW w:w="5012" w:type="dxa"/>
            <w:vAlign w:val="center"/>
          </w:tcPr>
          <w:p w:rsidR="00832A15" w:rsidRPr="00A15F02" w:rsidRDefault="00832A15" w:rsidP="00832A15">
            <w:pPr>
              <w:spacing w:after="0"/>
              <w:rPr>
                <w:rFonts w:ascii="Sylfaen" w:eastAsia="Calibri" w:hAnsi="Sylfaen" w:cs="Calibri"/>
                <w:lang w:val="ka-GE" w:eastAsia="en-US"/>
              </w:rPr>
            </w:pPr>
            <w:r>
              <w:rPr>
                <w:rFonts w:ascii="Sylfaen" w:eastAsia="Calibri" w:hAnsi="Sylfaen" w:cs="Calibri"/>
                <w:lang w:val="ka-GE" w:eastAsia="en-US"/>
              </w:rPr>
              <w:t>არჩილ ქორიძე, სამეგრელო-ზემო სვანეთის რეგიონული სამმართველო, გარემოსდაცვითი ინსპექტირების განყოფილება, მესამე კატეგორიის უფროსი სპეციალისტ-ინსპექტორი</w:t>
            </w:r>
          </w:p>
        </w:tc>
        <w:tc>
          <w:tcPr>
            <w:tcW w:w="3571" w:type="dxa"/>
          </w:tcPr>
          <w:p w:rsidR="00832A15" w:rsidRDefault="00832A15" w:rsidP="00832A15">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832A15">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3.</w:t>
            </w:r>
          </w:p>
        </w:tc>
        <w:tc>
          <w:tcPr>
            <w:tcW w:w="5012" w:type="dxa"/>
            <w:vAlign w:val="center"/>
          </w:tcPr>
          <w:p w:rsidR="00832A15" w:rsidRPr="00A91EF0" w:rsidRDefault="00832A15" w:rsidP="00832A15">
            <w:pPr>
              <w:spacing w:after="0"/>
              <w:rPr>
                <w:rFonts w:ascii="Sylfaen" w:eastAsia="Calibri" w:hAnsi="Sylfaen" w:cs="Calibri"/>
                <w:lang w:val="ka-GE" w:eastAsia="en-US"/>
              </w:rPr>
            </w:pPr>
            <w:r>
              <w:rPr>
                <w:rFonts w:ascii="Sylfaen" w:eastAsia="Calibri" w:hAnsi="Sylfaen" w:cs="Calibri"/>
                <w:lang w:val="ka-GE" w:eastAsia="en-US"/>
              </w:rPr>
              <w:t>ნათია ხაზარაძე, ინტეგრირებული კონტროლის სამსახური, საწარმოების კონტროლის განყოფილება, მესამე კატეგორიის უფროსი სპეციალისტ-ინსპექტორი</w:t>
            </w:r>
          </w:p>
        </w:tc>
        <w:tc>
          <w:tcPr>
            <w:tcW w:w="3571" w:type="dxa"/>
          </w:tcPr>
          <w:p w:rsidR="00832A15" w:rsidRDefault="00832A15" w:rsidP="00832A1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832A15">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4.</w:t>
            </w:r>
          </w:p>
        </w:tc>
        <w:tc>
          <w:tcPr>
            <w:tcW w:w="5012" w:type="dxa"/>
            <w:vAlign w:val="center"/>
          </w:tcPr>
          <w:p w:rsidR="00832A15" w:rsidRPr="00A91EF0" w:rsidRDefault="00832A15" w:rsidP="00832A15">
            <w:pPr>
              <w:spacing w:after="0"/>
              <w:rPr>
                <w:rFonts w:ascii="Sylfaen" w:eastAsia="Calibri" w:hAnsi="Sylfaen" w:cs="Calibri"/>
                <w:lang w:val="ka-GE" w:eastAsia="en-US"/>
              </w:rPr>
            </w:pPr>
            <w:r>
              <w:rPr>
                <w:rFonts w:ascii="Sylfaen" w:eastAsia="Calibri" w:hAnsi="Sylfaen" w:cs="Calibri"/>
                <w:lang w:val="ka-GE" w:eastAsia="en-US"/>
              </w:rPr>
              <w:t>ემა ბარკალაია, ინტეგრირებული კონტროლის სამსახური, საწარმოების კონტროლის განყოფილება, მეორე კატეგორიის უფროსი სპეციალისტ-ინსპექტორი</w:t>
            </w:r>
          </w:p>
        </w:tc>
        <w:tc>
          <w:tcPr>
            <w:tcW w:w="3571" w:type="dxa"/>
          </w:tcPr>
          <w:p w:rsidR="00832A15" w:rsidRDefault="00832A15" w:rsidP="00832A1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832A15">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5.</w:t>
            </w:r>
          </w:p>
        </w:tc>
        <w:tc>
          <w:tcPr>
            <w:tcW w:w="5012" w:type="dxa"/>
            <w:vAlign w:val="center"/>
          </w:tcPr>
          <w:p w:rsidR="00832A15" w:rsidRPr="00A91EF0" w:rsidRDefault="00832A15" w:rsidP="00832A15">
            <w:pPr>
              <w:spacing w:after="0"/>
              <w:rPr>
                <w:rFonts w:ascii="Sylfaen" w:eastAsia="Calibri" w:hAnsi="Sylfaen" w:cs="Calibri"/>
                <w:lang w:val="ka-GE" w:eastAsia="en-US"/>
              </w:rPr>
            </w:pPr>
            <w:r>
              <w:rPr>
                <w:rFonts w:ascii="Sylfaen" w:eastAsia="Calibri" w:hAnsi="Sylfaen" w:cs="Calibri"/>
                <w:lang w:val="ka-GE" w:eastAsia="en-US"/>
              </w:rPr>
              <w:t>ინგა აბულაშვილი, ინტეგრირებული კონტროლის სამსახური, ინტეგრირებული კონტროლის განყოფილება, მესამე კატეგორიის უფროსი სპეციალისტ-ინსპექტორი</w:t>
            </w:r>
          </w:p>
        </w:tc>
        <w:tc>
          <w:tcPr>
            <w:tcW w:w="3571" w:type="dxa"/>
          </w:tcPr>
          <w:p w:rsidR="00832A15" w:rsidRDefault="00832A15" w:rsidP="00832A1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832A15">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6.</w:t>
            </w:r>
          </w:p>
        </w:tc>
        <w:tc>
          <w:tcPr>
            <w:tcW w:w="5012" w:type="dxa"/>
            <w:vAlign w:val="center"/>
          </w:tcPr>
          <w:p w:rsidR="00832A15" w:rsidRPr="00A91EF0" w:rsidRDefault="00832A15" w:rsidP="00832A15">
            <w:pPr>
              <w:spacing w:after="0"/>
              <w:rPr>
                <w:rFonts w:ascii="Sylfaen" w:eastAsia="Calibri" w:hAnsi="Sylfaen" w:cs="Calibri"/>
                <w:lang w:val="ka-GE" w:eastAsia="en-US"/>
              </w:rPr>
            </w:pPr>
            <w:r>
              <w:rPr>
                <w:rFonts w:ascii="Sylfaen" w:eastAsia="Calibri" w:hAnsi="Sylfaen" w:cs="Calibri"/>
                <w:lang w:val="ka-GE" w:eastAsia="en-US"/>
              </w:rPr>
              <w:t>ალექსანდრე მერებაშვილი, ინტეგრირებული კონტროლის სამსახური, ინტეგრირებული კონტროლის განყოფილება, მეორე კატეგორიის უფროსი სპეციალისტ-ინსპექტორი</w:t>
            </w:r>
          </w:p>
        </w:tc>
        <w:tc>
          <w:tcPr>
            <w:tcW w:w="3571" w:type="dxa"/>
          </w:tcPr>
          <w:p w:rsidR="00832A15" w:rsidRDefault="00832A15" w:rsidP="00832A1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75337F">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7.</w:t>
            </w:r>
          </w:p>
        </w:tc>
        <w:tc>
          <w:tcPr>
            <w:tcW w:w="5012" w:type="dxa"/>
            <w:vAlign w:val="center"/>
          </w:tcPr>
          <w:p w:rsidR="00832A15" w:rsidRPr="00A91EF0" w:rsidRDefault="00832A15" w:rsidP="00832A15">
            <w:pPr>
              <w:spacing w:after="0"/>
              <w:rPr>
                <w:rFonts w:ascii="Sylfaen" w:eastAsia="Calibri" w:hAnsi="Sylfaen" w:cs="Calibri"/>
                <w:lang w:val="ka-GE" w:eastAsia="en-US"/>
              </w:rPr>
            </w:pPr>
            <w:r>
              <w:rPr>
                <w:rFonts w:ascii="Sylfaen" w:eastAsia="Calibri" w:hAnsi="Sylfaen" w:cs="Calibri"/>
                <w:lang w:val="ka-GE" w:eastAsia="en-US"/>
              </w:rPr>
              <w:t xml:space="preserve">ბექა ღვინიაშვილი, კახეთის რეგიონული სამმართველო, გარემოსდაცვითი </w:t>
            </w:r>
            <w:r>
              <w:rPr>
                <w:rFonts w:ascii="Sylfaen" w:eastAsia="Calibri" w:hAnsi="Sylfaen" w:cs="Calibri"/>
                <w:lang w:val="ka-GE" w:eastAsia="en-US"/>
              </w:rPr>
              <w:lastRenderedPageBreak/>
              <w:t>ინსპექტირების განყოფილება, მეორე კატეგორიის უფროსი სპეციალისტი</w:t>
            </w:r>
          </w:p>
        </w:tc>
        <w:tc>
          <w:tcPr>
            <w:tcW w:w="3571" w:type="dxa"/>
          </w:tcPr>
          <w:p w:rsidR="00832A15" w:rsidRDefault="00832A15" w:rsidP="00832A15">
            <w:r w:rsidRPr="00EB40C6">
              <w:rPr>
                <w:rFonts w:ascii="Sylfaen" w:eastAsia="Calibri" w:hAnsi="Sylfaen" w:cs="Calibri"/>
                <w:lang w:val="ka-GE" w:eastAsia="en-US"/>
              </w:rPr>
              <w:lastRenderedPageBreak/>
              <w:t xml:space="preserve">საქართველოს გარემოს დაცვისა და სოფლის მეურნეობის სამინისტრო, გარემოსდაცვითი </w:t>
            </w:r>
            <w:r w:rsidRPr="00EB40C6">
              <w:rPr>
                <w:rFonts w:ascii="Sylfaen" w:eastAsia="Calibri" w:hAnsi="Sylfaen" w:cs="Calibri"/>
                <w:lang w:val="ka-GE" w:eastAsia="en-US"/>
              </w:rPr>
              <w:lastRenderedPageBreak/>
              <w:t>ზედამხედველობის დეპარტამენტი</w:t>
            </w:r>
          </w:p>
        </w:tc>
      </w:tr>
      <w:tr w:rsidR="00832A15" w:rsidRPr="009C3876" w:rsidTr="0075337F">
        <w:tc>
          <w:tcPr>
            <w:tcW w:w="653" w:type="dxa"/>
            <w:vAlign w:val="center"/>
          </w:tcPr>
          <w:p w:rsidR="00832A15" w:rsidRPr="009C3876" w:rsidRDefault="00832A15" w:rsidP="00832A15">
            <w:pPr>
              <w:spacing w:after="0"/>
              <w:jc w:val="center"/>
              <w:rPr>
                <w:bCs/>
                <w:lang w:val="en-US" w:eastAsia="en-US"/>
              </w:rPr>
            </w:pPr>
            <w:r w:rsidRPr="009C3876">
              <w:rPr>
                <w:bCs/>
                <w:lang w:val="en-US" w:eastAsia="en-US"/>
              </w:rPr>
              <w:lastRenderedPageBreak/>
              <w:t>8.</w:t>
            </w:r>
          </w:p>
        </w:tc>
        <w:tc>
          <w:tcPr>
            <w:tcW w:w="5012" w:type="dxa"/>
            <w:vAlign w:val="center"/>
          </w:tcPr>
          <w:p w:rsidR="00832A15" w:rsidRPr="00A91EF0" w:rsidRDefault="00832A15" w:rsidP="00832A15">
            <w:pPr>
              <w:spacing w:after="0"/>
              <w:rPr>
                <w:rFonts w:ascii="Sylfaen" w:eastAsia="Calibri" w:hAnsi="Sylfaen" w:cs="Calibri"/>
                <w:lang w:val="ka-GE" w:eastAsia="en-US"/>
              </w:rPr>
            </w:pPr>
            <w:r>
              <w:rPr>
                <w:rFonts w:ascii="Sylfaen" w:eastAsia="Calibri" w:hAnsi="Sylfaen" w:cs="Calibri"/>
                <w:lang w:val="ka-GE" w:eastAsia="en-US"/>
              </w:rPr>
              <w:t>მანანა მაჩიტიძე, დასავლეთის რეგიონული სამმართველო, გარემოსდაცვითი ინსპექტირების განყოფილება, მესამე კატეგორიის უფროსი სპეციალისტი</w:t>
            </w:r>
          </w:p>
        </w:tc>
        <w:tc>
          <w:tcPr>
            <w:tcW w:w="3571" w:type="dxa"/>
          </w:tcPr>
          <w:p w:rsidR="00832A15" w:rsidRDefault="00832A15" w:rsidP="00832A15">
            <w:r w:rsidRPr="00EB40C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75337F">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9.</w:t>
            </w:r>
          </w:p>
        </w:tc>
        <w:tc>
          <w:tcPr>
            <w:tcW w:w="5012" w:type="dxa"/>
            <w:shd w:val="clear" w:color="auto" w:fill="auto"/>
          </w:tcPr>
          <w:p w:rsidR="00832A15" w:rsidRPr="00A03FBF" w:rsidRDefault="00832A15" w:rsidP="00832A15">
            <w:pPr>
              <w:spacing w:after="0"/>
              <w:rPr>
                <w:rFonts w:ascii="Sylfaen" w:hAnsi="Sylfaen" w:cs="Calibri"/>
                <w:lang w:val="ka-GE"/>
              </w:rPr>
            </w:pPr>
            <w:r>
              <w:rPr>
                <w:rFonts w:ascii="Sylfaen" w:hAnsi="Sylfaen" w:cs="Calibri"/>
                <w:lang w:val="ka-GE"/>
              </w:rPr>
              <w:t>დავით ფანჩულიძე, ინტეგრირებული კონტროლის სამსახური, ინტეგრირებული კონტროლის განყოფილება, სპეციალისტი</w:t>
            </w:r>
          </w:p>
        </w:tc>
        <w:tc>
          <w:tcPr>
            <w:tcW w:w="3571" w:type="dxa"/>
            <w:shd w:val="clear" w:color="auto" w:fill="auto"/>
          </w:tcPr>
          <w:p w:rsidR="00832A15" w:rsidRDefault="00832A15" w:rsidP="00832A15">
            <w:r w:rsidRPr="00677CC5">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75337F">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10.</w:t>
            </w:r>
          </w:p>
        </w:tc>
        <w:tc>
          <w:tcPr>
            <w:tcW w:w="5012" w:type="dxa"/>
            <w:shd w:val="clear" w:color="auto" w:fill="auto"/>
          </w:tcPr>
          <w:p w:rsidR="00832A15" w:rsidRPr="00A03FBF" w:rsidRDefault="00832A15" w:rsidP="00832A15">
            <w:pPr>
              <w:spacing w:after="0"/>
              <w:rPr>
                <w:rFonts w:ascii="Sylfaen" w:hAnsi="Sylfaen" w:cs="Calibri"/>
                <w:lang w:val="ka-GE"/>
              </w:rPr>
            </w:pPr>
            <w:r>
              <w:rPr>
                <w:rFonts w:ascii="Sylfaen" w:hAnsi="Sylfaen" w:cs="Calibri"/>
                <w:lang w:val="ka-GE"/>
              </w:rPr>
              <w:t>ვლადიმერ ჩახვაშვილი, აღმოსავლეთის რეგიონული სამმართველო, უფროსი სპეციალისტი - ინსპექტორი</w:t>
            </w:r>
          </w:p>
        </w:tc>
        <w:tc>
          <w:tcPr>
            <w:tcW w:w="3571" w:type="dxa"/>
            <w:shd w:val="clear" w:color="auto" w:fill="auto"/>
          </w:tcPr>
          <w:p w:rsidR="00832A15" w:rsidRDefault="00832A15" w:rsidP="00832A15">
            <w:r w:rsidRPr="00677CC5">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832A15" w:rsidRPr="009C3876" w:rsidTr="0075337F">
        <w:tc>
          <w:tcPr>
            <w:tcW w:w="653" w:type="dxa"/>
            <w:vAlign w:val="center"/>
          </w:tcPr>
          <w:p w:rsidR="00832A15" w:rsidRPr="009C3876" w:rsidRDefault="00832A15" w:rsidP="00832A15">
            <w:pPr>
              <w:spacing w:after="0"/>
              <w:jc w:val="center"/>
              <w:rPr>
                <w:bCs/>
                <w:lang w:val="en-US" w:eastAsia="en-US"/>
              </w:rPr>
            </w:pPr>
            <w:r w:rsidRPr="009C3876">
              <w:rPr>
                <w:bCs/>
                <w:lang w:val="en-US" w:eastAsia="en-US"/>
              </w:rPr>
              <w:t>11.</w:t>
            </w:r>
          </w:p>
        </w:tc>
        <w:tc>
          <w:tcPr>
            <w:tcW w:w="5012" w:type="dxa"/>
            <w:vAlign w:val="center"/>
          </w:tcPr>
          <w:p w:rsidR="00832A15" w:rsidRPr="00A15F02" w:rsidRDefault="00832A15" w:rsidP="00832A15">
            <w:pPr>
              <w:spacing w:after="0"/>
              <w:rPr>
                <w:rFonts w:ascii="Sylfaen" w:eastAsia="Calibri" w:hAnsi="Sylfaen" w:cs="Calibri"/>
                <w:lang w:val="ka-GE" w:eastAsia="en-US"/>
              </w:rPr>
            </w:pPr>
            <w:r>
              <w:rPr>
                <w:rFonts w:ascii="Sylfaen" w:eastAsia="Calibri" w:hAnsi="Sylfaen" w:cs="Calibri"/>
                <w:lang w:val="ka-GE" w:eastAsia="en-US"/>
              </w:rPr>
              <w:t>ია ჩაჩანიძე, აღმოსავლეთის რეგიონული სამმართველო, გარემოსდაცვითი ინსპექტირების განყოფილება, მესამე კატეგორიის უფროსი სპეციალისტ-ინსპექტორი</w:t>
            </w:r>
          </w:p>
        </w:tc>
        <w:tc>
          <w:tcPr>
            <w:tcW w:w="3571" w:type="dxa"/>
          </w:tcPr>
          <w:p w:rsidR="00832A15" w:rsidRDefault="00832A15" w:rsidP="00832A15">
            <w:r w:rsidRPr="00B652D6">
              <w:rPr>
                <w:rFonts w:ascii="Sylfaen" w:eastAsia="Calibri" w:hAnsi="Sylfaen" w:cs="Calibri"/>
                <w:lang w:val="ka-GE" w:eastAsia="en-US"/>
              </w:rPr>
              <w:t>საქართველოს გარემოს დაცვისა და სოფლის მეურნეობის სამინისტრო, გარემოსდაცვითი ზედამხედველობის დეპარტამენტი</w:t>
            </w:r>
          </w:p>
        </w:tc>
      </w:tr>
      <w:tr w:rsidR="00A749C2" w:rsidRPr="009C3876" w:rsidTr="00832A15">
        <w:tc>
          <w:tcPr>
            <w:tcW w:w="653" w:type="dxa"/>
            <w:vAlign w:val="center"/>
          </w:tcPr>
          <w:p w:rsidR="00A749C2" w:rsidRPr="009C3876" w:rsidRDefault="00A749C2" w:rsidP="00171BC7">
            <w:pPr>
              <w:spacing w:after="0"/>
              <w:jc w:val="center"/>
              <w:rPr>
                <w:bCs/>
                <w:lang w:val="en-US" w:eastAsia="en-US"/>
              </w:rPr>
            </w:pPr>
            <w:r w:rsidRPr="009C3876">
              <w:rPr>
                <w:bCs/>
                <w:lang w:val="en-US" w:eastAsia="en-US"/>
              </w:rPr>
              <w:t>12.</w:t>
            </w:r>
          </w:p>
        </w:tc>
        <w:tc>
          <w:tcPr>
            <w:tcW w:w="5012" w:type="dxa"/>
            <w:vAlign w:val="center"/>
          </w:tcPr>
          <w:p w:rsidR="00A749C2" w:rsidRPr="00832A15" w:rsidRDefault="00832A15" w:rsidP="00171BC7">
            <w:pPr>
              <w:spacing w:after="0"/>
              <w:rPr>
                <w:rFonts w:ascii="Sylfaen" w:hAnsi="Sylfaen"/>
                <w:lang w:val="ka-GE"/>
              </w:rPr>
            </w:pPr>
            <w:r>
              <w:rPr>
                <w:rFonts w:ascii="Sylfaen" w:hAnsi="Sylfaen"/>
                <w:lang w:val="ka-GE"/>
              </w:rPr>
              <w:t>მაია ბაცაცაშვილი, პროექტის მენეჯერი</w:t>
            </w:r>
          </w:p>
        </w:tc>
        <w:tc>
          <w:tcPr>
            <w:tcW w:w="3571" w:type="dxa"/>
            <w:vAlign w:val="center"/>
          </w:tcPr>
          <w:p w:rsidR="00A749C2" w:rsidRDefault="00A749C2" w:rsidP="00171BC7">
            <w:pPr>
              <w:spacing w:after="0"/>
            </w:pPr>
            <w:r w:rsidRPr="00E1724C">
              <w:t>DG Consulting</w:t>
            </w:r>
          </w:p>
        </w:tc>
      </w:tr>
    </w:tbl>
    <w:p w:rsidR="00A749C2" w:rsidRPr="009C3876" w:rsidRDefault="00A749C2" w:rsidP="00A749C2">
      <w:pPr>
        <w:tabs>
          <w:tab w:val="left" w:pos="183"/>
        </w:tabs>
        <w:spacing w:after="160"/>
        <w:rPr>
          <w:rFonts w:ascii="Arial" w:eastAsia="Calibri" w:hAnsi="Arial" w:cs="Arial"/>
          <w:b/>
          <w:color w:val="1B325A"/>
          <w:sz w:val="40"/>
          <w:szCs w:val="40"/>
          <w:lang w:val="en-US" w:eastAsia="en-US"/>
        </w:rPr>
      </w:pPr>
    </w:p>
    <w:p w:rsidR="00A749C2" w:rsidRPr="009C3876" w:rsidRDefault="00A749C2" w:rsidP="00A749C2">
      <w:pPr>
        <w:spacing w:after="160" w:line="259" w:lineRule="auto"/>
        <w:rPr>
          <w:rFonts w:eastAsia="Calibri" w:cs="Arial"/>
          <w:lang w:val="en-US" w:eastAsia="en-US"/>
        </w:rPr>
      </w:pPr>
    </w:p>
    <w:p w:rsidR="00A749C2" w:rsidRPr="00832A15" w:rsidRDefault="00A749C2" w:rsidP="00A749C2">
      <w:pPr>
        <w:pStyle w:val="Heading1"/>
        <w:numPr>
          <w:ilvl w:val="0"/>
          <w:numId w:val="0"/>
        </w:numPr>
        <w:rPr>
          <w:rFonts w:ascii="Sylfaen" w:hAnsi="Sylfaen"/>
          <w:lang w:val="ka-GE"/>
        </w:rPr>
      </w:pPr>
      <w:r>
        <w:br w:type="page"/>
      </w:r>
      <w:bookmarkStart w:id="17" w:name="_Toc37381103"/>
      <w:r w:rsidR="00832A15">
        <w:rPr>
          <w:rFonts w:ascii="Sylfaen" w:hAnsi="Sylfaen"/>
          <w:lang w:val="ka-GE"/>
        </w:rPr>
        <w:lastRenderedPageBreak/>
        <w:t>დანართი</w:t>
      </w:r>
      <w:r>
        <w:t xml:space="preserve"> 7</w:t>
      </w:r>
      <w:r w:rsidR="00832A15">
        <w:rPr>
          <w:rFonts w:ascii="Sylfaen" w:hAnsi="Sylfaen"/>
          <w:lang w:val="ka-GE"/>
        </w:rPr>
        <w:t>.</w:t>
      </w:r>
      <w:r w:rsidRPr="00D85F34">
        <w:rPr>
          <w:rFonts w:eastAsia="Calibri" w:cs="Arial"/>
          <w:lang w:val="en-US" w:bidi="ar-EG"/>
        </w:rPr>
        <w:t xml:space="preserve"> </w:t>
      </w:r>
      <w:bookmarkEnd w:id="17"/>
      <w:r w:rsidR="00832A15">
        <w:rPr>
          <w:rFonts w:ascii="Sylfaen" w:eastAsia="Calibri" w:hAnsi="Sylfaen" w:cs="Arial"/>
          <w:lang w:val="ka-GE" w:bidi="ar-EG"/>
        </w:rPr>
        <w:t>პირველი ვორქშოფის მონაწილეების შენიშვნები და წინადადებები</w:t>
      </w:r>
    </w:p>
    <w:tbl>
      <w:tblPr>
        <w:tblW w:w="9286" w:type="dxa"/>
        <w:jc w:val="center"/>
        <w:tblBorders>
          <w:top w:val="single" w:sz="2" w:space="0" w:color="8EAADB"/>
          <w:bottom w:val="single" w:sz="2" w:space="0" w:color="8EAADB"/>
          <w:insideH w:val="single" w:sz="2" w:space="0" w:color="8EAADB"/>
          <w:insideV w:val="single" w:sz="2" w:space="0" w:color="8EAADB"/>
        </w:tblBorders>
        <w:tblLook w:val="0000" w:firstRow="0" w:lastRow="0" w:firstColumn="0" w:lastColumn="0" w:noHBand="0" w:noVBand="0"/>
      </w:tblPr>
      <w:tblGrid>
        <w:gridCol w:w="4151"/>
        <w:gridCol w:w="5135"/>
      </w:tblGrid>
      <w:tr w:rsidR="00A749C2" w:rsidRPr="00462B67" w:rsidTr="00171BC7">
        <w:trPr>
          <w:trHeight w:val="839"/>
          <w:jc w:val="center"/>
        </w:trPr>
        <w:tc>
          <w:tcPr>
            <w:tcW w:w="4151" w:type="dxa"/>
            <w:shd w:val="clear" w:color="auto" w:fill="DAEEF3"/>
          </w:tcPr>
          <w:p w:rsidR="00A749C2" w:rsidRPr="00832A15" w:rsidRDefault="00832A15" w:rsidP="00171BC7">
            <w:pPr>
              <w:spacing w:after="0" w:line="240" w:lineRule="auto"/>
              <w:rPr>
                <w:rFonts w:ascii="Sylfaen" w:eastAsia="Calibri" w:hAnsi="Sylfaen" w:cs="Calibri"/>
                <w:b/>
                <w:color w:val="000000"/>
                <w:lang w:val="ka-GE" w:eastAsia="en-GB"/>
              </w:rPr>
            </w:pPr>
            <w:r>
              <w:rPr>
                <w:rFonts w:ascii="Sylfaen" w:eastAsia="Calibri" w:hAnsi="Sylfaen" w:cs="Calibri"/>
                <w:b/>
                <w:color w:val="000000"/>
                <w:lang w:val="ka-GE" w:eastAsia="en-GB"/>
              </w:rPr>
              <w:t>ყველაზე მეტად რა მოგეწონათ ამ ტრენინგში?</w:t>
            </w:r>
          </w:p>
        </w:tc>
        <w:tc>
          <w:tcPr>
            <w:tcW w:w="5135" w:type="dxa"/>
            <w:shd w:val="clear" w:color="auto" w:fill="DAEEF3"/>
          </w:tcPr>
          <w:p w:rsidR="00A749C2"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ყველა ინფორმაცია გეგმის მიხედვით იყო მოწოდებული;</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 იყო საინტერესო და ინფორმაციული;</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წყლის ბალანსის მომზადება და მათემატიკური გადაწყვეტილებები;</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ექსპერტები ყველაფერს ძალიან ეფექტურად ხსნიდნენ და აშკარა იყო, რომ მათ კარგად ესმოდათ თემა, გარდა ამისა თარჯიმანიც საკმაოდ კარგი იყო;</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პრეზენტაცია წყლის ხარჯის შემცირებაზე;</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ახალი ინფორმაციის მიღება;</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ყველაფერი მომეწონა;</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ყველაფერი მკაფიოდ იყო ახსნილი, ყველა კითხვაზე პასუხი და შესაბამისი ახსნა-განმარტება მივიღეთ;</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თემა;</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დაგეგმვა-კეთება-შემოწმება;</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მოწოდებული ინფორმაცია;</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უფრო სუფთა წარმოების პრინციპები;</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პრეზენტაცია წყლის მოხმარების შესახებ;</w:t>
            </w:r>
          </w:p>
          <w:p w:rsid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წყლის შეფასების მეთოდი;</w:t>
            </w:r>
          </w:p>
          <w:p w:rsidR="00832A15" w:rsidRPr="00832A15" w:rsidRDefault="00832A15"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სასაკლაოებთან დაკავშირებული თემების განხილვა.</w:t>
            </w:r>
          </w:p>
        </w:tc>
      </w:tr>
      <w:tr w:rsidR="00A749C2" w:rsidRPr="00462B67" w:rsidTr="00171BC7">
        <w:trPr>
          <w:trHeight w:val="841"/>
          <w:jc w:val="center"/>
        </w:trPr>
        <w:tc>
          <w:tcPr>
            <w:tcW w:w="4151" w:type="dxa"/>
            <w:tcBorders>
              <w:bottom w:val="single" w:sz="2" w:space="0" w:color="8EAADB"/>
            </w:tcBorders>
          </w:tcPr>
          <w:p w:rsidR="00A749C2" w:rsidRPr="00832A15" w:rsidRDefault="00832A15" w:rsidP="00832A15">
            <w:pPr>
              <w:spacing w:after="0" w:line="240" w:lineRule="auto"/>
              <w:rPr>
                <w:rFonts w:ascii="Sylfaen" w:eastAsia="Calibri" w:hAnsi="Sylfaen" w:cs="Calibri"/>
                <w:b/>
                <w:color w:val="000000"/>
                <w:lang w:val="ka-GE" w:eastAsia="en-GB"/>
              </w:rPr>
            </w:pPr>
            <w:r>
              <w:rPr>
                <w:rFonts w:ascii="Sylfaen" w:eastAsia="Calibri" w:hAnsi="Sylfaen" w:cs="Calibri"/>
                <w:b/>
                <w:color w:val="000000"/>
                <w:lang w:val="ka-GE" w:eastAsia="en-GB"/>
              </w:rPr>
              <w:t>ტრენინგის რომელი ასპექტების გაუმჯობესება შეიძლება?</w:t>
            </w:r>
          </w:p>
        </w:tc>
        <w:tc>
          <w:tcPr>
            <w:tcW w:w="5135" w:type="dxa"/>
            <w:tcBorders>
              <w:bottom w:val="single" w:sz="2" w:space="0" w:color="8EAADB"/>
            </w:tcBorders>
          </w:tcPr>
          <w:p w:rsidR="00A749C2" w:rsidRDefault="00832A15" w:rsidP="00832A15">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უკეთესი იქნებოდა თარგმანის გარეშე;</w:t>
            </w:r>
          </w:p>
          <w:p w:rsidR="00832A15" w:rsidRDefault="00832A15" w:rsidP="00832A15">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მირჩევნია რომ ტრენინგის თარგმნა არ ხდებოდეს;</w:t>
            </w:r>
          </w:p>
          <w:p w:rsidR="00832A15" w:rsidRDefault="00832A15" w:rsidP="00832A15">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ჩემი აზრით უფრო მეტი სავარჯიშოები და კონკრეტული მაგალითები ტრენინგს გააუმჯობესებდა;</w:t>
            </w:r>
          </w:p>
          <w:p w:rsidR="00715799" w:rsidRDefault="00715799" w:rsidP="00832A15">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 კარგად იყო ჩატარებული;</w:t>
            </w:r>
          </w:p>
          <w:p w:rsidR="00715799" w:rsidRDefault="00715799" w:rsidP="00832A15">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 მაღალ დონეზე ჩატარდა, გაუმჯობესება საჭირო არაა;</w:t>
            </w:r>
          </w:p>
          <w:p w:rsidR="00715799" w:rsidRPr="00832A15" w:rsidRDefault="00715799" w:rsidP="00832A15">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წყლის მოხმარებასთან ერთად, წყლის გაწმენდის მეთოდებზე საუბარი.</w:t>
            </w:r>
          </w:p>
        </w:tc>
      </w:tr>
      <w:tr w:rsidR="00A749C2" w:rsidRPr="00462B67" w:rsidTr="00171BC7">
        <w:trPr>
          <w:trHeight w:val="849"/>
          <w:jc w:val="center"/>
        </w:trPr>
        <w:tc>
          <w:tcPr>
            <w:tcW w:w="4151" w:type="dxa"/>
            <w:shd w:val="clear" w:color="auto" w:fill="DAEEF3"/>
          </w:tcPr>
          <w:p w:rsidR="00A749C2" w:rsidRPr="00462B67" w:rsidRDefault="00715799" w:rsidP="00171BC7">
            <w:pPr>
              <w:spacing w:after="0" w:line="240" w:lineRule="auto"/>
              <w:rPr>
                <w:rFonts w:eastAsia="Calibri" w:cs="Calibri"/>
                <w:b/>
                <w:color w:val="000000"/>
                <w:lang w:val="en-GB" w:eastAsia="en-GB"/>
              </w:rPr>
            </w:pPr>
            <w:r>
              <w:rPr>
                <w:rFonts w:ascii="Sylfaen" w:eastAsia="Calibri" w:hAnsi="Sylfaen" w:cs="Calibri"/>
                <w:b/>
                <w:color w:val="000000"/>
                <w:lang w:val="ka-GE" w:eastAsia="en-GB"/>
              </w:rPr>
              <w:t>როგორ ფიქრობთ ტრენინგზე მიღებული ცოდნის თქვენს პრაქტიკაში/ყოველდღიურ სამუშაოში გამოყენებას?</w:t>
            </w:r>
            <w:r w:rsidR="00A749C2" w:rsidRPr="00462B67">
              <w:rPr>
                <w:rFonts w:eastAsia="Calibri" w:cs="Calibri"/>
                <w:b/>
                <w:color w:val="000000"/>
                <w:lang w:val="en-GB" w:eastAsia="en-GB"/>
              </w:rPr>
              <w:t xml:space="preserve"> </w:t>
            </w:r>
          </w:p>
        </w:tc>
        <w:tc>
          <w:tcPr>
            <w:tcW w:w="5135" w:type="dxa"/>
            <w:shd w:val="clear" w:color="auto" w:fill="DAEEF3"/>
          </w:tcPr>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ზოგადი შეფასებისთვის;</w:t>
            </w:r>
          </w:p>
          <w:p w:rsidR="00A749C2" w:rsidRPr="00462B67" w:rsidRDefault="00715799" w:rsidP="00171BC7">
            <w:pPr>
              <w:spacing w:after="0" w:line="240" w:lineRule="auto"/>
              <w:rPr>
                <w:rFonts w:eastAsia="Calibri" w:cs="Calibri"/>
                <w:color w:val="000000"/>
                <w:lang w:val="en-GB" w:eastAsia="en-GB"/>
              </w:rPr>
            </w:pPr>
            <w:r>
              <w:rPr>
                <w:rFonts w:ascii="Sylfaen" w:eastAsia="Calibri" w:hAnsi="Sylfaen" w:cs="Calibri"/>
                <w:color w:val="000000"/>
                <w:lang w:val="ka-GE" w:eastAsia="en-GB"/>
              </w:rPr>
              <w:t>მე ნამდვილად გამოვიყენებ ამ ცოდნას;</w:t>
            </w:r>
          </w:p>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კი;</w:t>
            </w:r>
          </w:p>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ნაწილობრივ;</w:t>
            </w:r>
          </w:p>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საკმაოდ სასარგებლო ცოდნაა და ჩემს სამუშაოში გამოვიყენებ;</w:t>
            </w:r>
          </w:p>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მდინარის აუზის მართვის პრინციპების განსახორციელებლად;</w:t>
            </w:r>
          </w:p>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lastRenderedPageBreak/>
              <w:t>მიღებულ ინფორმაციას პირადი მიზნებისთვის და ასევე სხვა კომპანიების ან დაწესებულებების ინფორმირებისთვის გამოვიყენებ;</w:t>
            </w:r>
          </w:p>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მიღებულ ცოდნას კერძო სექტორში გადასვლის შემთხვევაში ნამდვილად გამოვიყენებ;</w:t>
            </w:r>
          </w:p>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მიღებულ ცოდნას 100%-ით გამოვიყენებ;</w:t>
            </w:r>
          </w:p>
          <w:p w:rsidR="00715799" w:rsidRDefault="00715799"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მიღებულ ცოდნას  საწარმოების ინსპექტირების დროს გამოვიყენებ;</w:t>
            </w:r>
          </w:p>
          <w:p w:rsidR="00A749C2" w:rsidRPr="00462B67" w:rsidRDefault="00715799" w:rsidP="00171BC7">
            <w:pPr>
              <w:spacing w:after="0" w:line="240" w:lineRule="auto"/>
              <w:rPr>
                <w:rFonts w:eastAsia="Calibri" w:cs="Calibri"/>
                <w:color w:val="000000"/>
                <w:lang w:val="en-GB" w:eastAsia="en-GB"/>
              </w:rPr>
            </w:pPr>
            <w:r>
              <w:rPr>
                <w:rFonts w:ascii="Sylfaen" w:eastAsia="Calibri" w:hAnsi="Sylfaen" w:cs="Calibri"/>
                <w:color w:val="000000"/>
                <w:lang w:val="ka-GE" w:eastAsia="en-GB"/>
              </w:rPr>
              <w:t>ამ ცოდნას მეტნაკლებად გამოვიყენებ.</w:t>
            </w:r>
            <w:r w:rsidR="00A749C2" w:rsidRPr="00462B67">
              <w:rPr>
                <w:rFonts w:eastAsia="Calibri" w:cs="Calibri"/>
                <w:color w:val="000000"/>
                <w:lang w:val="en-GB" w:eastAsia="en-GB"/>
              </w:rPr>
              <w:tab/>
            </w:r>
            <w:r w:rsidR="00A749C2" w:rsidRPr="00462B67">
              <w:rPr>
                <w:rFonts w:eastAsia="Calibri" w:cs="Calibri"/>
                <w:color w:val="000000"/>
                <w:lang w:val="en-GB" w:eastAsia="en-GB"/>
              </w:rPr>
              <w:tab/>
            </w:r>
            <w:r w:rsidR="00A749C2" w:rsidRPr="00462B67">
              <w:rPr>
                <w:rFonts w:eastAsia="Calibri" w:cs="Calibri"/>
                <w:color w:val="000000"/>
                <w:lang w:val="en-GB" w:eastAsia="en-GB"/>
              </w:rPr>
              <w:tab/>
            </w:r>
          </w:p>
        </w:tc>
      </w:tr>
      <w:tr w:rsidR="00A749C2" w:rsidRPr="00462B67" w:rsidTr="00171BC7">
        <w:trPr>
          <w:trHeight w:val="983"/>
          <w:jc w:val="center"/>
        </w:trPr>
        <w:tc>
          <w:tcPr>
            <w:tcW w:w="4151" w:type="dxa"/>
            <w:tcBorders>
              <w:bottom w:val="single" w:sz="2" w:space="0" w:color="8EAADB"/>
            </w:tcBorders>
          </w:tcPr>
          <w:p w:rsidR="00A749C2" w:rsidRPr="00ED5533" w:rsidRDefault="00ED5533" w:rsidP="00171BC7">
            <w:pPr>
              <w:spacing w:after="0" w:line="240" w:lineRule="auto"/>
              <w:rPr>
                <w:rFonts w:ascii="Sylfaen" w:eastAsia="Calibri" w:hAnsi="Sylfaen" w:cs="Calibri"/>
                <w:b/>
                <w:color w:val="000000"/>
                <w:lang w:val="ka-GE" w:eastAsia="en-GB"/>
              </w:rPr>
            </w:pPr>
            <w:r>
              <w:rPr>
                <w:rFonts w:ascii="Sylfaen" w:eastAsia="Calibri" w:hAnsi="Sylfaen" w:cs="Calibri"/>
                <w:b/>
                <w:color w:val="000000"/>
                <w:lang w:val="ka-GE" w:eastAsia="en-GB"/>
              </w:rPr>
              <w:lastRenderedPageBreak/>
              <w:t>კიდევ სხვა რა ტიპის ტრენინგი იქნებოდა თქვენთვის სასარგებლო (ამ კურსის უფრო რთული ვერსიის ჩათვლით)?</w:t>
            </w:r>
          </w:p>
        </w:tc>
        <w:tc>
          <w:tcPr>
            <w:tcW w:w="5135" w:type="dxa"/>
            <w:tcBorders>
              <w:bottom w:val="single" w:sz="2" w:space="0" w:color="8EAADB"/>
            </w:tcBorders>
          </w:tcPr>
          <w:p w:rsidR="00ED5533" w:rsidRDefault="00ED5533" w:rsidP="00ED5533">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კონკრეტული დაწესებულების შესწავლა;</w:t>
            </w:r>
          </w:p>
          <w:p w:rsidR="00ED5533" w:rsidRDefault="00ED5533" w:rsidP="00ED5533">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ეკოლოგიასთან დაკავშირებული ტრენინგი;</w:t>
            </w:r>
          </w:p>
          <w:p w:rsidR="00A749C2" w:rsidRDefault="00ED5533" w:rsidP="00ED5533">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კარგი იქნებოდა</w:t>
            </w:r>
            <w:r w:rsidRPr="00462B67">
              <w:rPr>
                <w:rFonts w:eastAsia="Calibri" w:cs="Calibri"/>
                <w:color w:val="000000"/>
                <w:lang w:val="en-GB" w:eastAsia="en-GB"/>
              </w:rPr>
              <w:t xml:space="preserve"> </w:t>
            </w:r>
            <w:r>
              <w:rPr>
                <w:rFonts w:ascii="Sylfaen" w:eastAsia="Calibri" w:hAnsi="Sylfaen" w:cs="Calibri"/>
                <w:color w:val="000000"/>
                <w:lang w:val="ka-GE" w:eastAsia="en-GB"/>
              </w:rPr>
              <w:t>სხვა გარემოსდაცვით თემებთან დაკავშირებით შესაბამისი ტრენინგების ორგანიზება;</w:t>
            </w:r>
          </w:p>
          <w:p w:rsidR="00ED5533" w:rsidRDefault="00ED5533" w:rsidP="00ED5533">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გარემოს დაცვის, წყლის დაბინძურების და მისი პრევენციის შესახებ ტრენინგების ჩატარება საკმაოდ სასარგებლო იქნებოდა;</w:t>
            </w:r>
          </w:p>
          <w:p w:rsidR="00ED5533" w:rsidRDefault="00ED5533" w:rsidP="00ED5533">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ტრენინგები უფრო სუფთა წარმოების მეთოდების გამომყენებელი საწარმოების კონტროლის შესახებ;</w:t>
            </w:r>
          </w:p>
          <w:p w:rsidR="00ED5533" w:rsidRDefault="00ED5533" w:rsidP="00ED5533">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გარემოს დაბინძურების შესახებ ტრენინგები;</w:t>
            </w:r>
          </w:p>
          <w:p w:rsidR="00ED5533" w:rsidRDefault="00ED5533" w:rsidP="00ED5533">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პრაქტიკურლი ტრენინგები;</w:t>
            </w:r>
          </w:p>
          <w:p w:rsidR="00ED5533" w:rsidRPr="00462B67" w:rsidRDefault="00ED5533" w:rsidP="00ED5533">
            <w:pPr>
              <w:spacing w:after="0" w:line="240" w:lineRule="auto"/>
              <w:rPr>
                <w:rFonts w:eastAsia="Calibri" w:cs="Calibri"/>
                <w:color w:val="000000"/>
                <w:lang w:val="en-GB" w:eastAsia="en-GB"/>
              </w:rPr>
            </w:pPr>
            <w:r>
              <w:rPr>
                <w:rFonts w:ascii="Sylfaen" w:eastAsia="Calibri" w:hAnsi="Sylfaen" w:cs="Calibri"/>
                <w:color w:val="000000"/>
                <w:lang w:val="ka-GE" w:eastAsia="en-GB"/>
              </w:rPr>
              <w:t>ტრენინგები ჩამდინარე წყლების გამწმენდ ნაგებობებამდე მიყვანის შესახებ, ტრენინგები ჩამდინარე წყლების მდინარეში და საკანალიზაციო სისტემებში ჩაშვების და ასევე ჩამდინარე წყლების გაწმენდის მეთოდების შესახებ.</w:t>
            </w:r>
          </w:p>
        </w:tc>
      </w:tr>
      <w:tr w:rsidR="00A749C2" w:rsidRPr="00462B67" w:rsidTr="00171BC7">
        <w:trPr>
          <w:trHeight w:val="839"/>
          <w:jc w:val="center"/>
        </w:trPr>
        <w:tc>
          <w:tcPr>
            <w:tcW w:w="4151" w:type="dxa"/>
            <w:shd w:val="clear" w:color="auto" w:fill="DAEEF3"/>
          </w:tcPr>
          <w:p w:rsidR="00A749C2" w:rsidRPr="00ED5533" w:rsidRDefault="00ED5533" w:rsidP="00695FA3">
            <w:pPr>
              <w:spacing w:after="0" w:line="240" w:lineRule="auto"/>
              <w:rPr>
                <w:rFonts w:ascii="Sylfaen" w:eastAsia="Calibri" w:hAnsi="Sylfaen" w:cs="Calibri"/>
                <w:b/>
                <w:color w:val="000000"/>
                <w:lang w:val="ka-GE" w:eastAsia="en-GB"/>
              </w:rPr>
            </w:pPr>
            <w:r>
              <w:rPr>
                <w:rFonts w:ascii="Sylfaen" w:eastAsia="Calibri" w:hAnsi="Sylfaen" w:cs="Calibri"/>
                <w:b/>
                <w:color w:val="000000"/>
                <w:lang w:val="ka-GE" w:eastAsia="en-GB"/>
              </w:rPr>
              <w:t xml:space="preserve">გთხოვთ გაგვიზიაროთ სხვა მოსაზრებები ან მანამდე </w:t>
            </w:r>
            <w:r w:rsidR="00695FA3">
              <w:rPr>
                <w:rFonts w:ascii="Sylfaen" w:eastAsia="Calibri" w:hAnsi="Sylfaen" w:cs="Calibri"/>
                <w:b/>
                <w:color w:val="000000"/>
                <w:lang w:val="ka-GE" w:eastAsia="en-GB"/>
              </w:rPr>
              <w:t xml:space="preserve">გაცემული </w:t>
            </w:r>
            <w:r>
              <w:rPr>
                <w:rFonts w:ascii="Sylfaen" w:eastAsia="Calibri" w:hAnsi="Sylfaen" w:cs="Calibri"/>
                <w:b/>
                <w:color w:val="000000"/>
                <w:lang w:val="ka-GE" w:eastAsia="en-GB"/>
              </w:rPr>
              <w:t>პასუხები უფრო გაშლილი სახით მოგვაწოდოთ:</w:t>
            </w:r>
          </w:p>
        </w:tc>
        <w:tc>
          <w:tcPr>
            <w:tcW w:w="5135" w:type="dxa"/>
            <w:shd w:val="clear" w:color="auto" w:fill="DAEEF3"/>
          </w:tcPr>
          <w:p w:rsidR="00A749C2" w:rsidRDefault="00695FA3"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ყველაფერი იდეალური იყო;</w:t>
            </w:r>
          </w:p>
          <w:p w:rsidR="00695FA3" w:rsidRDefault="00695FA3"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წარმატებებს გისურვებთ;</w:t>
            </w:r>
          </w:p>
          <w:p w:rsidR="00695FA3" w:rsidRDefault="00695FA3"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 ინფორმაციული და სასარგებლო იყო;</w:t>
            </w:r>
          </w:p>
          <w:p w:rsidR="00695FA3" w:rsidRDefault="00695FA3"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კარგი იქნება თუ ტრენინგები ოფისის გარდა საწარმოებშიც ჩატარდება;</w:t>
            </w:r>
          </w:p>
          <w:p w:rsidR="00695FA3" w:rsidRDefault="00695FA3"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პრაქტიკული სავარჯიშო (პროცესში ჩართულობა);</w:t>
            </w:r>
          </w:p>
          <w:p w:rsidR="00695FA3" w:rsidRDefault="00695FA3"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არ მაქვს შენიშვნები;</w:t>
            </w:r>
          </w:p>
          <w:p w:rsidR="00695FA3" w:rsidRDefault="00695FA3"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კონტროლის მექანიზმების განხილვა და ა.შ.;</w:t>
            </w:r>
          </w:p>
          <w:p w:rsidR="00695FA3" w:rsidRPr="00695FA3" w:rsidRDefault="00695FA3" w:rsidP="00171BC7">
            <w:pPr>
              <w:spacing w:after="0" w:line="240" w:lineRule="auto"/>
              <w:rPr>
                <w:rFonts w:ascii="Sylfaen" w:eastAsia="Calibri" w:hAnsi="Sylfaen" w:cs="Calibri"/>
                <w:color w:val="000000"/>
                <w:lang w:val="ka-GE" w:eastAsia="en-GB"/>
              </w:rPr>
            </w:pPr>
            <w:r>
              <w:rPr>
                <w:rFonts w:ascii="Sylfaen" w:eastAsia="Calibri" w:hAnsi="Sylfaen" w:cs="Calibri"/>
                <w:color w:val="000000"/>
                <w:lang w:val="ka-GE" w:eastAsia="en-GB"/>
              </w:rPr>
              <w:t>ყველაფერი საინტერესო და გასაგები იყო, ბევრი სასარგებლო ინფორმაცია მივიღე, გმადლობთ.</w:t>
            </w:r>
          </w:p>
        </w:tc>
      </w:tr>
    </w:tbl>
    <w:p w:rsidR="00A749C2" w:rsidRPr="002D3EEF" w:rsidRDefault="00A749C2" w:rsidP="00A749C2">
      <w:pPr>
        <w:pStyle w:val="Heading1"/>
        <w:numPr>
          <w:ilvl w:val="0"/>
          <w:numId w:val="0"/>
        </w:numPr>
        <w:rPr>
          <w:rFonts w:ascii="Sylfaen" w:hAnsi="Sylfaen"/>
          <w:lang w:val="ka-GE"/>
        </w:rPr>
      </w:pPr>
      <w:r>
        <w:br w:type="page"/>
      </w:r>
      <w:bookmarkStart w:id="18" w:name="_Toc37381104"/>
      <w:r w:rsidR="002D3EEF">
        <w:rPr>
          <w:rFonts w:ascii="Sylfaen" w:hAnsi="Sylfaen"/>
          <w:lang w:val="ka-GE"/>
        </w:rPr>
        <w:lastRenderedPageBreak/>
        <w:t>დანართი</w:t>
      </w:r>
      <w:r>
        <w:t xml:space="preserve"> 8</w:t>
      </w:r>
      <w:r w:rsidR="002D3EEF">
        <w:rPr>
          <w:rFonts w:ascii="Sylfaen" w:hAnsi="Sylfaen"/>
          <w:lang w:val="ka-GE"/>
        </w:rPr>
        <w:t>.</w:t>
      </w:r>
      <w:r w:rsidRPr="00080F81">
        <w:rPr>
          <w:rFonts w:eastAsia="Calibri" w:cs="Arial"/>
          <w:lang w:val="en-US" w:bidi="ar-EG"/>
        </w:rPr>
        <w:t xml:space="preserve"> </w:t>
      </w:r>
      <w:bookmarkEnd w:id="18"/>
      <w:r w:rsidR="002D3EEF">
        <w:rPr>
          <w:rFonts w:ascii="Sylfaen" w:eastAsia="Calibri" w:hAnsi="Sylfaen" w:cs="Arial"/>
          <w:lang w:val="ka-GE" w:bidi="ar-EG"/>
        </w:rPr>
        <w:t>მეორე ვორქშოფის მონაწილეების შენიშვნები და წინადადებები</w:t>
      </w:r>
    </w:p>
    <w:tbl>
      <w:tblPr>
        <w:tblW w:w="9072" w:type="dxa"/>
        <w:jc w:val="center"/>
        <w:tblBorders>
          <w:top w:val="single" w:sz="2" w:space="0" w:color="8EAADB"/>
          <w:bottom w:val="single" w:sz="2" w:space="0" w:color="8EAADB"/>
          <w:insideH w:val="single" w:sz="2" w:space="0" w:color="8EAADB"/>
          <w:insideV w:val="single" w:sz="2" w:space="0" w:color="8EAADB"/>
        </w:tblBorders>
        <w:tblLook w:val="0000" w:firstRow="0" w:lastRow="0" w:firstColumn="0" w:lastColumn="0" w:noHBand="0" w:noVBand="0"/>
      </w:tblPr>
      <w:tblGrid>
        <w:gridCol w:w="4010"/>
        <w:gridCol w:w="5062"/>
      </w:tblGrid>
      <w:tr w:rsidR="002D3EEF" w:rsidRPr="00912A7F" w:rsidTr="00171BC7">
        <w:trPr>
          <w:trHeight w:val="839"/>
          <w:jc w:val="center"/>
        </w:trPr>
        <w:tc>
          <w:tcPr>
            <w:tcW w:w="4010" w:type="dxa"/>
            <w:shd w:val="clear" w:color="auto" w:fill="E5DFEC"/>
          </w:tcPr>
          <w:p w:rsidR="002D3EEF" w:rsidRPr="00CE289D" w:rsidRDefault="002D3EEF" w:rsidP="002D3EEF">
            <w:pPr>
              <w:rPr>
                <w:b/>
              </w:rPr>
            </w:pPr>
            <w:r w:rsidRPr="00CE289D">
              <w:rPr>
                <w:rFonts w:ascii="Sylfaen" w:hAnsi="Sylfaen" w:cs="Sylfaen"/>
                <w:b/>
              </w:rPr>
              <w:t>ყველაზე</w:t>
            </w:r>
            <w:r w:rsidRPr="00CE289D">
              <w:rPr>
                <w:b/>
              </w:rPr>
              <w:t xml:space="preserve"> </w:t>
            </w:r>
            <w:r w:rsidRPr="00CE289D">
              <w:rPr>
                <w:rFonts w:ascii="Sylfaen" w:hAnsi="Sylfaen" w:cs="Sylfaen"/>
                <w:b/>
              </w:rPr>
              <w:t>მეტად</w:t>
            </w:r>
            <w:r w:rsidRPr="00CE289D">
              <w:rPr>
                <w:b/>
              </w:rPr>
              <w:t xml:space="preserve"> </w:t>
            </w:r>
            <w:r w:rsidRPr="00CE289D">
              <w:rPr>
                <w:rFonts w:ascii="Sylfaen" w:hAnsi="Sylfaen" w:cs="Sylfaen"/>
                <w:b/>
              </w:rPr>
              <w:t>რა</w:t>
            </w:r>
            <w:r w:rsidRPr="00CE289D">
              <w:rPr>
                <w:b/>
              </w:rPr>
              <w:t xml:space="preserve"> </w:t>
            </w:r>
            <w:r w:rsidRPr="00CE289D">
              <w:rPr>
                <w:rFonts w:ascii="Sylfaen" w:hAnsi="Sylfaen" w:cs="Sylfaen"/>
                <w:b/>
              </w:rPr>
              <w:t>მოგეწონათ</w:t>
            </w:r>
            <w:r w:rsidRPr="00CE289D">
              <w:rPr>
                <w:b/>
              </w:rPr>
              <w:t xml:space="preserve"> </w:t>
            </w:r>
            <w:r w:rsidRPr="00CE289D">
              <w:rPr>
                <w:rFonts w:ascii="Sylfaen" w:hAnsi="Sylfaen" w:cs="Sylfaen"/>
                <w:b/>
              </w:rPr>
              <w:t>ამ</w:t>
            </w:r>
            <w:r w:rsidRPr="00CE289D">
              <w:rPr>
                <w:b/>
              </w:rPr>
              <w:t xml:space="preserve"> </w:t>
            </w:r>
            <w:r w:rsidRPr="00CE289D">
              <w:rPr>
                <w:rFonts w:ascii="Sylfaen" w:hAnsi="Sylfaen" w:cs="Sylfaen"/>
                <w:b/>
              </w:rPr>
              <w:t>ტრენინგში</w:t>
            </w:r>
            <w:r w:rsidRPr="00CE289D">
              <w:rPr>
                <w:b/>
              </w:rPr>
              <w:t>?</w:t>
            </w:r>
          </w:p>
        </w:tc>
        <w:tc>
          <w:tcPr>
            <w:tcW w:w="5062" w:type="dxa"/>
            <w:shd w:val="clear" w:color="auto" w:fill="E5DFEC"/>
          </w:tcPr>
          <w:p w:rsidR="002D3EEF"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ყველაზე მეტად ტრენერი მომწეონა, რადგან იგი ყველაფერს ძალიან მკაფიოდ ხსნიდა;</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სავარჯიშოები და პრაქტიკურლი სამუშაო;</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ყველაზე მეტად სასაკლაოებთან დაკავშირებული ინფორმაცია მომეწონა;</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ინფორმაცია იმდენად მკაფიოდ იყო გადმოცემული, რომ ამ მოკლე დროში მაქსიმალური ინფორმაციის მიღება შევძელით;</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ჩემი აზრით ტრენინგის დროს განხილული საკითხები ჩემს სამუშაოში დამეხმარება და რაც ყველაზე მთავარია, საწარმოო პროცესებზე ახალი ინფორმაცია მივიღე;</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ტრენინგის დრო და ჩართულობა კარგად იყო ორგანიზებული;</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ტრენინგის დროს განხილული თემები მნიშვნელოვანია ჩემი პროფესიული საქმიანობისთვის;</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სხვა ქვეყნებში იდეების განხორციელება;</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წყალმომარაგებისა და ჩამდინარე წყლებთან დაკავშირებული სავარჯიშოები;</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 ინფორმაციული და პრაქტიკული იყო;</w:t>
            </w:r>
          </w:p>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ინფორმაციის სწორად მოწოდება;</w:t>
            </w:r>
          </w:p>
          <w:p w:rsidR="00CE289D" w:rsidRDefault="00CE289D" w:rsidP="00CE289D">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ყველაფერი იდეალური იყო: პირობები, კომპეტენტურობის დონე და ყველაფერი დანარჩენი;</w:t>
            </w:r>
          </w:p>
          <w:p w:rsidR="00CE289D" w:rsidRPr="00CE289D" w:rsidRDefault="00CE289D" w:rsidP="00CE289D">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სხვადასხვა საწარმოზე დაფუძნებული მაგალითები.</w:t>
            </w:r>
          </w:p>
        </w:tc>
      </w:tr>
      <w:tr w:rsidR="002D3EEF" w:rsidRPr="00912A7F" w:rsidTr="00171BC7">
        <w:trPr>
          <w:trHeight w:val="562"/>
          <w:jc w:val="center"/>
        </w:trPr>
        <w:tc>
          <w:tcPr>
            <w:tcW w:w="4010" w:type="dxa"/>
            <w:tcBorders>
              <w:bottom w:val="single" w:sz="2" w:space="0" w:color="8EAADB"/>
            </w:tcBorders>
          </w:tcPr>
          <w:p w:rsidR="002D3EEF" w:rsidRPr="00CE289D" w:rsidRDefault="002D3EEF" w:rsidP="002D3EEF">
            <w:pPr>
              <w:rPr>
                <w:b/>
              </w:rPr>
            </w:pPr>
            <w:r w:rsidRPr="00CE289D">
              <w:rPr>
                <w:rFonts w:ascii="Sylfaen" w:hAnsi="Sylfaen" w:cs="Sylfaen"/>
                <w:b/>
              </w:rPr>
              <w:t>ტრენინგის</w:t>
            </w:r>
            <w:r w:rsidRPr="00CE289D">
              <w:rPr>
                <w:b/>
              </w:rPr>
              <w:t xml:space="preserve"> </w:t>
            </w:r>
            <w:r w:rsidRPr="00CE289D">
              <w:rPr>
                <w:rFonts w:ascii="Sylfaen" w:hAnsi="Sylfaen" w:cs="Sylfaen"/>
                <w:b/>
              </w:rPr>
              <w:t>რომელი</w:t>
            </w:r>
            <w:r w:rsidRPr="00CE289D">
              <w:rPr>
                <w:b/>
              </w:rPr>
              <w:t xml:space="preserve"> </w:t>
            </w:r>
            <w:r w:rsidRPr="00CE289D">
              <w:rPr>
                <w:rFonts w:ascii="Sylfaen" w:hAnsi="Sylfaen" w:cs="Sylfaen"/>
                <w:b/>
              </w:rPr>
              <w:t>ასპექტების</w:t>
            </w:r>
            <w:r w:rsidRPr="00CE289D">
              <w:rPr>
                <w:b/>
              </w:rPr>
              <w:t xml:space="preserve"> </w:t>
            </w:r>
            <w:r w:rsidRPr="00CE289D">
              <w:rPr>
                <w:rFonts w:ascii="Sylfaen" w:hAnsi="Sylfaen" w:cs="Sylfaen"/>
                <w:b/>
              </w:rPr>
              <w:t>გაუმჯობესება</w:t>
            </w:r>
            <w:r w:rsidRPr="00CE289D">
              <w:rPr>
                <w:b/>
              </w:rPr>
              <w:t xml:space="preserve"> </w:t>
            </w:r>
            <w:r w:rsidRPr="00CE289D">
              <w:rPr>
                <w:rFonts w:ascii="Sylfaen" w:hAnsi="Sylfaen" w:cs="Sylfaen"/>
                <w:b/>
              </w:rPr>
              <w:t>შეიძლება</w:t>
            </w:r>
            <w:r w:rsidRPr="00CE289D">
              <w:rPr>
                <w:b/>
              </w:rPr>
              <w:t>?</w:t>
            </w:r>
          </w:p>
        </w:tc>
        <w:tc>
          <w:tcPr>
            <w:tcW w:w="5062" w:type="dxa"/>
            <w:tcBorders>
              <w:bottom w:val="single" w:sz="2" w:space="0" w:color="8EAADB"/>
            </w:tcBorders>
          </w:tcPr>
          <w:p w:rsidR="00CE289D" w:rsidRDefault="00CE289D" w:rsidP="002D3EEF">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სასურველია ტრენინგის პრაქტიკული ნაწილის გაუმჯობესება;</w:t>
            </w:r>
          </w:p>
          <w:p w:rsidR="00CE289D" w:rsidRDefault="00CE289D" w:rsidP="00CE289D">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ჩემთვის ყველა ასპექტი მისაღები იყო;</w:t>
            </w:r>
          </w:p>
          <w:p w:rsidR="00CE289D" w:rsidRDefault="00CE289D" w:rsidP="00CE289D">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სასურველია თემაზე პირდაპირ გადასვლა და თეორიის პრაქტიკაზე მორგება;</w:t>
            </w:r>
          </w:p>
          <w:p w:rsidR="00CE289D" w:rsidRDefault="00CE289D" w:rsidP="00CE289D">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ჩემი აზრით ყველა ასპექტი ამომწურავი იყო;</w:t>
            </w:r>
          </w:p>
          <w:p w:rsidR="00CE289D" w:rsidRDefault="00CE289D" w:rsidP="00CE289D">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ტრენინგის ყველა ასპექტი საკმარისი იყო;</w:t>
            </w:r>
          </w:p>
          <w:p w:rsidR="002D3EEF" w:rsidRPr="00912A7F" w:rsidRDefault="00CE289D" w:rsidP="00CE289D">
            <w:pPr>
              <w:spacing w:after="60" w:line="240" w:lineRule="auto"/>
              <w:rPr>
                <w:rFonts w:eastAsia="Calibri" w:cs="Calibri"/>
                <w:color w:val="000000"/>
                <w:lang w:val="en-GB" w:eastAsia="en-GB"/>
              </w:rPr>
            </w:pPr>
            <w:r>
              <w:rPr>
                <w:rFonts w:ascii="Sylfaen" w:eastAsia="Calibri" w:hAnsi="Sylfaen" w:cs="Calibri"/>
                <w:color w:val="000000"/>
                <w:lang w:val="ka-GE" w:eastAsia="en-GB"/>
              </w:rPr>
              <w:t xml:space="preserve">ჩემთვის ყველაფერი მისაღები იყო. </w:t>
            </w:r>
            <w:r w:rsidR="002D3EEF" w:rsidRPr="00912A7F">
              <w:rPr>
                <w:rFonts w:eastAsia="Calibri" w:cs="Calibri"/>
                <w:color w:val="000000"/>
                <w:lang w:val="en-GB" w:eastAsia="en-GB"/>
              </w:rPr>
              <w:t xml:space="preserve">     </w:t>
            </w:r>
          </w:p>
        </w:tc>
      </w:tr>
      <w:tr w:rsidR="002D3EEF" w:rsidRPr="00912A7F" w:rsidTr="00171BC7">
        <w:trPr>
          <w:trHeight w:val="849"/>
          <w:jc w:val="center"/>
        </w:trPr>
        <w:tc>
          <w:tcPr>
            <w:tcW w:w="4010" w:type="dxa"/>
            <w:shd w:val="clear" w:color="auto" w:fill="E5DFEC"/>
          </w:tcPr>
          <w:p w:rsidR="002D3EEF" w:rsidRPr="00CE289D" w:rsidRDefault="002D3EEF" w:rsidP="002D3EEF">
            <w:pPr>
              <w:rPr>
                <w:b/>
              </w:rPr>
            </w:pPr>
            <w:r w:rsidRPr="00CE289D">
              <w:rPr>
                <w:rFonts w:ascii="Sylfaen" w:hAnsi="Sylfaen" w:cs="Sylfaen"/>
                <w:b/>
              </w:rPr>
              <w:lastRenderedPageBreak/>
              <w:t>როგორ</w:t>
            </w:r>
            <w:r w:rsidRPr="00CE289D">
              <w:rPr>
                <w:b/>
              </w:rPr>
              <w:t xml:space="preserve"> </w:t>
            </w:r>
            <w:r w:rsidRPr="00CE289D">
              <w:rPr>
                <w:rFonts w:ascii="Sylfaen" w:hAnsi="Sylfaen" w:cs="Sylfaen"/>
                <w:b/>
              </w:rPr>
              <w:t>ფიქრობთ</w:t>
            </w:r>
            <w:r w:rsidRPr="00CE289D">
              <w:rPr>
                <w:b/>
              </w:rPr>
              <w:t xml:space="preserve"> </w:t>
            </w:r>
            <w:r w:rsidRPr="00CE289D">
              <w:rPr>
                <w:rFonts w:ascii="Sylfaen" w:hAnsi="Sylfaen" w:cs="Sylfaen"/>
                <w:b/>
              </w:rPr>
              <w:t>ტრენინგზე</w:t>
            </w:r>
            <w:r w:rsidRPr="00CE289D">
              <w:rPr>
                <w:b/>
              </w:rPr>
              <w:t xml:space="preserve"> </w:t>
            </w:r>
            <w:r w:rsidRPr="00CE289D">
              <w:rPr>
                <w:rFonts w:ascii="Sylfaen" w:hAnsi="Sylfaen" w:cs="Sylfaen"/>
                <w:b/>
              </w:rPr>
              <w:t>მიღებული</w:t>
            </w:r>
            <w:r w:rsidRPr="00CE289D">
              <w:rPr>
                <w:b/>
              </w:rPr>
              <w:t xml:space="preserve"> </w:t>
            </w:r>
            <w:r w:rsidRPr="00CE289D">
              <w:rPr>
                <w:rFonts w:ascii="Sylfaen" w:hAnsi="Sylfaen" w:cs="Sylfaen"/>
                <w:b/>
              </w:rPr>
              <w:t>ცოდნის</w:t>
            </w:r>
            <w:r w:rsidRPr="00CE289D">
              <w:rPr>
                <w:b/>
              </w:rPr>
              <w:t xml:space="preserve"> </w:t>
            </w:r>
            <w:r w:rsidRPr="00CE289D">
              <w:rPr>
                <w:rFonts w:ascii="Sylfaen" w:hAnsi="Sylfaen" w:cs="Sylfaen"/>
                <w:b/>
              </w:rPr>
              <w:t>თქვენს</w:t>
            </w:r>
            <w:r w:rsidRPr="00CE289D">
              <w:rPr>
                <w:b/>
              </w:rPr>
              <w:t xml:space="preserve"> </w:t>
            </w:r>
            <w:r w:rsidRPr="00CE289D">
              <w:rPr>
                <w:rFonts w:ascii="Sylfaen" w:hAnsi="Sylfaen" w:cs="Sylfaen"/>
                <w:b/>
              </w:rPr>
              <w:t>პრაქტიკაში</w:t>
            </w:r>
            <w:r w:rsidRPr="00CE289D">
              <w:rPr>
                <w:b/>
              </w:rPr>
              <w:t>/</w:t>
            </w:r>
            <w:r w:rsidRPr="00CE289D">
              <w:rPr>
                <w:rFonts w:ascii="Sylfaen" w:hAnsi="Sylfaen" w:cs="Sylfaen"/>
                <w:b/>
              </w:rPr>
              <w:t>ყოველდღიურ</w:t>
            </w:r>
            <w:r w:rsidRPr="00CE289D">
              <w:rPr>
                <w:b/>
              </w:rPr>
              <w:t xml:space="preserve"> </w:t>
            </w:r>
            <w:r w:rsidRPr="00CE289D">
              <w:rPr>
                <w:rFonts w:ascii="Sylfaen" w:hAnsi="Sylfaen" w:cs="Sylfaen"/>
                <w:b/>
              </w:rPr>
              <w:t>სამუშაოში</w:t>
            </w:r>
            <w:r w:rsidRPr="00CE289D">
              <w:rPr>
                <w:b/>
              </w:rPr>
              <w:t xml:space="preserve"> </w:t>
            </w:r>
            <w:r w:rsidRPr="00CE289D">
              <w:rPr>
                <w:rFonts w:ascii="Sylfaen" w:hAnsi="Sylfaen" w:cs="Sylfaen"/>
                <w:b/>
              </w:rPr>
              <w:t>გამოყენებას</w:t>
            </w:r>
            <w:r w:rsidRPr="00CE289D">
              <w:rPr>
                <w:b/>
              </w:rPr>
              <w:t xml:space="preserve">? </w:t>
            </w:r>
          </w:p>
        </w:tc>
        <w:tc>
          <w:tcPr>
            <w:tcW w:w="5062" w:type="dxa"/>
            <w:shd w:val="clear" w:color="auto" w:fill="E5DFEC"/>
          </w:tcPr>
          <w:p w:rsidR="002A5E03" w:rsidRDefault="002A5E03" w:rsidP="002A5E03">
            <w:pPr>
              <w:spacing w:after="60" w:line="240" w:lineRule="auto"/>
              <w:rPr>
                <w:rFonts w:eastAsia="Calibri" w:cs="Calibri"/>
                <w:color w:val="000000"/>
                <w:lang w:val="en-GB" w:eastAsia="en-GB"/>
              </w:rPr>
            </w:pPr>
            <w:r>
              <w:rPr>
                <w:rFonts w:ascii="Sylfaen" w:eastAsia="Calibri" w:hAnsi="Sylfaen" w:cs="Calibri"/>
                <w:color w:val="000000"/>
                <w:lang w:val="ka-GE" w:eastAsia="en-GB"/>
              </w:rPr>
              <w:t>ინსპექციის შესახებ თეორიულ ცოდნას მომავალში ძალიან წარმატებით გამოვიყენებ</w:t>
            </w:r>
            <w:r>
              <w:rPr>
                <w:rFonts w:eastAsia="Calibri" w:cs="Calibri"/>
                <w:color w:val="000000"/>
                <w:lang w:val="en-GB" w:eastAsia="en-GB"/>
              </w:rPr>
              <w:t>;</w:t>
            </w:r>
          </w:p>
          <w:p w:rsidR="002A5E03" w:rsidRDefault="002A5E03" w:rsidP="002A5E03">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ამ ტრენინგის დროს მიღებულ ცოდნას ნამდვილად გამოვიყენებ პრაქტიკაში;</w:t>
            </w:r>
          </w:p>
          <w:p w:rsidR="002A5E03" w:rsidRDefault="002A5E03" w:rsidP="002A5E03">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ტრენინგის დროს მიღებული ცოდნა ნამდვილად სასარგებლო იქნება რეგულირებას დაქვემდებარებული ობიექტების შემოწმების (ინსპექტირების) დროს;</w:t>
            </w:r>
          </w:p>
          <w:p w:rsidR="002A5E03" w:rsidRDefault="002A5E03" w:rsidP="002A5E03">
            <w:pPr>
              <w:spacing w:after="60" w:line="240" w:lineRule="auto"/>
              <w:rPr>
                <w:rFonts w:eastAsia="Calibri" w:cs="Calibri"/>
                <w:color w:val="000000"/>
                <w:lang w:val="en-GB" w:eastAsia="en-GB"/>
              </w:rPr>
            </w:pPr>
            <w:r>
              <w:rPr>
                <w:rFonts w:ascii="Sylfaen" w:eastAsia="Calibri" w:hAnsi="Sylfaen" w:cs="Calibri"/>
                <w:color w:val="000000"/>
                <w:lang w:val="ka-GE" w:eastAsia="en-GB"/>
              </w:rPr>
              <w:t>ტრენინგის დროს მიღებული ცოდნა საშუალებას მომცემს თითოული საწარმოს დეტალურად განხილვასა და ვიზიტის დაგეგმვაში</w:t>
            </w:r>
            <w:r>
              <w:rPr>
                <w:rFonts w:eastAsia="Calibri" w:cs="Calibri"/>
                <w:color w:val="000000"/>
                <w:lang w:val="en-GB" w:eastAsia="en-GB"/>
              </w:rPr>
              <w:t>;</w:t>
            </w:r>
          </w:p>
          <w:p w:rsidR="00D87714" w:rsidRDefault="00D87714" w:rsidP="002A5E03">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ამ ტრენინგის შედეგად მიღებულ ცოდნას საველე სამუშაოში გამოვიყენებ;</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ამ ცოდნას კომპანიის აუდიტის დროს გამოვიყენებ;</w:t>
            </w:r>
          </w:p>
          <w:p w:rsidR="002D3EEF" w:rsidRPr="00912A7F" w:rsidRDefault="00D87714" w:rsidP="00D87714">
            <w:pPr>
              <w:spacing w:after="60" w:line="240" w:lineRule="auto"/>
              <w:rPr>
                <w:rFonts w:eastAsia="Calibri" w:cs="Calibri"/>
                <w:color w:val="000000"/>
                <w:lang w:val="en-GB" w:eastAsia="en-GB"/>
              </w:rPr>
            </w:pPr>
            <w:r>
              <w:rPr>
                <w:rFonts w:ascii="Sylfaen" w:eastAsia="Calibri" w:hAnsi="Sylfaen" w:cs="Calibri"/>
                <w:color w:val="000000"/>
                <w:lang w:val="ka-GE" w:eastAsia="en-GB"/>
              </w:rPr>
              <w:t>ჩემი აზრით ეკოლოგიური საკითხების თვალსაზრისით ეს ინფორმაცია ძალიან მნიშვნელოვანია.</w:t>
            </w:r>
            <w:r w:rsidR="002D3EEF" w:rsidRPr="00912A7F">
              <w:rPr>
                <w:rFonts w:eastAsia="Calibri" w:cs="Calibri"/>
                <w:color w:val="000000"/>
                <w:lang w:val="en-GB" w:eastAsia="en-GB"/>
              </w:rPr>
              <w:tab/>
            </w:r>
            <w:r w:rsidR="002D3EEF" w:rsidRPr="00912A7F">
              <w:rPr>
                <w:rFonts w:eastAsia="Calibri" w:cs="Calibri"/>
                <w:color w:val="000000"/>
                <w:lang w:val="en-GB" w:eastAsia="en-GB"/>
              </w:rPr>
              <w:tab/>
            </w:r>
          </w:p>
        </w:tc>
      </w:tr>
      <w:tr w:rsidR="002D3EEF" w:rsidRPr="00912A7F" w:rsidTr="00171BC7">
        <w:trPr>
          <w:trHeight w:val="983"/>
          <w:jc w:val="center"/>
        </w:trPr>
        <w:tc>
          <w:tcPr>
            <w:tcW w:w="4010" w:type="dxa"/>
            <w:tcBorders>
              <w:bottom w:val="single" w:sz="2" w:space="0" w:color="8EAADB"/>
            </w:tcBorders>
          </w:tcPr>
          <w:p w:rsidR="002D3EEF" w:rsidRPr="00CE289D" w:rsidRDefault="002D3EEF" w:rsidP="002D3EEF">
            <w:pPr>
              <w:rPr>
                <w:b/>
              </w:rPr>
            </w:pPr>
            <w:r w:rsidRPr="00CE289D">
              <w:rPr>
                <w:rFonts w:ascii="Sylfaen" w:hAnsi="Sylfaen" w:cs="Sylfaen"/>
                <w:b/>
              </w:rPr>
              <w:t>კიდევ</w:t>
            </w:r>
            <w:r w:rsidRPr="00CE289D">
              <w:rPr>
                <w:b/>
              </w:rPr>
              <w:t xml:space="preserve"> </w:t>
            </w:r>
            <w:r w:rsidRPr="00CE289D">
              <w:rPr>
                <w:rFonts w:ascii="Sylfaen" w:hAnsi="Sylfaen" w:cs="Sylfaen"/>
                <w:b/>
              </w:rPr>
              <w:t>სხვა</w:t>
            </w:r>
            <w:r w:rsidRPr="00CE289D">
              <w:rPr>
                <w:b/>
              </w:rPr>
              <w:t xml:space="preserve"> </w:t>
            </w:r>
            <w:r w:rsidRPr="00CE289D">
              <w:rPr>
                <w:rFonts w:ascii="Sylfaen" w:hAnsi="Sylfaen" w:cs="Sylfaen"/>
                <w:b/>
              </w:rPr>
              <w:t>რა</w:t>
            </w:r>
            <w:r w:rsidRPr="00CE289D">
              <w:rPr>
                <w:b/>
              </w:rPr>
              <w:t xml:space="preserve"> </w:t>
            </w:r>
            <w:r w:rsidRPr="00CE289D">
              <w:rPr>
                <w:rFonts w:ascii="Sylfaen" w:hAnsi="Sylfaen" w:cs="Sylfaen"/>
                <w:b/>
              </w:rPr>
              <w:t>ტიპის</w:t>
            </w:r>
            <w:r w:rsidRPr="00CE289D">
              <w:rPr>
                <w:b/>
              </w:rPr>
              <w:t xml:space="preserve"> </w:t>
            </w:r>
            <w:r w:rsidRPr="00CE289D">
              <w:rPr>
                <w:rFonts w:ascii="Sylfaen" w:hAnsi="Sylfaen" w:cs="Sylfaen"/>
                <w:b/>
              </w:rPr>
              <w:t>ტრენინგი</w:t>
            </w:r>
            <w:r w:rsidRPr="00CE289D">
              <w:rPr>
                <w:b/>
              </w:rPr>
              <w:t xml:space="preserve"> </w:t>
            </w:r>
            <w:r w:rsidRPr="00CE289D">
              <w:rPr>
                <w:rFonts w:ascii="Sylfaen" w:hAnsi="Sylfaen" w:cs="Sylfaen"/>
                <w:b/>
              </w:rPr>
              <w:t>იქნებოდა</w:t>
            </w:r>
            <w:r w:rsidRPr="00CE289D">
              <w:rPr>
                <w:b/>
              </w:rPr>
              <w:t xml:space="preserve"> </w:t>
            </w:r>
            <w:r w:rsidRPr="00CE289D">
              <w:rPr>
                <w:rFonts w:ascii="Sylfaen" w:hAnsi="Sylfaen" w:cs="Sylfaen"/>
                <w:b/>
              </w:rPr>
              <w:t>თქვენთვის</w:t>
            </w:r>
            <w:r w:rsidRPr="00CE289D">
              <w:rPr>
                <w:b/>
              </w:rPr>
              <w:t xml:space="preserve"> </w:t>
            </w:r>
            <w:r w:rsidRPr="00CE289D">
              <w:rPr>
                <w:rFonts w:ascii="Sylfaen" w:hAnsi="Sylfaen" w:cs="Sylfaen"/>
                <w:b/>
              </w:rPr>
              <w:t>სასარგებლო</w:t>
            </w:r>
            <w:r w:rsidRPr="00CE289D">
              <w:rPr>
                <w:b/>
              </w:rPr>
              <w:t xml:space="preserve"> (</w:t>
            </w:r>
            <w:r w:rsidRPr="00CE289D">
              <w:rPr>
                <w:rFonts w:ascii="Sylfaen" w:hAnsi="Sylfaen" w:cs="Sylfaen"/>
                <w:b/>
              </w:rPr>
              <w:t>ამ</w:t>
            </w:r>
            <w:r w:rsidRPr="00CE289D">
              <w:rPr>
                <w:b/>
              </w:rPr>
              <w:t xml:space="preserve"> </w:t>
            </w:r>
            <w:r w:rsidRPr="00CE289D">
              <w:rPr>
                <w:rFonts w:ascii="Sylfaen" w:hAnsi="Sylfaen" w:cs="Sylfaen"/>
                <w:b/>
              </w:rPr>
              <w:t>კურსის</w:t>
            </w:r>
            <w:r w:rsidRPr="00CE289D">
              <w:rPr>
                <w:b/>
              </w:rPr>
              <w:t xml:space="preserve"> </w:t>
            </w:r>
            <w:r w:rsidRPr="00CE289D">
              <w:rPr>
                <w:rFonts w:ascii="Sylfaen" w:hAnsi="Sylfaen" w:cs="Sylfaen"/>
                <w:b/>
              </w:rPr>
              <w:t>უფრო</w:t>
            </w:r>
            <w:r w:rsidRPr="00CE289D">
              <w:rPr>
                <w:b/>
              </w:rPr>
              <w:t xml:space="preserve"> </w:t>
            </w:r>
            <w:r w:rsidRPr="00CE289D">
              <w:rPr>
                <w:rFonts w:ascii="Sylfaen" w:hAnsi="Sylfaen" w:cs="Sylfaen"/>
                <w:b/>
              </w:rPr>
              <w:t>რთული</w:t>
            </w:r>
            <w:r w:rsidRPr="00CE289D">
              <w:rPr>
                <w:b/>
              </w:rPr>
              <w:t xml:space="preserve"> </w:t>
            </w:r>
            <w:r w:rsidRPr="00CE289D">
              <w:rPr>
                <w:rFonts w:ascii="Sylfaen" w:hAnsi="Sylfaen" w:cs="Sylfaen"/>
                <w:b/>
              </w:rPr>
              <w:t>ვერსიის</w:t>
            </w:r>
            <w:r w:rsidRPr="00CE289D">
              <w:rPr>
                <w:b/>
              </w:rPr>
              <w:t xml:space="preserve"> </w:t>
            </w:r>
            <w:r w:rsidRPr="00CE289D">
              <w:rPr>
                <w:rFonts w:ascii="Sylfaen" w:hAnsi="Sylfaen" w:cs="Sylfaen"/>
                <w:b/>
              </w:rPr>
              <w:t>ჩათვლით</w:t>
            </w:r>
            <w:r w:rsidRPr="00CE289D">
              <w:rPr>
                <w:b/>
              </w:rPr>
              <w:t>)?</w:t>
            </w:r>
          </w:p>
        </w:tc>
        <w:tc>
          <w:tcPr>
            <w:tcW w:w="5062" w:type="dxa"/>
            <w:tcBorders>
              <w:bottom w:val="single" w:sz="2" w:space="0" w:color="8EAADB"/>
            </w:tcBorders>
          </w:tcPr>
          <w:p w:rsidR="002D3EEF"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უკეთესი იქნება ჩვენი პრაქტიკის სხვა ქვეყანაში გაზიარება;</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გარემოსდაცვით თემებზე და საკითხებზე, პრევენციაზე და ა.შ.;</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ჩემი აზრით ჩამდინარე წყლების სპეციფიკაცია ძალიან საინტერესო და მნიშვნელოვანი პრობლემაა;</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ნარჩენების მართვა;</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დღეს მოსმენილი საკითხები ნამდვილად სასარგებლო იქნება მომავალში;</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წყლის ხარისხის გაზომვა და ინსპექტირება;</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 xml:space="preserve">სატრენინგო პროგრამა </w:t>
            </w:r>
            <w:r>
              <w:rPr>
                <w:rFonts w:ascii="Sylfaen" w:eastAsia="Calibri" w:hAnsi="Sylfaen" w:cs="Calibri"/>
                <w:color w:val="000000"/>
                <w:lang w:val="en-US" w:eastAsia="en-GB"/>
              </w:rPr>
              <w:t>GIS</w:t>
            </w:r>
            <w:r>
              <w:rPr>
                <w:rFonts w:ascii="Sylfaen" w:eastAsia="Calibri" w:hAnsi="Sylfaen" w:cs="Calibri"/>
                <w:color w:val="000000"/>
                <w:lang w:val="ka-GE" w:eastAsia="en-GB"/>
              </w:rPr>
              <w:t>-ის შესახებ;</w:t>
            </w:r>
          </w:p>
          <w:p w:rsidR="00D87714" w:rsidRP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როგორ უნდა მოხდეს სადრენაჟო სისტემასთან დაკავშირებული პრობლემის გადაჭრა, არა მხოლოდ საწარმოებში, არამედ სახლებში, საკანალიზაციო სისტემებში და ა.შ.</w:t>
            </w:r>
          </w:p>
        </w:tc>
      </w:tr>
      <w:tr w:rsidR="002D3EEF" w:rsidRPr="00912A7F" w:rsidTr="00171BC7">
        <w:trPr>
          <w:trHeight w:val="839"/>
          <w:jc w:val="center"/>
        </w:trPr>
        <w:tc>
          <w:tcPr>
            <w:tcW w:w="4010" w:type="dxa"/>
            <w:shd w:val="clear" w:color="auto" w:fill="E5DFEC"/>
          </w:tcPr>
          <w:p w:rsidR="002D3EEF" w:rsidRPr="00CE289D" w:rsidRDefault="002D3EEF" w:rsidP="002D3EEF">
            <w:pPr>
              <w:rPr>
                <w:b/>
              </w:rPr>
            </w:pPr>
            <w:r w:rsidRPr="00CE289D">
              <w:rPr>
                <w:rFonts w:ascii="Sylfaen" w:hAnsi="Sylfaen" w:cs="Sylfaen"/>
                <w:b/>
              </w:rPr>
              <w:t>გთხოვთ</w:t>
            </w:r>
            <w:r w:rsidRPr="00CE289D">
              <w:rPr>
                <w:b/>
              </w:rPr>
              <w:t xml:space="preserve"> </w:t>
            </w:r>
            <w:r w:rsidRPr="00CE289D">
              <w:rPr>
                <w:rFonts w:ascii="Sylfaen" w:hAnsi="Sylfaen" w:cs="Sylfaen"/>
                <w:b/>
              </w:rPr>
              <w:t>გაგვიზიაროთ</w:t>
            </w:r>
            <w:r w:rsidRPr="00CE289D">
              <w:rPr>
                <w:b/>
              </w:rPr>
              <w:t xml:space="preserve"> </w:t>
            </w:r>
            <w:r w:rsidRPr="00CE289D">
              <w:rPr>
                <w:rFonts w:ascii="Sylfaen" w:hAnsi="Sylfaen" w:cs="Sylfaen"/>
                <w:b/>
              </w:rPr>
              <w:t>სხვა</w:t>
            </w:r>
            <w:r w:rsidRPr="00CE289D">
              <w:rPr>
                <w:b/>
              </w:rPr>
              <w:t xml:space="preserve"> </w:t>
            </w:r>
            <w:r w:rsidRPr="00CE289D">
              <w:rPr>
                <w:rFonts w:ascii="Sylfaen" w:hAnsi="Sylfaen" w:cs="Sylfaen"/>
                <w:b/>
              </w:rPr>
              <w:t>მოსაზრებები</w:t>
            </w:r>
            <w:r w:rsidRPr="00CE289D">
              <w:rPr>
                <w:b/>
              </w:rPr>
              <w:t xml:space="preserve"> </w:t>
            </w:r>
            <w:r w:rsidRPr="00CE289D">
              <w:rPr>
                <w:rFonts w:ascii="Sylfaen" w:hAnsi="Sylfaen" w:cs="Sylfaen"/>
                <w:b/>
              </w:rPr>
              <w:t>ან</w:t>
            </w:r>
            <w:r w:rsidRPr="00CE289D">
              <w:rPr>
                <w:b/>
              </w:rPr>
              <w:t xml:space="preserve"> </w:t>
            </w:r>
            <w:r w:rsidRPr="00CE289D">
              <w:rPr>
                <w:rFonts w:ascii="Sylfaen" w:hAnsi="Sylfaen" w:cs="Sylfaen"/>
                <w:b/>
              </w:rPr>
              <w:t>მანამდე</w:t>
            </w:r>
            <w:r w:rsidRPr="00CE289D">
              <w:rPr>
                <w:b/>
              </w:rPr>
              <w:t xml:space="preserve"> </w:t>
            </w:r>
            <w:r w:rsidRPr="00CE289D">
              <w:rPr>
                <w:rFonts w:ascii="Sylfaen" w:hAnsi="Sylfaen" w:cs="Sylfaen"/>
                <w:b/>
              </w:rPr>
              <w:t>გაცემული</w:t>
            </w:r>
            <w:r w:rsidRPr="00CE289D">
              <w:rPr>
                <w:b/>
              </w:rPr>
              <w:t xml:space="preserve"> </w:t>
            </w:r>
            <w:r w:rsidRPr="00CE289D">
              <w:rPr>
                <w:rFonts w:ascii="Sylfaen" w:hAnsi="Sylfaen" w:cs="Sylfaen"/>
                <w:b/>
              </w:rPr>
              <w:t>პასუხები</w:t>
            </w:r>
            <w:r w:rsidRPr="00CE289D">
              <w:rPr>
                <w:b/>
              </w:rPr>
              <w:t xml:space="preserve"> </w:t>
            </w:r>
            <w:r w:rsidRPr="00CE289D">
              <w:rPr>
                <w:rFonts w:ascii="Sylfaen" w:hAnsi="Sylfaen" w:cs="Sylfaen"/>
                <w:b/>
              </w:rPr>
              <w:t>უფრო</w:t>
            </w:r>
            <w:r w:rsidRPr="00CE289D">
              <w:rPr>
                <w:b/>
              </w:rPr>
              <w:t xml:space="preserve"> </w:t>
            </w:r>
            <w:r w:rsidRPr="00CE289D">
              <w:rPr>
                <w:rFonts w:ascii="Sylfaen" w:hAnsi="Sylfaen" w:cs="Sylfaen"/>
                <w:b/>
              </w:rPr>
              <w:t>გაშლილი</w:t>
            </w:r>
            <w:r w:rsidRPr="00CE289D">
              <w:rPr>
                <w:b/>
              </w:rPr>
              <w:t xml:space="preserve"> </w:t>
            </w:r>
            <w:r w:rsidRPr="00CE289D">
              <w:rPr>
                <w:rFonts w:ascii="Sylfaen" w:hAnsi="Sylfaen" w:cs="Sylfaen"/>
                <w:b/>
              </w:rPr>
              <w:t>სახით</w:t>
            </w:r>
            <w:r w:rsidRPr="00CE289D">
              <w:rPr>
                <w:b/>
              </w:rPr>
              <w:t xml:space="preserve"> </w:t>
            </w:r>
            <w:r w:rsidRPr="00CE289D">
              <w:rPr>
                <w:rFonts w:ascii="Sylfaen" w:hAnsi="Sylfaen" w:cs="Sylfaen"/>
                <w:b/>
              </w:rPr>
              <w:t>მოგვაწოდოთ</w:t>
            </w:r>
            <w:r w:rsidRPr="00CE289D">
              <w:rPr>
                <w:b/>
              </w:rPr>
              <w:t>:</w:t>
            </w:r>
          </w:p>
        </w:tc>
        <w:tc>
          <w:tcPr>
            <w:tcW w:w="5062" w:type="dxa"/>
            <w:shd w:val="clear" w:color="auto" w:fill="E5DFEC"/>
          </w:tcPr>
          <w:p w:rsidR="002D3EEF"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სასურველია, რომ ამგვარი ტრენინგები წელიწადში მინიმუმ რამდენჯერმე მაინც ტარდებოდეს და მათში მონაწილეობას სამინისტროს, მერიის და არასამთავრობო ორგანიზაციების წარმომადგენლებიც იღებდნენ;</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lastRenderedPageBreak/>
              <w:t>ყველაფერი აბსოლუტურად მისაღები და ნათელი იყო;</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არ მაქვს დამატებითი მოსაზრებები;</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სასურველია რომ თემები მდინარეებსა და წყალსაცავებს შეეხოს;</w:t>
            </w:r>
          </w:p>
          <w:p w:rsidR="00D87714" w:rsidRP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 xml:space="preserve">ყველაფერი ნამდვილად იდეალური იყო. </w:t>
            </w:r>
          </w:p>
        </w:tc>
      </w:tr>
    </w:tbl>
    <w:p w:rsidR="00A749C2" w:rsidRPr="00D87714" w:rsidRDefault="00A749C2" w:rsidP="00A749C2">
      <w:pPr>
        <w:pStyle w:val="Heading1"/>
        <w:numPr>
          <w:ilvl w:val="0"/>
          <w:numId w:val="0"/>
        </w:numPr>
        <w:rPr>
          <w:rFonts w:ascii="Sylfaen" w:hAnsi="Sylfaen"/>
          <w:lang w:val="ka-GE"/>
        </w:rPr>
      </w:pPr>
      <w:r>
        <w:lastRenderedPageBreak/>
        <w:br w:type="page"/>
      </w:r>
      <w:bookmarkStart w:id="19" w:name="_Toc37381105"/>
      <w:r w:rsidR="00D87714">
        <w:rPr>
          <w:rFonts w:ascii="Sylfaen" w:hAnsi="Sylfaen"/>
          <w:lang w:val="ka-GE"/>
        </w:rPr>
        <w:lastRenderedPageBreak/>
        <w:t>დანართი</w:t>
      </w:r>
      <w:r>
        <w:t xml:space="preserve"> 9</w:t>
      </w:r>
      <w:r w:rsidR="00D87714">
        <w:rPr>
          <w:rFonts w:ascii="Sylfaen" w:hAnsi="Sylfaen"/>
          <w:lang w:val="ka-GE"/>
        </w:rPr>
        <w:t>.</w:t>
      </w:r>
      <w:r>
        <w:t xml:space="preserve"> </w:t>
      </w:r>
      <w:bookmarkEnd w:id="19"/>
      <w:r w:rsidR="00D87714">
        <w:rPr>
          <w:rFonts w:ascii="Sylfaen" w:eastAsia="Calibri" w:hAnsi="Sylfaen" w:cs="Arial"/>
          <w:lang w:val="ka-GE" w:bidi="ar-EG"/>
        </w:rPr>
        <w:t>მესამე ვორქშოფის მონაწილეთა შენიშვნები და წინადადებები</w:t>
      </w:r>
    </w:p>
    <w:tbl>
      <w:tblPr>
        <w:tblW w:w="9213" w:type="dxa"/>
        <w:jc w:val="center"/>
        <w:tblBorders>
          <w:top w:val="single" w:sz="2" w:space="0" w:color="8EAADB"/>
          <w:bottom w:val="single" w:sz="2" w:space="0" w:color="8EAADB"/>
          <w:insideH w:val="single" w:sz="2" w:space="0" w:color="8EAADB"/>
          <w:insideV w:val="single" w:sz="2" w:space="0" w:color="8EAADB"/>
        </w:tblBorders>
        <w:tblLook w:val="0000" w:firstRow="0" w:lastRow="0" w:firstColumn="0" w:lastColumn="0" w:noHBand="0" w:noVBand="0"/>
      </w:tblPr>
      <w:tblGrid>
        <w:gridCol w:w="4151"/>
        <w:gridCol w:w="5062"/>
      </w:tblGrid>
      <w:tr w:rsidR="00D87714" w:rsidRPr="00610556" w:rsidTr="00171BC7">
        <w:trPr>
          <w:trHeight w:val="839"/>
          <w:jc w:val="center"/>
        </w:trPr>
        <w:tc>
          <w:tcPr>
            <w:tcW w:w="4151" w:type="dxa"/>
            <w:shd w:val="clear" w:color="auto" w:fill="F2DBDB"/>
          </w:tcPr>
          <w:p w:rsidR="00D87714" w:rsidRPr="00D87714" w:rsidRDefault="00D87714" w:rsidP="00D87714">
            <w:pPr>
              <w:rPr>
                <w:b/>
              </w:rPr>
            </w:pPr>
            <w:r w:rsidRPr="00D87714">
              <w:rPr>
                <w:rFonts w:ascii="Sylfaen" w:hAnsi="Sylfaen" w:cs="Sylfaen"/>
                <w:b/>
              </w:rPr>
              <w:t>ყველაზე</w:t>
            </w:r>
            <w:r w:rsidRPr="00D87714">
              <w:rPr>
                <w:b/>
              </w:rPr>
              <w:t xml:space="preserve"> </w:t>
            </w:r>
            <w:r w:rsidRPr="00D87714">
              <w:rPr>
                <w:rFonts w:ascii="Sylfaen" w:hAnsi="Sylfaen" w:cs="Sylfaen"/>
                <w:b/>
              </w:rPr>
              <w:t>მეტად</w:t>
            </w:r>
            <w:r w:rsidRPr="00D87714">
              <w:rPr>
                <w:b/>
              </w:rPr>
              <w:t xml:space="preserve"> </w:t>
            </w:r>
            <w:r w:rsidRPr="00D87714">
              <w:rPr>
                <w:rFonts w:ascii="Sylfaen" w:hAnsi="Sylfaen" w:cs="Sylfaen"/>
                <w:b/>
              </w:rPr>
              <w:t>რა</w:t>
            </w:r>
            <w:r w:rsidRPr="00D87714">
              <w:rPr>
                <w:b/>
              </w:rPr>
              <w:t xml:space="preserve"> </w:t>
            </w:r>
            <w:r w:rsidRPr="00D87714">
              <w:rPr>
                <w:rFonts w:ascii="Sylfaen" w:hAnsi="Sylfaen" w:cs="Sylfaen"/>
                <w:b/>
              </w:rPr>
              <w:t>მოგეწონათ</w:t>
            </w:r>
            <w:r w:rsidRPr="00D87714">
              <w:rPr>
                <w:b/>
              </w:rPr>
              <w:t xml:space="preserve"> </w:t>
            </w:r>
            <w:r w:rsidRPr="00D87714">
              <w:rPr>
                <w:rFonts w:ascii="Sylfaen" w:hAnsi="Sylfaen" w:cs="Sylfaen"/>
                <w:b/>
              </w:rPr>
              <w:t>ამ</w:t>
            </w:r>
            <w:r w:rsidRPr="00D87714">
              <w:rPr>
                <w:b/>
              </w:rPr>
              <w:t xml:space="preserve"> </w:t>
            </w:r>
            <w:r w:rsidRPr="00D87714">
              <w:rPr>
                <w:rFonts w:ascii="Sylfaen" w:hAnsi="Sylfaen" w:cs="Sylfaen"/>
                <w:b/>
              </w:rPr>
              <w:t>ტრენინგში</w:t>
            </w:r>
            <w:r w:rsidRPr="00D87714">
              <w:rPr>
                <w:b/>
              </w:rPr>
              <w:t>?</w:t>
            </w:r>
          </w:p>
        </w:tc>
        <w:tc>
          <w:tcPr>
            <w:tcW w:w="5062" w:type="dxa"/>
            <w:shd w:val="clear" w:color="auto" w:fill="F2DBDB"/>
          </w:tcPr>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მიღებული ცოდნის პრაქტიკაში გამოყენება შესაძლებელია;</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 საინტერესო ატმოსფეროში წარიმართა;</w:t>
            </w:r>
          </w:p>
          <w:p w:rsidR="00D87714" w:rsidRDefault="00D87714"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ტრენერი;</w:t>
            </w:r>
          </w:p>
          <w:p w:rsidR="00D87714" w:rsidRPr="00610556" w:rsidRDefault="00600CB5" w:rsidP="00D87714">
            <w:pPr>
              <w:spacing w:after="60" w:line="240" w:lineRule="auto"/>
              <w:rPr>
                <w:rFonts w:eastAsia="Calibri" w:cs="Calibri"/>
                <w:color w:val="000000"/>
                <w:lang w:val="en-GB" w:eastAsia="en-GB"/>
              </w:rPr>
            </w:pPr>
            <w:r>
              <w:rPr>
                <w:rFonts w:ascii="Sylfaen" w:eastAsia="Calibri" w:hAnsi="Sylfaen" w:cs="Calibri"/>
                <w:color w:val="000000"/>
                <w:lang w:val="ka-GE" w:eastAsia="en-GB"/>
              </w:rPr>
              <w:t>წარმოების მიმართ გონივრული მიდგომები და მოგების კუთხით მინიმალური დანაკარგები.</w:t>
            </w:r>
          </w:p>
        </w:tc>
      </w:tr>
      <w:tr w:rsidR="00D87714" w:rsidRPr="00610556" w:rsidTr="00171BC7">
        <w:trPr>
          <w:trHeight w:val="562"/>
          <w:jc w:val="center"/>
        </w:trPr>
        <w:tc>
          <w:tcPr>
            <w:tcW w:w="4151" w:type="dxa"/>
            <w:tcBorders>
              <w:bottom w:val="single" w:sz="2" w:space="0" w:color="8EAADB"/>
            </w:tcBorders>
          </w:tcPr>
          <w:p w:rsidR="00D87714" w:rsidRPr="00D87714" w:rsidRDefault="00D87714" w:rsidP="00D87714">
            <w:pPr>
              <w:rPr>
                <w:b/>
              </w:rPr>
            </w:pPr>
            <w:r w:rsidRPr="00D87714">
              <w:rPr>
                <w:rFonts w:ascii="Sylfaen" w:hAnsi="Sylfaen" w:cs="Sylfaen"/>
                <w:b/>
              </w:rPr>
              <w:t>ტრენინგის</w:t>
            </w:r>
            <w:r w:rsidRPr="00D87714">
              <w:rPr>
                <w:b/>
              </w:rPr>
              <w:t xml:space="preserve"> </w:t>
            </w:r>
            <w:r w:rsidRPr="00D87714">
              <w:rPr>
                <w:rFonts w:ascii="Sylfaen" w:hAnsi="Sylfaen" w:cs="Sylfaen"/>
                <w:b/>
              </w:rPr>
              <w:t>რომელი</w:t>
            </w:r>
            <w:r w:rsidRPr="00D87714">
              <w:rPr>
                <w:b/>
              </w:rPr>
              <w:t xml:space="preserve"> </w:t>
            </w:r>
            <w:r w:rsidRPr="00D87714">
              <w:rPr>
                <w:rFonts w:ascii="Sylfaen" w:hAnsi="Sylfaen" w:cs="Sylfaen"/>
                <w:b/>
              </w:rPr>
              <w:t>ასპექტების</w:t>
            </w:r>
            <w:r w:rsidRPr="00D87714">
              <w:rPr>
                <w:b/>
              </w:rPr>
              <w:t xml:space="preserve"> </w:t>
            </w:r>
            <w:r w:rsidRPr="00D87714">
              <w:rPr>
                <w:rFonts w:ascii="Sylfaen" w:hAnsi="Sylfaen" w:cs="Sylfaen"/>
                <w:b/>
              </w:rPr>
              <w:t>გაუმჯობესება</w:t>
            </w:r>
            <w:r w:rsidRPr="00D87714">
              <w:rPr>
                <w:b/>
              </w:rPr>
              <w:t xml:space="preserve"> </w:t>
            </w:r>
            <w:r w:rsidRPr="00D87714">
              <w:rPr>
                <w:rFonts w:ascii="Sylfaen" w:hAnsi="Sylfaen" w:cs="Sylfaen"/>
                <w:b/>
              </w:rPr>
              <w:t>შეიძლება</w:t>
            </w:r>
            <w:r w:rsidRPr="00D87714">
              <w:rPr>
                <w:b/>
              </w:rPr>
              <w:t>?</w:t>
            </w:r>
          </w:p>
        </w:tc>
        <w:tc>
          <w:tcPr>
            <w:tcW w:w="5062" w:type="dxa"/>
            <w:tcBorders>
              <w:bottom w:val="single" w:sz="2" w:space="0" w:color="8EAADB"/>
            </w:tcBorders>
          </w:tcPr>
          <w:p w:rsidR="00600CB5" w:rsidRDefault="00600CB5" w:rsidP="00600CB5">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მონაწილეთა მრავალფეროვნება;</w:t>
            </w:r>
          </w:p>
          <w:p w:rsidR="00D87714" w:rsidRDefault="00600CB5" w:rsidP="00600CB5">
            <w:pPr>
              <w:spacing w:after="60" w:line="240" w:lineRule="auto"/>
              <w:rPr>
                <w:rFonts w:eastAsia="Calibri" w:cs="Calibri"/>
                <w:color w:val="000000"/>
                <w:lang w:val="en-GB" w:eastAsia="en-GB"/>
              </w:rPr>
            </w:pPr>
            <w:r>
              <w:rPr>
                <w:rFonts w:ascii="Sylfaen" w:eastAsia="Calibri" w:hAnsi="Sylfaen" w:cs="Calibri"/>
                <w:color w:val="000000"/>
                <w:lang w:val="ka-GE" w:eastAsia="en-GB"/>
              </w:rPr>
              <w:t>კარგი იქნებოდა თუ ტრენინგში საწარმოების წარმომადგენლებიც მიიღებდნენ მონაწილეობას;</w:t>
            </w:r>
            <w:r w:rsidR="00D87714" w:rsidRPr="00610556">
              <w:rPr>
                <w:rFonts w:eastAsia="Calibri" w:cs="Calibri"/>
                <w:color w:val="000000"/>
                <w:lang w:val="en-GB" w:eastAsia="en-GB"/>
              </w:rPr>
              <w:t xml:space="preserve">  </w:t>
            </w:r>
          </w:p>
          <w:p w:rsidR="00600CB5" w:rsidRPr="00600CB5" w:rsidRDefault="00600CB5" w:rsidP="00600CB5">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ტრენინგის მხოლოდ მეორე ნაწილის გაუმჯობესებაა შესაძლებელი.</w:t>
            </w:r>
          </w:p>
        </w:tc>
      </w:tr>
      <w:tr w:rsidR="00D87714" w:rsidRPr="00610556" w:rsidTr="00171BC7">
        <w:trPr>
          <w:trHeight w:val="849"/>
          <w:jc w:val="center"/>
        </w:trPr>
        <w:tc>
          <w:tcPr>
            <w:tcW w:w="4151" w:type="dxa"/>
            <w:shd w:val="clear" w:color="auto" w:fill="F2DBDB"/>
          </w:tcPr>
          <w:p w:rsidR="00D87714" w:rsidRPr="00D87714" w:rsidRDefault="00D87714" w:rsidP="00D87714">
            <w:pPr>
              <w:rPr>
                <w:b/>
              </w:rPr>
            </w:pPr>
            <w:r w:rsidRPr="00D87714">
              <w:rPr>
                <w:rFonts w:ascii="Sylfaen" w:hAnsi="Sylfaen" w:cs="Sylfaen"/>
                <w:b/>
              </w:rPr>
              <w:t>როგორ</w:t>
            </w:r>
            <w:r w:rsidRPr="00D87714">
              <w:rPr>
                <w:b/>
              </w:rPr>
              <w:t xml:space="preserve"> </w:t>
            </w:r>
            <w:r w:rsidRPr="00D87714">
              <w:rPr>
                <w:rFonts w:ascii="Sylfaen" w:hAnsi="Sylfaen" w:cs="Sylfaen"/>
                <w:b/>
              </w:rPr>
              <w:t>ფიქრობთ</w:t>
            </w:r>
            <w:r w:rsidRPr="00D87714">
              <w:rPr>
                <w:b/>
              </w:rPr>
              <w:t xml:space="preserve"> </w:t>
            </w:r>
            <w:r w:rsidRPr="00D87714">
              <w:rPr>
                <w:rFonts w:ascii="Sylfaen" w:hAnsi="Sylfaen" w:cs="Sylfaen"/>
                <w:b/>
              </w:rPr>
              <w:t>ტრენინგზე</w:t>
            </w:r>
            <w:r w:rsidRPr="00D87714">
              <w:rPr>
                <w:b/>
              </w:rPr>
              <w:t xml:space="preserve"> </w:t>
            </w:r>
            <w:r w:rsidRPr="00D87714">
              <w:rPr>
                <w:rFonts w:ascii="Sylfaen" w:hAnsi="Sylfaen" w:cs="Sylfaen"/>
                <w:b/>
              </w:rPr>
              <w:t>მიღებული</w:t>
            </w:r>
            <w:r w:rsidRPr="00D87714">
              <w:rPr>
                <w:b/>
              </w:rPr>
              <w:t xml:space="preserve"> </w:t>
            </w:r>
            <w:r w:rsidRPr="00D87714">
              <w:rPr>
                <w:rFonts w:ascii="Sylfaen" w:hAnsi="Sylfaen" w:cs="Sylfaen"/>
                <w:b/>
              </w:rPr>
              <w:t>ცოდნის</w:t>
            </w:r>
            <w:r w:rsidRPr="00D87714">
              <w:rPr>
                <w:b/>
              </w:rPr>
              <w:t xml:space="preserve"> </w:t>
            </w:r>
            <w:r w:rsidRPr="00D87714">
              <w:rPr>
                <w:rFonts w:ascii="Sylfaen" w:hAnsi="Sylfaen" w:cs="Sylfaen"/>
                <w:b/>
              </w:rPr>
              <w:t>თქვენს</w:t>
            </w:r>
            <w:r w:rsidRPr="00D87714">
              <w:rPr>
                <w:b/>
              </w:rPr>
              <w:t xml:space="preserve"> </w:t>
            </w:r>
            <w:r w:rsidRPr="00D87714">
              <w:rPr>
                <w:rFonts w:ascii="Sylfaen" w:hAnsi="Sylfaen" w:cs="Sylfaen"/>
                <w:b/>
              </w:rPr>
              <w:t>პრაქტიკაში</w:t>
            </w:r>
            <w:r w:rsidRPr="00D87714">
              <w:rPr>
                <w:b/>
              </w:rPr>
              <w:t>/</w:t>
            </w:r>
            <w:r w:rsidRPr="00D87714">
              <w:rPr>
                <w:rFonts w:ascii="Sylfaen" w:hAnsi="Sylfaen" w:cs="Sylfaen"/>
                <w:b/>
              </w:rPr>
              <w:t>ყოველდღიურ</w:t>
            </w:r>
            <w:r w:rsidRPr="00D87714">
              <w:rPr>
                <w:b/>
              </w:rPr>
              <w:t xml:space="preserve"> </w:t>
            </w:r>
            <w:r w:rsidRPr="00D87714">
              <w:rPr>
                <w:rFonts w:ascii="Sylfaen" w:hAnsi="Sylfaen" w:cs="Sylfaen"/>
                <w:b/>
              </w:rPr>
              <w:t>სამუშაოში</w:t>
            </w:r>
            <w:r w:rsidRPr="00D87714">
              <w:rPr>
                <w:b/>
              </w:rPr>
              <w:t xml:space="preserve"> </w:t>
            </w:r>
            <w:r w:rsidRPr="00D87714">
              <w:rPr>
                <w:rFonts w:ascii="Sylfaen" w:hAnsi="Sylfaen" w:cs="Sylfaen"/>
                <w:b/>
              </w:rPr>
              <w:t>გამოყენებას</w:t>
            </w:r>
            <w:r w:rsidRPr="00D87714">
              <w:rPr>
                <w:b/>
              </w:rPr>
              <w:t xml:space="preserve">? </w:t>
            </w:r>
          </w:p>
        </w:tc>
        <w:tc>
          <w:tcPr>
            <w:tcW w:w="5062" w:type="dxa"/>
            <w:shd w:val="clear" w:color="auto" w:fill="F2DBDB"/>
          </w:tcPr>
          <w:p w:rsidR="00600CB5" w:rsidRDefault="00600CB5"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საწარმოების ეკოლოგიური შეფასება და გარემოს დაბინძურების შემცირების გეგმების მომზადება;</w:t>
            </w:r>
          </w:p>
          <w:p w:rsidR="00600CB5" w:rsidRDefault="00600CB5"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რა თქმა უნდა, გამოვიყენებ;</w:t>
            </w:r>
          </w:p>
          <w:p w:rsidR="00D87714" w:rsidRPr="00610556" w:rsidRDefault="00600CB5" w:rsidP="00D87714">
            <w:pPr>
              <w:spacing w:after="60" w:line="240" w:lineRule="auto"/>
              <w:rPr>
                <w:rFonts w:eastAsia="Calibri" w:cs="Calibri"/>
                <w:color w:val="000000"/>
                <w:lang w:val="en-GB" w:eastAsia="en-GB"/>
              </w:rPr>
            </w:pPr>
            <w:r>
              <w:rPr>
                <w:rFonts w:ascii="Sylfaen" w:eastAsia="Calibri" w:hAnsi="Sylfaen" w:cs="Calibri"/>
                <w:color w:val="000000"/>
                <w:lang w:val="ka-GE" w:eastAsia="en-GB"/>
              </w:rPr>
              <w:t>დიახ.</w:t>
            </w:r>
            <w:r w:rsidR="00D87714" w:rsidRPr="00610556">
              <w:rPr>
                <w:rFonts w:eastAsia="Calibri" w:cs="Calibri"/>
                <w:color w:val="000000"/>
                <w:lang w:val="en-GB" w:eastAsia="en-GB"/>
              </w:rPr>
              <w:tab/>
            </w:r>
          </w:p>
        </w:tc>
      </w:tr>
      <w:tr w:rsidR="00D87714" w:rsidRPr="00610556" w:rsidTr="00171BC7">
        <w:trPr>
          <w:trHeight w:val="983"/>
          <w:jc w:val="center"/>
        </w:trPr>
        <w:tc>
          <w:tcPr>
            <w:tcW w:w="4151" w:type="dxa"/>
            <w:tcBorders>
              <w:bottom w:val="single" w:sz="2" w:space="0" w:color="8EAADB"/>
            </w:tcBorders>
          </w:tcPr>
          <w:p w:rsidR="00D87714" w:rsidRPr="00D87714" w:rsidRDefault="00D87714" w:rsidP="00D87714">
            <w:pPr>
              <w:rPr>
                <w:b/>
              </w:rPr>
            </w:pPr>
            <w:r w:rsidRPr="00D87714">
              <w:rPr>
                <w:rFonts w:ascii="Sylfaen" w:hAnsi="Sylfaen" w:cs="Sylfaen"/>
                <w:b/>
              </w:rPr>
              <w:t>კიდევ</w:t>
            </w:r>
            <w:r w:rsidRPr="00D87714">
              <w:rPr>
                <w:b/>
              </w:rPr>
              <w:t xml:space="preserve"> </w:t>
            </w:r>
            <w:r w:rsidRPr="00D87714">
              <w:rPr>
                <w:rFonts w:ascii="Sylfaen" w:hAnsi="Sylfaen" w:cs="Sylfaen"/>
                <w:b/>
              </w:rPr>
              <w:t>სხვა</w:t>
            </w:r>
            <w:r w:rsidRPr="00D87714">
              <w:rPr>
                <w:b/>
              </w:rPr>
              <w:t xml:space="preserve"> </w:t>
            </w:r>
            <w:r w:rsidRPr="00D87714">
              <w:rPr>
                <w:rFonts w:ascii="Sylfaen" w:hAnsi="Sylfaen" w:cs="Sylfaen"/>
                <w:b/>
              </w:rPr>
              <w:t>რა</w:t>
            </w:r>
            <w:r w:rsidRPr="00D87714">
              <w:rPr>
                <w:b/>
              </w:rPr>
              <w:t xml:space="preserve"> </w:t>
            </w:r>
            <w:r w:rsidRPr="00D87714">
              <w:rPr>
                <w:rFonts w:ascii="Sylfaen" w:hAnsi="Sylfaen" w:cs="Sylfaen"/>
                <w:b/>
              </w:rPr>
              <w:t>ტიპის</w:t>
            </w:r>
            <w:r w:rsidRPr="00D87714">
              <w:rPr>
                <w:b/>
              </w:rPr>
              <w:t xml:space="preserve"> </w:t>
            </w:r>
            <w:r w:rsidRPr="00D87714">
              <w:rPr>
                <w:rFonts w:ascii="Sylfaen" w:hAnsi="Sylfaen" w:cs="Sylfaen"/>
                <w:b/>
              </w:rPr>
              <w:t>ტრენინგი</w:t>
            </w:r>
            <w:r w:rsidRPr="00D87714">
              <w:rPr>
                <w:b/>
              </w:rPr>
              <w:t xml:space="preserve"> </w:t>
            </w:r>
            <w:r w:rsidRPr="00D87714">
              <w:rPr>
                <w:rFonts w:ascii="Sylfaen" w:hAnsi="Sylfaen" w:cs="Sylfaen"/>
                <w:b/>
              </w:rPr>
              <w:t>იქნებოდა</w:t>
            </w:r>
            <w:r w:rsidRPr="00D87714">
              <w:rPr>
                <w:b/>
              </w:rPr>
              <w:t xml:space="preserve"> </w:t>
            </w:r>
            <w:r w:rsidRPr="00D87714">
              <w:rPr>
                <w:rFonts w:ascii="Sylfaen" w:hAnsi="Sylfaen" w:cs="Sylfaen"/>
                <w:b/>
              </w:rPr>
              <w:t>თქვენთვის</w:t>
            </w:r>
            <w:r w:rsidRPr="00D87714">
              <w:rPr>
                <w:b/>
              </w:rPr>
              <w:t xml:space="preserve"> </w:t>
            </w:r>
            <w:r w:rsidRPr="00D87714">
              <w:rPr>
                <w:rFonts w:ascii="Sylfaen" w:hAnsi="Sylfaen" w:cs="Sylfaen"/>
                <w:b/>
              </w:rPr>
              <w:t>სასარგებლო</w:t>
            </w:r>
            <w:r w:rsidRPr="00D87714">
              <w:rPr>
                <w:b/>
              </w:rPr>
              <w:t xml:space="preserve"> (</w:t>
            </w:r>
            <w:r w:rsidRPr="00D87714">
              <w:rPr>
                <w:rFonts w:ascii="Sylfaen" w:hAnsi="Sylfaen" w:cs="Sylfaen"/>
                <w:b/>
              </w:rPr>
              <w:t>ამ</w:t>
            </w:r>
            <w:r w:rsidRPr="00D87714">
              <w:rPr>
                <w:b/>
              </w:rPr>
              <w:t xml:space="preserve"> </w:t>
            </w:r>
            <w:r w:rsidRPr="00D87714">
              <w:rPr>
                <w:rFonts w:ascii="Sylfaen" w:hAnsi="Sylfaen" w:cs="Sylfaen"/>
                <w:b/>
              </w:rPr>
              <w:t>კურსის</w:t>
            </w:r>
            <w:r w:rsidRPr="00D87714">
              <w:rPr>
                <w:b/>
              </w:rPr>
              <w:t xml:space="preserve"> </w:t>
            </w:r>
            <w:r w:rsidRPr="00D87714">
              <w:rPr>
                <w:rFonts w:ascii="Sylfaen" w:hAnsi="Sylfaen" w:cs="Sylfaen"/>
                <w:b/>
              </w:rPr>
              <w:t>უფრო</w:t>
            </w:r>
            <w:r w:rsidRPr="00D87714">
              <w:rPr>
                <w:b/>
              </w:rPr>
              <w:t xml:space="preserve"> </w:t>
            </w:r>
            <w:r w:rsidRPr="00D87714">
              <w:rPr>
                <w:rFonts w:ascii="Sylfaen" w:hAnsi="Sylfaen" w:cs="Sylfaen"/>
                <w:b/>
              </w:rPr>
              <w:t>რთული</w:t>
            </w:r>
            <w:r w:rsidRPr="00D87714">
              <w:rPr>
                <w:b/>
              </w:rPr>
              <w:t xml:space="preserve"> </w:t>
            </w:r>
            <w:r w:rsidRPr="00D87714">
              <w:rPr>
                <w:rFonts w:ascii="Sylfaen" w:hAnsi="Sylfaen" w:cs="Sylfaen"/>
                <w:b/>
              </w:rPr>
              <w:t>ვერსიის</w:t>
            </w:r>
            <w:r w:rsidRPr="00D87714">
              <w:rPr>
                <w:b/>
              </w:rPr>
              <w:t xml:space="preserve"> </w:t>
            </w:r>
            <w:r w:rsidRPr="00D87714">
              <w:rPr>
                <w:rFonts w:ascii="Sylfaen" w:hAnsi="Sylfaen" w:cs="Sylfaen"/>
                <w:b/>
              </w:rPr>
              <w:t>ჩათვლით</w:t>
            </w:r>
            <w:r w:rsidRPr="00D87714">
              <w:rPr>
                <w:b/>
              </w:rPr>
              <w:t>)?</w:t>
            </w:r>
          </w:p>
        </w:tc>
        <w:tc>
          <w:tcPr>
            <w:tcW w:w="5062" w:type="dxa"/>
            <w:tcBorders>
              <w:bottom w:val="single" w:sz="2" w:space="0" w:color="8EAADB"/>
            </w:tcBorders>
          </w:tcPr>
          <w:p w:rsidR="00D87714" w:rsidRPr="00610556" w:rsidRDefault="00D87714" w:rsidP="00D87714">
            <w:pPr>
              <w:spacing w:after="60" w:line="240" w:lineRule="auto"/>
              <w:rPr>
                <w:rFonts w:eastAsia="Calibri" w:cs="Calibri"/>
                <w:color w:val="000000"/>
                <w:lang w:val="en-GB" w:eastAsia="en-GB"/>
              </w:rPr>
            </w:pPr>
          </w:p>
        </w:tc>
      </w:tr>
      <w:tr w:rsidR="00D87714" w:rsidRPr="00610556" w:rsidTr="00171BC7">
        <w:trPr>
          <w:trHeight w:val="839"/>
          <w:jc w:val="center"/>
        </w:trPr>
        <w:tc>
          <w:tcPr>
            <w:tcW w:w="4151" w:type="dxa"/>
            <w:shd w:val="clear" w:color="auto" w:fill="F2DBDB"/>
          </w:tcPr>
          <w:p w:rsidR="00D87714" w:rsidRPr="00D87714" w:rsidRDefault="00D87714" w:rsidP="00D87714">
            <w:pPr>
              <w:rPr>
                <w:b/>
              </w:rPr>
            </w:pPr>
            <w:r w:rsidRPr="00D87714">
              <w:rPr>
                <w:rFonts w:ascii="Sylfaen" w:hAnsi="Sylfaen" w:cs="Sylfaen"/>
                <w:b/>
              </w:rPr>
              <w:t>გთხოვთ</w:t>
            </w:r>
            <w:r w:rsidRPr="00D87714">
              <w:rPr>
                <w:b/>
              </w:rPr>
              <w:t xml:space="preserve"> </w:t>
            </w:r>
            <w:r w:rsidRPr="00D87714">
              <w:rPr>
                <w:rFonts w:ascii="Sylfaen" w:hAnsi="Sylfaen" w:cs="Sylfaen"/>
                <w:b/>
              </w:rPr>
              <w:t>გაგვიზიაროთ</w:t>
            </w:r>
            <w:r w:rsidRPr="00D87714">
              <w:rPr>
                <w:b/>
              </w:rPr>
              <w:t xml:space="preserve"> </w:t>
            </w:r>
            <w:r w:rsidRPr="00D87714">
              <w:rPr>
                <w:rFonts w:ascii="Sylfaen" w:hAnsi="Sylfaen" w:cs="Sylfaen"/>
                <w:b/>
              </w:rPr>
              <w:t>სხვა</w:t>
            </w:r>
            <w:r w:rsidRPr="00D87714">
              <w:rPr>
                <w:b/>
              </w:rPr>
              <w:t xml:space="preserve"> </w:t>
            </w:r>
            <w:r w:rsidRPr="00D87714">
              <w:rPr>
                <w:rFonts w:ascii="Sylfaen" w:hAnsi="Sylfaen" w:cs="Sylfaen"/>
                <w:b/>
              </w:rPr>
              <w:t>მოსაზრებები</w:t>
            </w:r>
            <w:r w:rsidRPr="00D87714">
              <w:rPr>
                <w:b/>
              </w:rPr>
              <w:t xml:space="preserve"> </w:t>
            </w:r>
            <w:r w:rsidRPr="00D87714">
              <w:rPr>
                <w:rFonts w:ascii="Sylfaen" w:hAnsi="Sylfaen" w:cs="Sylfaen"/>
                <w:b/>
              </w:rPr>
              <w:t>ან</w:t>
            </w:r>
            <w:r w:rsidRPr="00D87714">
              <w:rPr>
                <w:b/>
              </w:rPr>
              <w:t xml:space="preserve"> </w:t>
            </w:r>
            <w:r w:rsidRPr="00D87714">
              <w:rPr>
                <w:rFonts w:ascii="Sylfaen" w:hAnsi="Sylfaen" w:cs="Sylfaen"/>
                <w:b/>
              </w:rPr>
              <w:t>მანამდე</w:t>
            </w:r>
            <w:r w:rsidRPr="00D87714">
              <w:rPr>
                <w:b/>
              </w:rPr>
              <w:t xml:space="preserve"> </w:t>
            </w:r>
            <w:r w:rsidRPr="00D87714">
              <w:rPr>
                <w:rFonts w:ascii="Sylfaen" w:hAnsi="Sylfaen" w:cs="Sylfaen"/>
                <w:b/>
              </w:rPr>
              <w:t>გაცემული</w:t>
            </w:r>
            <w:r w:rsidRPr="00D87714">
              <w:rPr>
                <w:b/>
              </w:rPr>
              <w:t xml:space="preserve"> </w:t>
            </w:r>
            <w:r w:rsidRPr="00D87714">
              <w:rPr>
                <w:rFonts w:ascii="Sylfaen" w:hAnsi="Sylfaen" w:cs="Sylfaen"/>
                <w:b/>
              </w:rPr>
              <w:t>პასუხები</w:t>
            </w:r>
            <w:r w:rsidRPr="00D87714">
              <w:rPr>
                <w:b/>
              </w:rPr>
              <w:t xml:space="preserve"> </w:t>
            </w:r>
            <w:r w:rsidRPr="00D87714">
              <w:rPr>
                <w:rFonts w:ascii="Sylfaen" w:hAnsi="Sylfaen" w:cs="Sylfaen"/>
                <w:b/>
              </w:rPr>
              <w:t>უფრო</w:t>
            </w:r>
            <w:r w:rsidRPr="00D87714">
              <w:rPr>
                <w:b/>
              </w:rPr>
              <w:t xml:space="preserve"> </w:t>
            </w:r>
            <w:r w:rsidRPr="00D87714">
              <w:rPr>
                <w:rFonts w:ascii="Sylfaen" w:hAnsi="Sylfaen" w:cs="Sylfaen"/>
                <w:b/>
              </w:rPr>
              <w:t>გაშლილი</w:t>
            </w:r>
            <w:r w:rsidRPr="00D87714">
              <w:rPr>
                <w:b/>
              </w:rPr>
              <w:t xml:space="preserve"> </w:t>
            </w:r>
            <w:r w:rsidRPr="00D87714">
              <w:rPr>
                <w:rFonts w:ascii="Sylfaen" w:hAnsi="Sylfaen" w:cs="Sylfaen"/>
                <w:b/>
              </w:rPr>
              <w:t>სახით</w:t>
            </w:r>
            <w:r w:rsidRPr="00D87714">
              <w:rPr>
                <w:b/>
              </w:rPr>
              <w:t xml:space="preserve"> </w:t>
            </w:r>
            <w:r w:rsidRPr="00D87714">
              <w:rPr>
                <w:rFonts w:ascii="Sylfaen" w:hAnsi="Sylfaen" w:cs="Sylfaen"/>
                <w:b/>
              </w:rPr>
              <w:t>მოგვაწოდოთ</w:t>
            </w:r>
            <w:r w:rsidRPr="00D87714">
              <w:rPr>
                <w:b/>
              </w:rPr>
              <w:t>:</w:t>
            </w:r>
          </w:p>
        </w:tc>
        <w:tc>
          <w:tcPr>
            <w:tcW w:w="5062" w:type="dxa"/>
            <w:shd w:val="clear" w:color="auto" w:fill="F2DBDB"/>
          </w:tcPr>
          <w:p w:rsidR="00D87714" w:rsidRPr="00600CB5" w:rsidRDefault="00600CB5" w:rsidP="00D87714">
            <w:pPr>
              <w:spacing w:after="60" w:line="240" w:lineRule="auto"/>
              <w:rPr>
                <w:rFonts w:ascii="Sylfaen" w:eastAsia="Calibri" w:hAnsi="Sylfaen" w:cs="Calibri"/>
                <w:color w:val="000000"/>
                <w:lang w:val="ka-GE" w:eastAsia="en-GB"/>
              </w:rPr>
            </w:pPr>
            <w:r>
              <w:rPr>
                <w:rFonts w:ascii="Sylfaen" w:eastAsia="Calibri" w:hAnsi="Sylfaen" w:cs="Calibri"/>
                <w:color w:val="000000"/>
                <w:lang w:val="ka-GE" w:eastAsia="en-GB"/>
              </w:rPr>
              <w:t xml:space="preserve">ტრენინგი ძალიან კვალიფიციური იყო. </w:t>
            </w:r>
          </w:p>
        </w:tc>
      </w:tr>
    </w:tbl>
    <w:p w:rsidR="00A749C2" w:rsidRPr="00080F81" w:rsidRDefault="00A749C2" w:rsidP="00A749C2">
      <w:pPr>
        <w:rPr>
          <w:lang w:val="en-IE" w:eastAsia="en-US"/>
        </w:rPr>
      </w:pPr>
    </w:p>
    <w:p w:rsidR="00171BC7" w:rsidRDefault="00171BC7"/>
    <w:sectPr w:rsidR="00171BC7" w:rsidSect="00171BC7">
      <w:pgSz w:w="11906" w:h="16838" w:code="9"/>
      <w:pgMar w:top="1418" w:right="1418" w:bottom="1985" w:left="1134" w:header="629"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4DF" w:rsidRDefault="00A134DF" w:rsidP="00A749C2">
      <w:pPr>
        <w:spacing w:after="0" w:line="240" w:lineRule="auto"/>
      </w:pPr>
      <w:r>
        <w:separator/>
      </w:r>
    </w:p>
  </w:endnote>
  <w:endnote w:type="continuationSeparator" w:id="0">
    <w:p w:rsidR="00A134DF" w:rsidRDefault="00A134DF" w:rsidP="00A74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93F" w:rsidRDefault="002E593F" w:rsidP="00171B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593F" w:rsidRDefault="002E593F" w:rsidP="00171BC7">
    <w:pPr>
      <w:pStyle w:val="Footer"/>
      <w:ind w:right="360"/>
    </w:pPr>
  </w:p>
  <w:p w:rsidR="002E593F" w:rsidRDefault="002E593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93F" w:rsidRDefault="002E593F" w:rsidP="00171B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3C06">
      <w:rPr>
        <w:rStyle w:val="PageNumber"/>
        <w:noProof/>
      </w:rPr>
      <w:t>68</w:t>
    </w:r>
    <w:r>
      <w:rPr>
        <w:rStyle w:val="PageNumber"/>
      </w:rPr>
      <w:fldChar w:fldCharType="end"/>
    </w:r>
  </w:p>
  <w:p w:rsidR="002E593F" w:rsidRDefault="002E593F" w:rsidP="00171BC7">
    <w:pPr>
      <w:pStyle w:val="Footer"/>
      <w:ind w:right="360"/>
    </w:pPr>
    <w:r>
      <w:rPr>
        <w:noProof/>
        <w:lang w:val="en-US" w:eastAsia="en-US"/>
      </w:rPr>
      <w:drawing>
        <wp:anchor distT="0" distB="0" distL="114300" distR="114300" simplePos="0" relativeHeight="251664384" behindDoc="0" locked="0" layoutInCell="1" allowOverlap="1">
          <wp:simplePos x="0" y="0"/>
          <wp:positionH relativeFrom="column">
            <wp:posOffset>20320</wp:posOffset>
          </wp:positionH>
          <wp:positionV relativeFrom="page">
            <wp:posOffset>9621520</wp:posOffset>
          </wp:positionV>
          <wp:extent cx="356235" cy="720090"/>
          <wp:effectExtent l="0" t="0" r="5715" b="3810"/>
          <wp:wrapNone/>
          <wp:docPr id="37" name="Picture 37" descr="Image result for und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undp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235" cy="7200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2336" behindDoc="0" locked="0" layoutInCell="1" allowOverlap="1">
          <wp:simplePos x="0" y="0"/>
          <wp:positionH relativeFrom="margin">
            <wp:posOffset>2551430</wp:posOffset>
          </wp:positionH>
          <wp:positionV relativeFrom="paragraph">
            <wp:posOffset>-22225</wp:posOffset>
          </wp:positionV>
          <wp:extent cx="514985" cy="720090"/>
          <wp:effectExtent l="0" t="0" r="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4985" cy="7200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3360" behindDoc="0" locked="0" layoutInCell="1" allowOverlap="1">
          <wp:simplePos x="0" y="0"/>
          <wp:positionH relativeFrom="page">
            <wp:posOffset>-1093470</wp:posOffset>
          </wp:positionH>
          <wp:positionV relativeFrom="page">
            <wp:posOffset>29210</wp:posOffset>
          </wp:positionV>
          <wp:extent cx="636905" cy="720090"/>
          <wp:effectExtent l="0" t="0" r="0" b="3810"/>
          <wp:wrapNone/>
          <wp:docPr id="35" name="Picture 35" descr="http://t0.gstatic.com/images?q=tbn:ANd9GcTsHIkNfWFMUqlOefIQMUuhDaLMtBeijwQVWEh1Df6RnmPmBHGU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0.gstatic.com/images?q=tbn:ANd9GcTsHIkNfWFMUqlOefIQMUuhDaLMtBeijwQVWEh1Df6RnmPmBHGUo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6905" cy="720090"/>
                  </a:xfrm>
                  <a:prstGeom prst="rect">
                    <a:avLst/>
                  </a:prstGeom>
                  <a:noFill/>
                </pic:spPr>
              </pic:pic>
            </a:graphicData>
          </a:graphic>
          <wp14:sizeRelH relativeFrom="page">
            <wp14:pctWidth>0</wp14:pctWidth>
          </wp14:sizeRelH>
          <wp14:sizeRelV relativeFrom="page">
            <wp14:pctHeight>0</wp14:pctHeight>
          </wp14:sizeRelV>
        </wp:anchor>
      </w:drawing>
    </w:r>
  </w:p>
  <w:p w:rsidR="002E593F" w:rsidRDefault="002E593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4DF" w:rsidRDefault="00A134DF" w:rsidP="00A749C2">
      <w:pPr>
        <w:spacing w:after="0" w:line="240" w:lineRule="auto"/>
      </w:pPr>
      <w:r>
        <w:separator/>
      </w:r>
    </w:p>
  </w:footnote>
  <w:footnote w:type="continuationSeparator" w:id="0">
    <w:p w:rsidR="00A134DF" w:rsidRDefault="00A134DF" w:rsidP="00A749C2">
      <w:pPr>
        <w:spacing w:after="0" w:line="240" w:lineRule="auto"/>
      </w:pPr>
      <w:r>
        <w:continuationSeparator/>
      </w:r>
    </w:p>
  </w:footnote>
  <w:footnote w:id="1">
    <w:p w:rsidR="002E593F" w:rsidRPr="004A7AF6" w:rsidRDefault="002E593F" w:rsidP="00A749C2">
      <w:pPr>
        <w:pStyle w:val="FootnoteText1"/>
        <w:rPr>
          <w:sz w:val="18"/>
        </w:rPr>
      </w:pPr>
      <w:r>
        <w:rPr>
          <w:rStyle w:val="FootnoteReference"/>
        </w:rPr>
        <w:footnoteRef/>
      </w:r>
      <w:r>
        <w:t xml:space="preserve"> </w:t>
      </w:r>
      <w:r w:rsidRPr="004A7AF6">
        <w:rPr>
          <w:sz w:val="18"/>
        </w:rPr>
        <w:t>https://ec.europa.eu/environment/circular-economy/</w:t>
      </w:r>
    </w:p>
  </w:footnote>
  <w:footnote w:id="2">
    <w:p w:rsidR="002E593F" w:rsidRPr="004A7AF6" w:rsidRDefault="002E593F" w:rsidP="00A749C2">
      <w:pPr>
        <w:pStyle w:val="FootnoteText1"/>
      </w:pPr>
      <w:r w:rsidRPr="004A7AF6">
        <w:rPr>
          <w:rStyle w:val="FootnoteReference"/>
          <w:sz w:val="18"/>
        </w:rPr>
        <w:footnoteRef/>
      </w:r>
      <w:r w:rsidRPr="004A7AF6">
        <w:rPr>
          <w:sz w:val="18"/>
        </w:rPr>
        <w:t xml:space="preserve"> https://circulareconomy.europa.eu/platform/en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93F" w:rsidRDefault="002E593F">
    <w:pPr>
      <w:pStyle w:val="Header"/>
    </w:pPr>
    <w:r>
      <w:rPr>
        <w:noProof/>
        <w:lang w:val="en-US" w:eastAsia="en-US"/>
      </w:rPr>
      <w:drawing>
        <wp:anchor distT="0" distB="0" distL="114300" distR="114300" simplePos="0" relativeHeight="251661312" behindDoc="0" locked="0" layoutInCell="1" allowOverlap="1">
          <wp:simplePos x="0" y="0"/>
          <wp:positionH relativeFrom="column">
            <wp:posOffset>5128895</wp:posOffset>
          </wp:positionH>
          <wp:positionV relativeFrom="paragraph">
            <wp:posOffset>12700</wp:posOffset>
          </wp:positionV>
          <wp:extent cx="1495425" cy="438150"/>
          <wp:effectExtent l="0" t="0" r="9525" b="0"/>
          <wp:wrapNone/>
          <wp:docPr id="40" name="Picture 40" descr="Sweden_logotype_Serbia_eps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weden_logotype_Serbia_eps PHO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4381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288" behindDoc="0" locked="0" layoutInCell="1" allowOverlap="1">
          <wp:simplePos x="0" y="0"/>
          <wp:positionH relativeFrom="column">
            <wp:posOffset>17780</wp:posOffset>
          </wp:positionH>
          <wp:positionV relativeFrom="paragraph">
            <wp:posOffset>-62230</wp:posOffset>
          </wp:positionV>
          <wp:extent cx="1236345" cy="556260"/>
          <wp:effectExtent l="0" t="0" r="1905" b="0"/>
          <wp:wrapNone/>
          <wp:docPr id="39" name="Picture 39" descr="IED_Serbia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ED_Serbia logo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6345" cy="55626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1260475</wp:posOffset>
              </wp:positionH>
              <wp:positionV relativeFrom="paragraph">
                <wp:posOffset>38100</wp:posOffset>
              </wp:positionV>
              <wp:extent cx="3901440" cy="700405"/>
              <wp:effectExtent l="0" t="0" r="0" b="444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1440" cy="700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93F" w:rsidRDefault="002E593F" w:rsidP="00171BC7">
                          <w:pPr>
                            <w:spacing w:after="0"/>
                            <w:jc w:val="center"/>
                            <w:rPr>
                              <w:rFonts w:cs="Arial"/>
                              <w:b/>
                              <w:bCs/>
                              <w:iCs/>
                              <w:color w:val="0F243E"/>
                              <w:sz w:val="20"/>
                              <w:szCs w:val="20"/>
                              <w:lang w:val="en-GB"/>
                            </w:rPr>
                          </w:pPr>
                        </w:p>
                        <w:p w:rsidR="002E593F" w:rsidRPr="00990BDE" w:rsidRDefault="002E593F" w:rsidP="00171BC7">
                          <w:pPr>
                            <w:spacing w:after="0"/>
                            <w:jc w:val="center"/>
                            <w:rPr>
                              <w:b/>
                              <w:color w:val="31849B"/>
                              <w:sz w:val="20"/>
                              <w:szCs w:val="20"/>
                              <w:lang w:val="en-US"/>
                            </w:rPr>
                          </w:pPr>
                          <w:r w:rsidRPr="00870789">
                            <w:rPr>
                              <w:rFonts w:cs="Arial"/>
                              <w:b/>
                              <w:bCs/>
                              <w:iCs/>
                              <w:color w:val="0F243E"/>
                              <w:sz w:val="20"/>
                              <w:szCs w:val="20"/>
                              <w:lang w:val="en-GB"/>
                            </w:rPr>
                            <w:t>Further Implementation of the Industrial Emissions Directive in Serbia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30" type="#_x0000_t202" style="position:absolute;margin-left:99.25pt;margin-top:3pt;width:307.2pt;height:5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" filled="f" stroked="f">
              <v:textbox>
                <w:txbxContent>
                  <w:p w:rsidR="002E593F" w:rsidRDefault="002E593F" w:rsidP="00171BC7">
                    <w:pPr>
                      <w:spacing w:after="0"/>
                      <w:jc w:val="center"/>
                      <w:rPr>
                        <w:rFonts w:cs="Arial"/>
                        <w:b/>
                        <w:bCs/>
                        <w:iCs/>
                        <w:color w:val="0F243E"/>
                        <w:sz w:val="20"/>
                        <w:szCs w:val="20"/>
                        <w:lang w:val="en-GB"/>
                      </w:rPr>
                    </w:pPr>
                  </w:p>
                  <w:p w:rsidR="002E593F" w:rsidRPr="00990BDE" w:rsidRDefault="002E593F" w:rsidP="00171BC7">
                    <w:pPr>
                      <w:spacing w:after="0"/>
                      <w:jc w:val="center"/>
                      <w:rPr>
                        <w:b/>
                        <w:color w:val="31849B"/>
                        <w:sz w:val="20"/>
                        <w:szCs w:val="20"/>
                        <w:lang w:val="en-US"/>
                      </w:rPr>
                    </w:pPr>
                    <w:r w:rsidRPr="00870789">
                      <w:rPr>
                        <w:rFonts w:cs="Arial"/>
                        <w:b/>
                        <w:bCs/>
                        <w:iCs/>
                        <w:color w:val="0F243E"/>
                        <w:sz w:val="20"/>
                        <w:szCs w:val="20"/>
                        <w:lang w:val="en-GB"/>
                      </w:rPr>
                      <w:t>Further Implementation of the Industrial Emissions Directive in Serbia</w:t>
                    </w:r>
                  </w:p>
                </w:txbxContent>
              </v:textbox>
            </v:shape>
          </w:pict>
        </mc:Fallback>
      </mc:AlternateContent>
    </w:r>
  </w:p>
  <w:p w:rsidR="002E593F" w:rsidRDefault="002E593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93F" w:rsidRPr="001A26D1" w:rsidRDefault="002E593F" w:rsidP="00171BC7">
    <w:pPr>
      <w:pStyle w:val="Header"/>
      <w:pBdr>
        <w:bottom w:val="single" w:sz="4" w:space="1" w:color="auto"/>
      </w:pBdr>
      <w:jc w:val="right"/>
      <w:rPr>
        <w:rFonts w:ascii="Sylfaen" w:hAnsi="Sylfaen"/>
        <w:i/>
        <w:sz w:val="20"/>
        <w:szCs w:val="20"/>
        <w:lang w:val="ka-GE"/>
      </w:rPr>
    </w:pPr>
    <w:r>
      <w:rPr>
        <w:rFonts w:ascii="Sylfaen" w:hAnsi="Sylfaen" w:cs="Calibri"/>
        <w:i/>
        <w:sz w:val="20"/>
        <w:szCs w:val="20"/>
        <w:lang w:val="ka-GE" w:eastAsia="en-US"/>
      </w:rPr>
      <w:t>შესაძლებლობების განვითარებაზე მიმართული საქმიანობის შესახებ</w:t>
    </w:r>
    <w:r>
      <w:rPr>
        <w:rFonts w:ascii="Sylfaen" w:hAnsi="Sylfaen" w:cs="Calibri"/>
        <w:i/>
        <w:sz w:val="20"/>
        <w:szCs w:val="20"/>
        <w:lang w:val="en-US" w:eastAsia="en-US"/>
      </w:rPr>
      <w:t xml:space="preserve"> </w:t>
    </w:r>
    <w:r>
      <w:rPr>
        <w:rFonts w:ascii="Sylfaen" w:hAnsi="Sylfaen" w:cs="Calibri"/>
        <w:i/>
        <w:sz w:val="20"/>
        <w:szCs w:val="20"/>
        <w:lang w:val="ka-GE" w:eastAsia="en-US"/>
      </w:rPr>
      <w:t>ანგარიში</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2580"/>
    <w:multiLevelType w:val="hybridMultilevel"/>
    <w:tmpl w:val="EF843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3065C"/>
    <w:multiLevelType w:val="hybridMultilevel"/>
    <w:tmpl w:val="5C8E06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CFF4495"/>
    <w:multiLevelType w:val="multilevel"/>
    <w:tmpl w:val="0EF64824"/>
    <w:lvl w:ilvl="0">
      <w:start w:val="1"/>
      <w:numFmt w:val="decimal"/>
      <w:pStyle w:val="Heading1"/>
      <w:lvlText w:val="%1."/>
      <w:lvlJc w:val="left"/>
      <w:pPr>
        <w:ind w:left="720" w:hanging="360"/>
      </w:pPr>
      <w:rPr>
        <w:rFonts w:cs="Times New Roman" w:hint="default"/>
      </w:rPr>
    </w:lvl>
    <w:lvl w:ilvl="1">
      <w:start w:val="1"/>
      <w:numFmt w:val="decimal"/>
      <w:pStyle w:val="Heading2"/>
      <w:isLgl/>
      <w:lvlText w:val="%1.%2"/>
      <w:lvlJc w:val="left"/>
      <w:pPr>
        <w:ind w:left="1440" w:hanging="720"/>
      </w:pPr>
      <w:rPr>
        <w:rFonts w:cs="Times New Roman" w:hint="default"/>
        <w:b/>
      </w:rPr>
    </w:lvl>
    <w:lvl w:ilvl="2">
      <w:start w:val="1"/>
      <w:numFmt w:val="bullet"/>
      <w:lvlText w:val=""/>
      <w:lvlJc w:val="left"/>
      <w:pPr>
        <w:ind w:left="1800" w:hanging="720"/>
      </w:pPr>
      <w:rPr>
        <w:rFonts w:ascii="Symbol" w:hAnsi="Symbol" w:hint="default"/>
      </w:rPr>
    </w:lvl>
    <w:lvl w:ilvl="3">
      <w:start w:val="1"/>
      <w:numFmt w:val="bullet"/>
      <w:lvlText w:val=""/>
      <w:lvlJc w:val="left"/>
      <w:pPr>
        <w:ind w:left="2520" w:hanging="1080"/>
      </w:pPr>
      <w:rPr>
        <w:rFonts w:ascii="Symbol" w:hAnsi="Symbol"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3" w15:restartNumberingAfterBreak="0">
    <w:nsid w:val="0E9B03F1"/>
    <w:multiLevelType w:val="hybridMultilevel"/>
    <w:tmpl w:val="E9DA0C2A"/>
    <w:lvl w:ilvl="0" w:tplc="326EFF76">
      <w:numFmt w:val="bullet"/>
      <w:lvlText w:val="•"/>
      <w:lvlJc w:val="left"/>
      <w:pPr>
        <w:ind w:left="1080" w:hanging="72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A3DDB"/>
    <w:multiLevelType w:val="hybridMultilevel"/>
    <w:tmpl w:val="8AAC8236"/>
    <w:lvl w:ilvl="0" w:tplc="0FBAA4C6">
      <w:numFmt w:val="bullet"/>
      <w:lvlText w:val="-"/>
      <w:lvlJc w:val="left"/>
      <w:pPr>
        <w:ind w:left="720" w:hanging="360"/>
      </w:pPr>
      <w:rPr>
        <w:rFonts w:ascii="Calibri" w:eastAsia="Calibr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C12218"/>
    <w:multiLevelType w:val="hybridMultilevel"/>
    <w:tmpl w:val="6D107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5532A0"/>
    <w:multiLevelType w:val="hybridMultilevel"/>
    <w:tmpl w:val="75EE8B24"/>
    <w:lvl w:ilvl="0" w:tplc="08090003">
      <w:start w:val="1"/>
      <w:numFmt w:val="bullet"/>
      <w:lvlText w:val="o"/>
      <w:lvlJc w:val="left"/>
      <w:pPr>
        <w:ind w:left="1077" w:hanging="360"/>
      </w:pPr>
      <w:rPr>
        <w:rFonts w:ascii="Courier New" w:hAnsi="Courier New"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188E3237"/>
    <w:multiLevelType w:val="hybridMultilevel"/>
    <w:tmpl w:val="882C778C"/>
    <w:lvl w:ilvl="0" w:tplc="326EFF76">
      <w:numFmt w:val="bullet"/>
      <w:lvlText w:val="•"/>
      <w:lvlJc w:val="left"/>
      <w:pPr>
        <w:ind w:left="1080" w:hanging="72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2456E"/>
    <w:multiLevelType w:val="hybridMultilevel"/>
    <w:tmpl w:val="A9407E8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9" w15:restartNumberingAfterBreak="0">
    <w:nsid w:val="25991BB7"/>
    <w:multiLevelType w:val="multilevel"/>
    <w:tmpl w:val="24E84162"/>
    <w:lvl w:ilvl="0">
      <w:start w:val="1"/>
      <w:numFmt w:val="decimal"/>
      <w:pStyle w:val="Annex1"/>
      <w:lvlText w:val="Attachment %1."/>
      <w:lvlJc w:val="left"/>
      <w:pPr>
        <w:ind w:left="2422" w:hanging="720"/>
      </w:pPr>
      <w:rPr>
        <w:rFonts w:cs="Times New Roman" w:hint="default"/>
      </w:rPr>
    </w:lvl>
    <w:lvl w:ilvl="1">
      <w:start w:val="1"/>
      <w:numFmt w:val="decimal"/>
      <w:pStyle w:val="Annex11"/>
      <w:lvlText w:val="Table %1.%2."/>
      <w:lvlJc w:val="left"/>
      <w:pPr>
        <w:ind w:left="1145" w:hanging="720"/>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Table %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10" w15:restartNumberingAfterBreak="0">
    <w:nsid w:val="278D16A3"/>
    <w:multiLevelType w:val="hybridMultilevel"/>
    <w:tmpl w:val="53905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F6FB4"/>
    <w:multiLevelType w:val="hybridMultilevel"/>
    <w:tmpl w:val="1E70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35210"/>
    <w:multiLevelType w:val="hybridMultilevel"/>
    <w:tmpl w:val="0664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56FE3"/>
    <w:multiLevelType w:val="hybridMultilevel"/>
    <w:tmpl w:val="4AFE658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C3C0FD0"/>
    <w:multiLevelType w:val="hybridMultilevel"/>
    <w:tmpl w:val="B6EAB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B270B6"/>
    <w:multiLevelType w:val="multilevel"/>
    <w:tmpl w:val="892620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4F4741"/>
    <w:multiLevelType w:val="hybridMultilevel"/>
    <w:tmpl w:val="A998CE52"/>
    <w:lvl w:ilvl="0" w:tplc="034016B4">
      <w:start w:val="12"/>
      <w:numFmt w:val="bullet"/>
      <w:lvlText w:val=""/>
      <w:lvlJc w:val="left"/>
      <w:pPr>
        <w:tabs>
          <w:tab w:val="num" w:pos="1850"/>
        </w:tabs>
        <w:ind w:left="1850" w:hanging="360"/>
      </w:pPr>
      <w:rPr>
        <w:rFonts w:ascii="Symbol" w:hAnsi="Symbol" w:hint="default"/>
        <w:color w:val="auto"/>
      </w:rPr>
    </w:lvl>
    <w:lvl w:ilvl="1" w:tplc="04090003" w:tentative="1">
      <w:start w:val="1"/>
      <w:numFmt w:val="bullet"/>
      <w:lvlText w:val="o"/>
      <w:lvlJc w:val="left"/>
      <w:pPr>
        <w:tabs>
          <w:tab w:val="num" w:pos="1850"/>
        </w:tabs>
        <w:ind w:left="1850" w:hanging="360"/>
      </w:pPr>
      <w:rPr>
        <w:rFonts w:ascii="Courier New" w:hAnsi="Courier New" w:hint="default"/>
      </w:rPr>
    </w:lvl>
    <w:lvl w:ilvl="2" w:tplc="04090005" w:tentative="1">
      <w:start w:val="1"/>
      <w:numFmt w:val="bullet"/>
      <w:lvlText w:val=""/>
      <w:lvlJc w:val="left"/>
      <w:pPr>
        <w:tabs>
          <w:tab w:val="num" w:pos="2570"/>
        </w:tabs>
        <w:ind w:left="2570" w:hanging="360"/>
      </w:pPr>
      <w:rPr>
        <w:rFonts w:ascii="Wingdings" w:hAnsi="Wingdings" w:hint="default"/>
      </w:rPr>
    </w:lvl>
    <w:lvl w:ilvl="3" w:tplc="04090001" w:tentative="1">
      <w:start w:val="1"/>
      <w:numFmt w:val="bullet"/>
      <w:lvlText w:val=""/>
      <w:lvlJc w:val="left"/>
      <w:pPr>
        <w:tabs>
          <w:tab w:val="num" w:pos="3290"/>
        </w:tabs>
        <w:ind w:left="3290" w:hanging="360"/>
      </w:pPr>
      <w:rPr>
        <w:rFonts w:ascii="Symbol" w:hAnsi="Symbol" w:hint="default"/>
      </w:rPr>
    </w:lvl>
    <w:lvl w:ilvl="4" w:tplc="04090003" w:tentative="1">
      <w:start w:val="1"/>
      <w:numFmt w:val="bullet"/>
      <w:lvlText w:val="o"/>
      <w:lvlJc w:val="left"/>
      <w:pPr>
        <w:tabs>
          <w:tab w:val="num" w:pos="4010"/>
        </w:tabs>
        <w:ind w:left="4010" w:hanging="360"/>
      </w:pPr>
      <w:rPr>
        <w:rFonts w:ascii="Courier New" w:hAnsi="Courier New" w:hint="default"/>
      </w:rPr>
    </w:lvl>
    <w:lvl w:ilvl="5" w:tplc="04090005" w:tentative="1">
      <w:start w:val="1"/>
      <w:numFmt w:val="bullet"/>
      <w:lvlText w:val=""/>
      <w:lvlJc w:val="left"/>
      <w:pPr>
        <w:tabs>
          <w:tab w:val="num" w:pos="4730"/>
        </w:tabs>
        <w:ind w:left="4730" w:hanging="360"/>
      </w:pPr>
      <w:rPr>
        <w:rFonts w:ascii="Wingdings" w:hAnsi="Wingdings" w:hint="default"/>
      </w:rPr>
    </w:lvl>
    <w:lvl w:ilvl="6" w:tplc="04090001" w:tentative="1">
      <w:start w:val="1"/>
      <w:numFmt w:val="bullet"/>
      <w:lvlText w:val=""/>
      <w:lvlJc w:val="left"/>
      <w:pPr>
        <w:tabs>
          <w:tab w:val="num" w:pos="5450"/>
        </w:tabs>
        <w:ind w:left="5450" w:hanging="360"/>
      </w:pPr>
      <w:rPr>
        <w:rFonts w:ascii="Symbol" w:hAnsi="Symbol" w:hint="default"/>
      </w:rPr>
    </w:lvl>
    <w:lvl w:ilvl="7" w:tplc="04090003" w:tentative="1">
      <w:start w:val="1"/>
      <w:numFmt w:val="bullet"/>
      <w:lvlText w:val="o"/>
      <w:lvlJc w:val="left"/>
      <w:pPr>
        <w:tabs>
          <w:tab w:val="num" w:pos="6170"/>
        </w:tabs>
        <w:ind w:left="6170" w:hanging="360"/>
      </w:pPr>
      <w:rPr>
        <w:rFonts w:ascii="Courier New" w:hAnsi="Courier New" w:hint="default"/>
      </w:rPr>
    </w:lvl>
    <w:lvl w:ilvl="8" w:tplc="04090005" w:tentative="1">
      <w:start w:val="1"/>
      <w:numFmt w:val="bullet"/>
      <w:lvlText w:val=""/>
      <w:lvlJc w:val="left"/>
      <w:pPr>
        <w:tabs>
          <w:tab w:val="num" w:pos="6890"/>
        </w:tabs>
        <w:ind w:left="6890" w:hanging="360"/>
      </w:pPr>
      <w:rPr>
        <w:rFonts w:ascii="Wingdings" w:hAnsi="Wingdings" w:hint="default"/>
      </w:rPr>
    </w:lvl>
  </w:abstractNum>
  <w:abstractNum w:abstractNumId="17" w15:restartNumberingAfterBreak="0">
    <w:nsid w:val="4B512D2F"/>
    <w:multiLevelType w:val="hybridMultilevel"/>
    <w:tmpl w:val="24EE2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653321"/>
    <w:multiLevelType w:val="hybridMultilevel"/>
    <w:tmpl w:val="4578670C"/>
    <w:lvl w:ilvl="0" w:tplc="9774DE7E">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186FE1"/>
    <w:multiLevelType w:val="hybridMultilevel"/>
    <w:tmpl w:val="B4D26D98"/>
    <w:lvl w:ilvl="0" w:tplc="034016B4">
      <w:start w:val="12"/>
      <w:numFmt w:val="bullet"/>
      <w:lvlText w:val=""/>
      <w:lvlJc w:val="left"/>
      <w:pPr>
        <w:tabs>
          <w:tab w:val="num" w:pos="1850"/>
        </w:tabs>
        <w:ind w:left="1850" w:hanging="360"/>
      </w:pPr>
      <w:rPr>
        <w:rFonts w:ascii="Symbol" w:hAnsi="Symbol" w:hint="default"/>
        <w:color w:val="auto"/>
      </w:rPr>
    </w:lvl>
    <w:lvl w:ilvl="1" w:tplc="04090003" w:tentative="1">
      <w:start w:val="1"/>
      <w:numFmt w:val="bullet"/>
      <w:lvlText w:val="o"/>
      <w:lvlJc w:val="left"/>
      <w:pPr>
        <w:tabs>
          <w:tab w:val="num" w:pos="1850"/>
        </w:tabs>
        <w:ind w:left="1850" w:hanging="360"/>
      </w:pPr>
      <w:rPr>
        <w:rFonts w:ascii="Courier New" w:hAnsi="Courier New" w:hint="default"/>
      </w:rPr>
    </w:lvl>
    <w:lvl w:ilvl="2" w:tplc="04090005" w:tentative="1">
      <w:start w:val="1"/>
      <w:numFmt w:val="bullet"/>
      <w:lvlText w:val=""/>
      <w:lvlJc w:val="left"/>
      <w:pPr>
        <w:tabs>
          <w:tab w:val="num" w:pos="2570"/>
        </w:tabs>
        <w:ind w:left="2570" w:hanging="360"/>
      </w:pPr>
      <w:rPr>
        <w:rFonts w:ascii="Wingdings" w:hAnsi="Wingdings" w:hint="default"/>
      </w:rPr>
    </w:lvl>
    <w:lvl w:ilvl="3" w:tplc="04090001" w:tentative="1">
      <w:start w:val="1"/>
      <w:numFmt w:val="bullet"/>
      <w:lvlText w:val=""/>
      <w:lvlJc w:val="left"/>
      <w:pPr>
        <w:tabs>
          <w:tab w:val="num" w:pos="3290"/>
        </w:tabs>
        <w:ind w:left="3290" w:hanging="360"/>
      </w:pPr>
      <w:rPr>
        <w:rFonts w:ascii="Symbol" w:hAnsi="Symbol" w:hint="default"/>
      </w:rPr>
    </w:lvl>
    <w:lvl w:ilvl="4" w:tplc="04090003" w:tentative="1">
      <w:start w:val="1"/>
      <w:numFmt w:val="bullet"/>
      <w:lvlText w:val="o"/>
      <w:lvlJc w:val="left"/>
      <w:pPr>
        <w:tabs>
          <w:tab w:val="num" w:pos="4010"/>
        </w:tabs>
        <w:ind w:left="4010" w:hanging="360"/>
      </w:pPr>
      <w:rPr>
        <w:rFonts w:ascii="Courier New" w:hAnsi="Courier New" w:hint="default"/>
      </w:rPr>
    </w:lvl>
    <w:lvl w:ilvl="5" w:tplc="04090005" w:tentative="1">
      <w:start w:val="1"/>
      <w:numFmt w:val="bullet"/>
      <w:lvlText w:val=""/>
      <w:lvlJc w:val="left"/>
      <w:pPr>
        <w:tabs>
          <w:tab w:val="num" w:pos="4730"/>
        </w:tabs>
        <w:ind w:left="4730" w:hanging="360"/>
      </w:pPr>
      <w:rPr>
        <w:rFonts w:ascii="Wingdings" w:hAnsi="Wingdings" w:hint="default"/>
      </w:rPr>
    </w:lvl>
    <w:lvl w:ilvl="6" w:tplc="04090001" w:tentative="1">
      <w:start w:val="1"/>
      <w:numFmt w:val="bullet"/>
      <w:lvlText w:val=""/>
      <w:lvlJc w:val="left"/>
      <w:pPr>
        <w:tabs>
          <w:tab w:val="num" w:pos="5450"/>
        </w:tabs>
        <w:ind w:left="5450" w:hanging="360"/>
      </w:pPr>
      <w:rPr>
        <w:rFonts w:ascii="Symbol" w:hAnsi="Symbol" w:hint="default"/>
      </w:rPr>
    </w:lvl>
    <w:lvl w:ilvl="7" w:tplc="04090003" w:tentative="1">
      <w:start w:val="1"/>
      <w:numFmt w:val="bullet"/>
      <w:lvlText w:val="o"/>
      <w:lvlJc w:val="left"/>
      <w:pPr>
        <w:tabs>
          <w:tab w:val="num" w:pos="6170"/>
        </w:tabs>
        <w:ind w:left="6170" w:hanging="360"/>
      </w:pPr>
      <w:rPr>
        <w:rFonts w:ascii="Courier New" w:hAnsi="Courier New" w:hint="default"/>
      </w:rPr>
    </w:lvl>
    <w:lvl w:ilvl="8" w:tplc="04090005" w:tentative="1">
      <w:start w:val="1"/>
      <w:numFmt w:val="bullet"/>
      <w:lvlText w:val=""/>
      <w:lvlJc w:val="left"/>
      <w:pPr>
        <w:tabs>
          <w:tab w:val="num" w:pos="6890"/>
        </w:tabs>
        <w:ind w:left="6890" w:hanging="360"/>
      </w:pPr>
      <w:rPr>
        <w:rFonts w:ascii="Wingdings" w:hAnsi="Wingdings" w:hint="default"/>
      </w:rPr>
    </w:lvl>
  </w:abstractNum>
  <w:abstractNum w:abstractNumId="20" w15:restartNumberingAfterBreak="0">
    <w:nsid w:val="4FCF0DD6"/>
    <w:multiLevelType w:val="hybridMultilevel"/>
    <w:tmpl w:val="17569F36"/>
    <w:lvl w:ilvl="0" w:tplc="90744A72">
      <w:start w:val="1"/>
      <w:numFmt w:val="bullet"/>
      <w:lvlText w:val=""/>
      <w:lvlJc w:val="left"/>
      <w:pPr>
        <w:tabs>
          <w:tab w:val="num" w:pos="360"/>
        </w:tabs>
        <w:ind w:left="360" w:hanging="360"/>
      </w:pPr>
      <w:rPr>
        <w:rFonts w:ascii="Symbol" w:hAnsi="Symbol" w:hint="default"/>
        <w:sz w:val="20"/>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FE796A"/>
    <w:multiLevelType w:val="hybridMultilevel"/>
    <w:tmpl w:val="6FE06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6A2442"/>
    <w:multiLevelType w:val="hybridMultilevel"/>
    <w:tmpl w:val="535A3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5D21F5"/>
    <w:multiLevelType w:val="hybridMultilevel"/>
    <w:tmpl w:val="F128169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5F5C2080"/>
    <w:multiLevelType w:val="hybridMultilevel"/>
    <w:tmpl w:val="F7807504"/>
    <w:lvl w:ilvl="0" w:tplc="0809000F">
      <w:start w:val="1"/>
      <w:numFmt w:val="decimal"/>
      <w:lvlText w:val="%1."/>
      <w:lvlJc w:val="left"/>
      <w:pPr>
        <w:ind w:left="720" w:hanging="360"/>
      </w:pPr>
      <w:rPr>
        <w:rFont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5" w15:restartNumberingAfterBreak="0">
    <w:nsid w:val="64485C3C"/>
    <w:multiLevelType w:val="hybridMultilevel"/>
    <w:tmpl w:val="7224661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15:restartNumberingAfterBreak="0">
    <w:nsid w:val="646D009E"/>
    <w:multiLevelType w:val="hybridMultilevel"/>
    <w:tmpl w:val="14845E7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7CB1BEF"/>
    <w:multiLevelType w:val="hybridMultilevel"/>
    <w:tmpl w:val="C7745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542AF6"/>
    <w:multiLevelType w:val="hybridMultilevel"/>
    <w:tmpl w:val="D9426388"/>
    <w:lvl w:ilvl="0" w:tplc="0FBAA4C6">
      <w:numFmt w:val="bullet"/>
      <w:lvlText w:val="-"/>
      <w:lvlJc w:val="left"/>
      <w:pPr>
        <w:ind w:left="720" w:hanging="360"/>
      </w:pPr>
      <w:rPr>
        <w:rFonts w:ascii="Calibri" w:eastAsia="Calibr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15:restartNumberingAfterBreak="0">
    <w:nsid w:val="698F6F61"/>
    <w:multiLevelType w:val="hybridMultilevel"/>
    <w:tmpl w:val="5BBA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4B49FD"/>
    <w:multiLevelType w:val="multilevel"/>
    <w:tmpl w:val="43A8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D61929"/>
    <w:multiLevelType w:val="hybridMultilevel"/>
    <w:tmpl w:val="CACEE7F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71B62B2D"/>
    <w:multiLevelType w:val="hybridMultilevel"/>
    <w:tmpl w:val="3ABA7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C40E52"/>
    <w:multiLevelType w:val="hybridMultilevel"/>
    <w:tmpl w:val="219C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5B3D44"/>
    <w:multiLevelType w:val="multilevel"/>
    <w:tmpl w:val="E2BCC398"/>
    <w:lvl w:ilvl="0">
      <w:start w:val="1"/>
      <w:numFmt w:val="lowerLetter"/>
      <w:pStyle w:val="N1"/>
      <w:lvlText w:val="%1)"/>
      <w:lvlJc w:val="left"/>
      <w:pPr>
        <w:ind w:left="995"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15:restartNumberingAfterBreak="0">
    <w:nsid w:val="77850484"/>
    <w:multiLevelType w:val="hybridMultilevel"/>
    <w:tmpl w:val="E98C2174"/>
    <w:lvl w:ilvl="0" w:tplc="0FBAA4C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040F39"/>
    <w:multiLevelType w:val="hybridMultilevel"/>
    <w:tmpl w:val="5CE2E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B6144E"/>
    <w:multiLevelType w:val="hybridMultilevel"/>
    <w:tmpl w:val="38241D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2"/>
  </w:num>
  <w:num w:numId="2">
    <w:abstractNumId w:val="34"/>
  </w:num>
  <w:num w:numId="3">
    <w:abstractNumId w:val="9"/>
  </w:num>
  <w:num w:numId="4">
    <w:abstractNumId w:val="21"/>
  </w:num>
  <w:num w:numId="5">
    <w:abstractNumId w:val="7"/>
  </w:num>
  <w:num w:numId="6">
    <w:abstractNumId w:val="3"/>
  </w:num>
  <w:num w:numId="7">
    <w:abstractNumId w:val="1"/>
  </w:num>
  <w:num w:numId="8">
    <w:abstractNumId w:val="30"/>
  </w:num>
  <w:num w:numId="9">
    <w:abstractNumId w:val="15"/>
  </w:num>
  <w:num w:numId="10">
    <w:abstractNumId w:val="5"/>
  </w:num>
  <w:num w:numId="11">
    <w:abstractNumId w:val="18"/>
  </w:num>
  <w:num w:numId="12">
    <w:abstractNumId w:val="13"/>
  </w:num>
  <w:num w:numId="13">
    <w:abstractNumId w:val="8"/>
  </w:num>
  <w:num w:numId="14">
    <w:abstractNumId w:val="23"/>
  </w:num>
  <w:num w:numId="15">
    <w:abstractNumId w:val="26"/>
  </w:num>
  <w:num w:numId="16">
    <w:abstractNumId w:val="10"/>
  </w:num>
  <w:num w:numId="17">
    <w:abstractNumId w:val="31"/>
  </w:num>
  <w:num w:numId="18">
    <w:abstractNumId w:val="14"/>
  </w:num>
  <w:num w:numId="19">
    <w:abstractNumId w:val="17"/>
  </w:num>
  <w:num w:numId="20">
    <w:abstractNumId w:val="36"/>
  </w:num>
  <w:num w:numId="21">
    <w:abstractNumId w:val="22"/>
  </w:num>
  <w:num w:numId="22">
    <w:abstractNumId w:val="33"/>
  </w:num>
  <w:num w:numId="23">
    <w:abstractNumId w:val="20"/>
  </w:num>
  <w:num w:numId="24">
    <w:abstractNumId w:val="37"/>
  </w:num>
  <w:num w:numId="25">
    <w:abstractNumId w:val="6"/>
  </w:num>
  <w:num w:numId="26">
    <w:abstractNumId w:val="16"/>
  </w:num>
  <w:num w:numId="27">
    <w:abstractNumId w:val="19"/>
  </w:num>
  <w:num w:numId="28">
    <w:abstractNumId w:val="11"/>
  </w:num>
  <w:num w:numId="29">
    <w:abstractNumId w:val="32"/>
  </w:num>
  <w:num w:numId="30">
    <w:abstractNumId w:val="0"/>
  </w:num>
  <w:num w:numId="31">
    <w:abstractNumId w:val="29"/>
  </w:num>
  <w:num w:numId="32">
    <w:abstractNumId w:val="12"/>
  </w:num>
  <w:num w:numId="33">
    <w:abstractNumId w:val="27"/>
  </w:num>
  <w:num w:numId="34">
    <w:abstractNumId w:val="35"/>
  </w:num>
  <w:num w:numId="35">
    <w:abstractNumId w:val="24"/>
  </w:num>
  <w:num w:numId="36">
    <w:abstractNumId w:val="25"/>
  </w:num>
  <w:num w:numId="37">
    <w:abstractNumId w:val="4"/>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9C2"/>
    <w:rsid w:val="00044716"/>
    <w:rsid w:val="00044B1B"/>
    <w:rsid w:val="000620B0"/>
    <w:rsid w:val="0007645A"/>
    <w:rsid w:val="00082CF3"/>
    <w:rsid w:val="00096F40"/>
    <w:rsid w:val="000A3425"/>
    <w:rsid w:val="000B08FF"/>
    <w:rsid w:val="000C70E4"/>
    <w:rsid w:val="000D15E0"/>
    <w:rsid w:val="000E069D"/>
    <w:rsid w:val="00103411"/>
    <w:rsid w:val="0012128F"/>
    <w:rsid w:val="001433C1"/>
    <w:rsid w:val="00171BC7"/>
    <w:rsid w:val="00197DB6"/>
    <w:rsid w:val="001A26D1"/>
    <w:rsid w:val="001C69D9"/>
    <w:rsid w:val="0021064D"/>
    <w:rsid w:val="0021792A"/>
    <w:rsid w:val="00251AF2"/>
    <w:rsid w:val="002770E7"/>
    <w:rsid w:val="00280982"/>
    <w:rsid w:val="002A3769"/>
    <w:rsid w:val="002A5E03"/>
    <w:rsid w:val="002C4145"/>
    <w:rsid w:val="002D1444"/>
    <w:rsid w:val="002D3EEF"/>
    <w:rsid w:val="002D6F16"/>
    <w:rsid w:val="002E593F"/>
    <w:rsid w:val="003265C1"/>
    <w:rsid w:val="00393425"/>
    <w:rsid w:val="003E36BC"/>
    <w:rsid w:val="003E6F1D"/>
    <w:rsid w:val="004010F2"/>
    <w:rsid w:val="00404D7F"/>
    <w:rsid w:val="004149D2"/>
    <w:rsid w:val="00442BB2"/>
    <w:rsid w:val="00446E61"/>
    <w:rsid w:val="00463176"/>
    <w:rsid w:val="00465DDD"/>
    <w:rsid w:val="004727B3"/>
    <w:rsid w:val="00484EC7"/>
    <w:rsid w:val="004E392C"/>
    <w:rsid w:val="00504529"/>
    <w:rsid w:val="0053411C"/>
    <w:rsid w:val="0057710C"/>
    <w:rsid w:val="00586E5C"/>
    <w:rsid w:val="00594825"/>
    <w:rsid w:val="005D64CB"/>
    <w:rsid w:val="005F68AA"/>
    <w:rsid w:val="00600CB5"/>
    <w:rsid w:val="00674E47"/>
    <w:rsid w:val="00692466"/>
    <w:rsid w:val="00695FA3"/>
    <w:rsid w:val="006A5CC0"/>
    <w:rsid w:val="006A6651"/>
    <w:rsid w:val="006E3BAF"/>
    <w:rsid w:val="007076E2"/>
    <w:rsid w:val="00715799"/>
    <w:rsid w:val="007259C0"/>
    <w:rsid w:val="00747A6F"/>
    <w:rsid w:val="0075337F"/>
    <w:rsid w:val="007708D2"/>
    <w:rsid w:val="00772FD2"/>
    <w:rsid w:val="00777D5B"/>
    <w:rsid w:val="007823A0"/>
    <w:rsid w:val="007B644B"/>
    <w:rsid w:val="007D5E62"/>
    <w:rsid w:val="007E6757"/>
    <w:rsid w:val="007F6067"/>
    <w:rsid w:val="00832A15"/>
    <w:rsid w:val="008461A4"/>
    <w:rsid w:val="00874F1E"/>
    <w:rsid w:val="00881BDF"/>
    <w:rsid w:val="008A18EC"/>
    <w:rsid w:val="008A21CA"/>
    <w:rsid w:val="008A5E8B"/>
    <w:rsid w:val="008B1FD8"/>
    <w:rsid w:val="008C1CBC"/>
    <w:rsid w:val="00971B99"/>
    <w:rsid w:val="00983586"/>
    <w:rsid w:val="009A2E09"/>
    <w:rsid w:val="009C60C5"/>
    <w:rsid w:val="009D623B"/>
    <w:rsid w:val="009F38E7"/>
    <w:rsid w:val="009F7FFD"/>
    <w:rsid w:val="00A03FBF"/>
    <w:rsid w:val="00A134DF"/>
    <w:rsid w:val="00A13C06"/>
    <w:rsid w:val="00A15F02"/>
    <w:rsid w:val="00A33C49"/>
    <w:rsid w:val="00A47F2F"/>
    <w:rsid w:val="00A52F61"/>
    <w:rsid w:val="00A64473"/>
    <w:rsid w:val="00A749C2"/>
    <w:rsid w:val="00A91EF0"/>
    <w:rsid w:val="00A92F2F"/>
    <w:rsid w:val="00AA4C80"/>
    <w:rsid w:val="00AA7438"/>
    <w:rsid w:val="00AB0C88"/>
    <w:rsid w:val="00AD0CB5"/>
    <w:rsid w:val="00B303C3"/>
    <w:rsid w:val="00B3126E"/>
    <w:rsid w:val="00B551BD"/>
    <w:rsid w:val="00B942EC"/>
    <w:rsid w:val="00BA3CAF"/>
    <w:rsid w:val="00BA56B6"/>
    <w:rsid w:val="00BC2EA2"/>
    <w:rsid w:val="00C56D47"/>
    <w:rsid w:val="00C75839"/>
    <w:rsid w:val="00C91F23"/>
    <w:rsid w:val="00CC63DC"/>
    <w:rsid w:val="00CE289D"/>
    <w:rsid w:val="00CF4D60"/>
    <w:rsid w:val="00D517FE"/>
    <w:rsid w:val="00D87714"/>
    <w:rsid w:val="00DA52E7"/>
    <w:rsid w:val="00E0609C"/>
    <w:rsid w:val="00E421B8"/>
    <w:rsid w:val="00E6150C"/>
    <w:rsid w:val="00E62A3C"/>
    <w:rsid w:val="00E931E8"/>
    <w:rsid w:val="00E972E6"/>
    <w:rsid w:val="00EA0F46"/>
    <w:rsid w:val="00EB5780"/>
    <w:rsid w:val="00EC6CE5"/>
    <w:rsid w:val="00ED0514"/>
    <w:rsid w:val="00ED5533"/>
    <w:rsid w:val="00EE094E"/>
    <w:rsid w:val="00F0268D"/>
    <w:rsid w:val="00F042A2"/>
    <w:rsid w:val="00F4141B"/>
    <w:rsid w:val="00F47BB5"/>
    <w:rsid w:val="00F915F9"/>
    <w:rsid w:val="00F92BBE"/>
    <w:rsid w:val="00FA55AF"/>
    <w:rsid w:val="00FA57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64C9FD"/>
  <w15:chartTrackingRefBased/>
  <w15:docId w15:val="{2569C99C-1AFB-49FF-B341-DEF7C7540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9C2"/>
    <w:pPr>
      <w:spacing w:after="200" w:line="276" w:lineRule="auto"/>
    </w:pPr>
    <w:rPr>
      <w:rFonts w:ascii="Calibri" w:eastAsia="Times New Roman" w:hAnsi="Calibri" w:cs="Times New Roman"/>
      <w:lang w:val="da-DK" w:eastAsia="da-DK"/>
    </w:rPr>
  </w:style>
  <w:style w:type="paragraph" w:styleId="Heading1">
    <w:name w:val="heading 1"/>
    <w:basedOn w:val="ColorfulList-Accent11"/>
    <w:next w:val="Normal"/>
    <w:link w:val="Heading1Char"/>
    <w:uiPriority w:val="99"/>
    <w:qFormat/>
    <w:rsid w:val="00A749C2"/>
    <w:pPr>
      <w:numPr>
        <w:numId w:val="1"/>
      </w:numPr>
      <w:outlineLvl w:val="0"/>
    </w:pPr>
    <w:rPr>
      <w:b/>
      <w:sz w:val="32"/>
      <w:szCs w:val="32"/>
    </w:rPr>
  </w:style>
  <w:style w:type="paragraph" w:styleId="Heading2">
    <w:name w:val="heading 2"/>
    <w:basedOn w:val="ColorfulList-Accent11"/>
    <w:next w:val="Normal"/>
    <w:link w:val="Heading2Char"/>
    <w:uiPriority w:val="99"/>
    <w:qFormat/>
    <w:rsid w:val="00A749C2"/>
    <w:pPr>
      <w:numPr>
        <w:ilvl w:val="1"/>
        <w:numId w:val="1"/>
      </w:numPr>
      <w:outlineLvl w:val="1"/>
    </w:pPr>
    <w:rPr>
      <w:b/>
      <w:sz w:val="24"/>
      <w:szCs w:val="24"/>
    </w:rPr>
  </w:style>
  <w:style w:type="paragraph" w:styleId="Heading3">
    <w:name w:val="heading 3"/>
    <w:basedOn w:val="Normal"/>
    <w:next w:val="Normal"/>
    <w:link w:val="Heading3Char"/>
    <w:uiPriority w:val="99"/>
    <w:qFormat/>
    <w:rsid w:val="00A749C2"/>
    <w:pPr>
      <w:ind w:left="360"/>
      <w:outlineLvl w:val="2"/>
    </w:pPr>
    <w:rPr>
      <w:b/>
      <w:i/>
      <w:sz w:val="24"/>
      <w:szCs w:val="24"/>
    </w:rPr>
  </w:style>
  <w:style w:type="paragraph" w:styleId="Heading4">
    <w:name w:val="heading 4"/>
    <w:basedOn w:val="Normal"/>
    <w:next w:val="Normal"/>
    <w:link w:val="Heading4Char"/>
    <w:uiPriority w:val="99"/>
    <w:qFormat/>
    <w:rsid w:val="00A749C2"/>
    <w:pPr>
      <w:keepNext/>
      <w:spacing w:before="240" w:after="60"/>
      <w:outlineLvl w:val="3"/>
    </w:pPr>
    <w:rPr>
      <w:b/>
      <w:bCs/>
      <w:color w:val="000000"/>
      <w:kern w:val="28"/>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749C2"/>
    <w:rPr>
      <w:rFonts w:ascii="Calibri" w:eastAsia="Times New Roman" w:hAnsi="Calibri" w:cs="Times New Roman"/>
      <w:b/>
      <w:sz w:val="32"/>
      <w:szCs w:val="32"/>
      <w:lang w:val="en-IE"/>
    </w:rPr>
  </w:style>
  <w:style w:type="character" w:customStyle="1" w:styleId="Heading2Char">
    <w:name w:val="Heading 2 Char"/>
    <w:basedOn w:val="DefaultParagraphFont"/>
    <w:link w:val="Heading2"/>
    <w:uiPriority w:val="99"/>
    <w:rsid w:val="00A749C2"/>
    <w:rPr>
      <w:rFonts w:ascii="Calibri" w:eastAsia="Times New Roman" w:hAnsi="Calibri" w:cs="Times New Roman"/>
      <w:b/>
      <w:sz w:val="24"/>
      <w:szCs w:val="24"/>
      <w:lang w:val="en-IE"/>
    </w:rPr>
  </w:style>
  <w:style w:type="character" w:customStyle="1" w:styleId="Heading3Char">
    <w:name w:val="Heading 3 Char"/>
    <w:basedOn w:val="DefaultParagraphFont"/>
    <w:link w:val="Heading3"/>
    <w:uiPriority w:val="99"/>
    <w:rsid w:val="00A749C2"/>
    <w:rPr>
      <w:rFonts w:ascii="Calibri" w:eastAsia="Times New Roman" w:hAnsi="Calibri" w:cs="Times New Roman"/>
      <w:b/>
      <w:i/>
      <w:sz w:val="24"/>
      <w:szCs w:val="24"/>
      <w:lang w:val="da-DK" w:eastAsia="da-DK"/>
    </w:rPr>
  </w:style>
  <w:style w:type="character" w:customStyle="1" w:styleId="Heading4Char">
    <w:name w:val="Heading 4 Char"/>
    <w:basedOn w:val="DefaultParagraphFont"/>
    <w:link w:val="Heading4"/>
    <w:uiPriority w:val="99"/>
    <w:rsid w:val="00A749C2"/>
    <w:rPr>
      <w:rFonts w:ascii="Calibri" w:eastAsia="Times New Roman" w:hAnsi="Calibri" w:cs="Times New Roman"/>
      <w:b/>
      <w:bCs/>
      <w:color w:val="000000"/>
      <w:kern w:val="28"/>
      <w:sz w:val="28"/>
      <w:szCs w:val="28"/>
      <w:lang w:val="en-US" w:eastAsia="ja-JP"/>
    </w:rPr>
  </w:style>
  <w:style w:type="paragraph" w:customStyle="1" w:styleId="bodytext1">
    <w:name w:val="bodytext1"/>
    <w:next w:val="Normal"/>
    <w:uiPriority w:val="99"/>
    <w:rsid w:val="00A749C2"/>
    <w:pPr>
      <w:spacing w:after="0" w:line="240" w:lineRule="auto"/>
    </w:pPr>
    <w:rPr>
      <w:rFonts w:ascii="Tahoma" w:eastAsia="Times New Roman" w:hAnsi="Tahoma" w:cs="Times New Roman"/>
      <w:spacing w:val="10"/>
      <w:kern w:val="28"/>
      <w:sz w:val="28"/>
      <w:szCs w:val="24"/>
      <w:lang w:val="en-US"/>
    </w:rPr>
  </w:style>
  <w:style w:type="paragraph" w:customStyle="1" w:styleId="tagline">
    <w:name w:val="tagline"/>
    <w:next w:val="Normal"/>
    <w:uiPriority w:val="99"/>
    <w:rsid w:val="00A749C2"/>
    <w:pPr>
      <w:spacing w:after="0" w:line="240" w:lineRule="auto"/>
    </w:pPr>
    <w:rPr>
      <w:rFonts w:ascii="Lucida Sans Unicode" w:eastAsia="Times New Roman" w:hAnsi="Lucida Sans Unicode" w:cs="Arial"/>
      <w:bCs/>
      <w:i/>
      <w:spacing w:val="10"/>
      <w:kern w:val="28"/>
      <w:sz w:val="48"/>
      <w:szCs w:val="28"/>
      <w:lang w:val="en-US"/>
    </w:rPr>
  </w:style>
  <w:style w:type="paragraph" w:customStyle="1" w:styleId="address">
    <w:name w:val="address"/>
    <w:basedOn w:val="Normal"/>
    <w:uiPriority w:val="99"/>
    <w:rsid w:val="00A749C2"/>
    <w:pPr>
      <w:spacing w:after="0"/>
      <w:jc w:val="center"/>
    </w:pPr>
    <w:rPr>
      <w:rFonts w:ascii="Tahoma" w:hAnsi="Tahoma" w:cs="Arial"/>
      <w:sz w:val="18"/>
      <w:szCs w:val="16"/>
    </w:rPr>
  </w:style>
  <w:style w:type="character" w:styleId="Hyperlink">
    <w:name w:val="Hyperlink"/>
    <w:uiPriority w:val="99"/>
    <w:rsid w:val="00A749C2"/>
    <w:rPr>
      <w:rFonts w:cs="Times New Roman"/>
      <w:color w:val="0000FF"/>
      <w:u w:val="single"/>
    </w:rPr>
  </w:style>
  <w:style w:type="paragraph" w:styleId="Header">
    <w:name w:val="header"/>
    <w:basedOn w:val="Normal"/>
    <w:link w:val="HeaderChar"/>
    <w:uiPriority w:val="99"/>
    <w:rsid w:val="00A749C2"/>
    <w:pPr>
      <w:tabs>
        <w:tab w:val="center" w:pos="4680"/>
        <w:tab w:val="right" w:pos="9360"/>
      </w:tabs>
    </w:pPr>
  </w:style>
  <w:style w:type="character" w:customStyle="1" w:styleId="HeaderChar">
    <w:name w:val="Header Char"/>
    <w:basedOn w:val="DefaultParagraphFont"/>
    <w:link w:val="Header"/>
    <w:uiPriority w:val="99"/>
    <w:rsid w:val="00A749C2"/>
    <w:rPr>
      <w:rFonts w:ascii="Calibri" w:eastAsia="Times New Roman" w:hAnsi="Calibri" w:cs="Times New Roman"/>
      <w:lang w:val="da-DK" w:eastAsia="da-DK"/>
    </w:rPr>
  </w:style>
  <w:style w:type="paragraph" w:styleId="Footer">
    <w:name w:val="footer"/>
    <w:basedOn w:val="Normal"/>
    <w:link w:val="FooterChar"/>
    <w:uiPriority w:val="99"/>
    <w:rsid w:val="00A749C2"/>
    <w:pPr>
      <w:tabs>
        <w:tab w:val="center" w:pos="4680"/>
        <w:tab w:val="right" w:pos="9360"/>
      </w:tabs>
    </w:pPr>
  </w:style>
  <w:style w:type="character" w:customStyle="1" w:styleId="FooterChar">
    <w:name w:val="Footer Char"/>
    <w:basedOn w:val="DefaultParagraphFont"/>
    <w:link w:val="Footer"/>
    <w:uiPriority w:val="99"/>
    <w:rsid w:val="00A749C2"/>
    <w:rPr>
      <w:rFonts w:ascii="Calibri" w:eastAsia="Times New Roman" w:hAnsi="Calibri" w:cs="Times New Roman"/>
      <w:lang w:val="da-DK" w:eastAsia="da-DK"/>
    </w:rPr>
  </w:style>
  <w:style w:type="paragraph" w:styleId="TOC1">
    <w:name w:val="toc 1"/>
    <w:basedOn w:val="Normal"/>
    <w:next w:val="Normal"/>
    <w:autoRedefine/>
    <w:uiPriority w:val="39"/>
    <w:rsid w:val="00A749C2"/>
    <w:pPr>
      <w:tabs>
        <w:tab w:val="left" w:pos="440"/>
        <w:tab w:val="right" w:leader="dot" w:pos="10311"/>
      </w:tabs>
      <w:spacing w:after="0"/>
      <w:jc w:val="both"/>
    </w:pPr>
    <w:rPr>
      <w:b/>
    </w:rPr>
  </w:style>
  <w:style w:type="paragraph" w:styleId="TOC2">
    <w:name w:val="toc 2"/>
    <w:basedOn w:val="Normal"/>
    <w:next w:val="Normal"/>
    <w:autoRedefine/>
    <w:uiPriority w:val="39"/>
    <w:rsid w:val="00A749C2"/>
    <w:pPr>
      <w:spacing w:after="0" w:line="240" w:lineRule="auto"/>
      <w:ind w:left="220"/>
      <w:jc w:val="both"/>
    </w:pPr>
  </w:style>
  <w:style w:type="paragraph" w:customStyle="1" w:styleId="ColorfulList-Accent11">
    <w:name w:val="Colorful List - Accent 11"/>
    <w:basedOn w:val="Normal"/>
    <w:uiPriority w:val="99"/>
    <w:rsid w:val="00A749C2"/>
    <w:pPr>
      <w:spacing w:after="160" w:line="259" w:lineRule="auto"/>
      <w:ind w:left="720"/>
      <w:contextualSpacing/>
    </w:pPr>
    <w:rPr>
      <w:lang w:val="en-IE" w:eastAsia="en-US"/>
    </w:rPr>
  </w:style>
  <w:style w:type="paragraph" w:customStyle="1" w:styleId="ListParagraph1">
    <w:name w:val="List Paragraph1"/>
    <w:basedOn w:val="Normal"/>
    <w:uiPriority w:val="99"/>
    <w:rsid w:val="00A749C2"/>
    <w:pPr>
      <w:ind w:left="720"/>
    </w:pPr>
    <w:rPr>
      <w:rFonts w:cs="Calibri"/>
      <w:lang w:val="en-GB" w:eastAsia="en-US"/>
    </w:rPr>
  </w:style>
  <w:style w:type="character" w:styleId="CommentReference">
    <w:name w:val="annotation reference"/>
    <w:uiPriority w:val="99"/>
    <w:rsid w:val="00A749C2"/>
    <w:rPr>
      <w:rFonts w:cs="Times New Roman"/>
      <w:sz w:val="16"/>
    </w:rPr>
  </w:style>
  <w:style w:type="character" w:styleId="PageNumber">
    <w:name w:val="page number"/>
    <w:uiPriority w:val="99"/>
    <w:rsid w:val="00A749C2"/>
    <w:rPr>
      <w:rFonts w:cs="Times New Roman"/>
    </w:rPr>
  </w:style>
  <w:style w:type="paragraph" w:customStyle="1" w:styleId="ColorfulList-Accent111">
    <w:name w:val="Colorful List - Accent 111"/>
    <w:basedOn w:val="Normal"/>
    <w:uiPriority w:val="99"/>
    <w:rsid w:val="00A749C2"/>
    <w:pPr>
      <w:ind w:left="720"/>
      <w:contextualSpacing/>
    </w:pPr>
  </w:style>
  <w:style w:type="paragraph" w:styleId="CommentText">
    <w:name w:val="annotation text"/>
    <w:basedOn w:val="Normal"/>
    <w:link w:val="CommentTextChar"/>
    <w:uiPriority w:val="99"/>
    <w:rsid w:val="00A749C2"/>
    <w:rPr>
      <w:sz w:val="20"/>
      <w:szCs w:val="20"/>
    </w:rPr>
  </w:style>
  <w:style w:type="character" w:customStyle="1" w:styleId="CommentTextChar">
    <w:name w:val="Comment Text Char"/>
    <w:basedOn w:val="DefaultParagraphFont"/>
    <w:link w:val="CommentText"/>
    <w:uiPriority w:val="99"/>
    <w:rsid w:val="00A749C2"/>
    <w:rPr>
      <w:rFonts w:ascii="Calibri" w:eastAsia="Times New Roman" w:hAnsi="Calibri" w:cs="Times New Roman"/>
      <w:sz w:val="20"/>
      <w:szCs w:val="20"/>
      <w:lang w:val="da-DK" w:eastAsia="da-DK"/>
    </w:rPr>
  </w:style>
  <w:style w:type="paragraph" w:styleId="CommentSubject">
    <w:name w:val="annotation subject"/>
    <w:basedOn w:val="CommentText"/>
    <w:next w:val="CommentText"/>
    <w:link w:val="CommentSubjectChar"/>
    <w:uiPriority w:val="99"/>
    <w:semiHidden/>
    <w:rsid w:val="00A749C2"/>
    <w:rPr>
      <w:b/>
      <w:bCs/>
    </w:rPr>
  </w:style>
  <w:style w:type="character" w:customStyle="1" w:styleId="CommentSubjectChar">
    <w:name w:val="Comment Subject Char"/>
    <w:basedOn w:val="CommentTextChar"/>
    <w:link w:val="CommentSubject"/>
    <w:uiPriority w:val="99"/>
    <w:semiHidden/>
    <w:rsid w:val="00A749C2"/>
    <w:rPr>
      <w:rFonts w:ascii="Calibri" w:eastAsia="Times New Roman" w:hAnsi="Calibri" w:cs="Times New Roman"/>
      <w:b/>
      <w:bCs/>
      <w:sz w:val="20"/>
      <w:szCs w:val="20"/>
      <w:lang w:val="da-DK" w:eastAsia="da-DK"/>
    </w:rPr>
  </w:style>
  <w:style w:type="paragraph" w:styleId="BalloonText">
    <w:name w:val="Balloon Text"/>
    <w:basedOn w:val="Normal"/>
    <w:link w:val="BalloonTextChar"/>
    <w:uiPriority w:val="99"/>
    <w:semiHidden/>
    <w:rsid w:val="00A749C2"/>
    <w:rPr>
      <w:rFonts w:ascii="Tahoma" w:hAnsi="Tahoma" w:cs="Tahoma"/>
      <w:sz w:val="16"/>
      <w:szCs w:val="16"/>
    </w:rPr>
  </w:style>
  <w:style w:type="character" w:customStyle="1" w:styleId="BalloonTextChar">
    <w:name w:val="Balloon Text Char"/>
    <w:basedOn w:val="DefaultParagraphFont"/>
    <w:link w:val="BalloonText"/>
    <w:uiPriority w:val="99"/>
    <w:semiHidden/>
    <w:rsid w:val="00A749C2"/>
    <w:rPr>
      <w:rFonts w:ascii="Tahoma" w:eastAsia="Times New Roman" w:hAnsi="Tahoma" w:cs="Tahoma"/>
      <w:sz w:val="16"/>
      <w:szCs w:val="16"/>
      <w:lang w:val="da-DK" w:eastAsia="da-DK"/>
    </w:rPr>
  </w:style>
  <w:style w:type="paragraph" w:customStyle="1" w:styleId="Body1">
    <w:name w:val="Body 1"/>
    <w:basedOn w:val="Normal"/>
    <w:link w:val="Body1Char"/>
    <w:uiPriority w:val="99"/>
    <w:rsid w:val="00A749C2"/>
    <w:pPr>
      <w:spacing w:after="120"/>
      <w:jc w:val="both"/>
    </w:pPr>
    <w:rPr>
      <w:lang w:val="en-GB" w:eastAsia="ja-JP"/>
    </w:rPr>
  </w:style>
  <w:style w:type="character" w:customStyle="1" w:styleId="Body1Char">
    <w:name w:val="Body 1 Char"/>
    <w:link w:val="Body1"/>
    <w:uiPriority w:val="99"/>
    <w:locked/>
    <w:rsid w:val="00A749C2"/>
    <w:rPr>
      <w:rFonts w:ascii="Calibri" w:eastAsia="Times New Roman" w:hAnsi="Calibri" w:cs="Times New Roman"/>
      <w:lang w:val="en-GB" w:eastAsia="ja-JP"/>
    </w:rPr>
  </w:style>
  <w:style w:type="paragraph" w:customStyle="1" w:styleId="Body2">
    <w:name w:val="Body 2"/>
    <w:basedOn w:val="Body1"/>
    <w:link w:val="Body2Char"/>
    <w:uiPriority w:val="99"/>
    <w:rsid w:val="00A749C2"/>
    <w:pPr>
      <w:spacing w:before="60" w:after="60"/>
      <w:ind w:left="1276" w:hanging="709"/>
    </w:pPr>
  </w:style>
  <w:style w:type="character" w:customStyle="1" w:styleId="Body2Char">
    <w:name w:val="Body 2 Char"/>
    <w:link w:val="Body2"/>
    <w:uiPriority w:val="99"/>
    <w:locked/>
    <w:rsid w:val="00A749C2"/>
    <w:rPr>
      <w:rFonts w:ascii="Calibri" w:eastAsia="Times New Roman" w:hAnsi="Calibri" w:cs="Times New Roman"/>
      <w:lang w:val="en-GB" w:eastAsia="ja-JP"/>
    </w:rPr>
  </w:style>
  <w:style w:type="paragraph" w:customStyle="1" w:styleId="N1">
    <w:name w:val="N1"/>
    <w:link w:val="N1Char"/>
    <w:uiPriority w:val="99"/>
    <w:rsid w:val="00A749C2"/>
    <w:pPr>
      <w:numPr>
        <w:numId w:val="2"/>
      </w:numPr>
      <w:spacing w:before="120" w:after="120" w:line="276" w:lineRule="auto"/>
    </w:pPr>
    <w:rPr>
      <w:rFonts w:ascii="Calibri" w:eastAsia="Times New Roman" w:hAnsi="Calibri" w:cs="Times New Roman"/>
      <w:lang w:val="en-US" w:eastAsia="en-IE"/>
    </w:rPr>
  </w:style>
  <w:style w:type="character" w:customStyle="1" w:styleId="N1Char">
    <w:name w:val="N1 Char"/>
    <w:link w:val="N1"/>
    <w:uiPriority w:val="99"/>
    <w:locked/>
    <w:rsid w:val="00A749C2"/>
    <w:rPr>
      <w:rFonts w:ascii="Calibri" w:eastAsia="Times New Roman" w:hAnsi="Calibri" w:cs="Times New Roman"/>
      <w:lang w:val="en-US" w:eastAsia="en-IE"/>
    </w:rPr>
  </w:style>
  <w:style w:type="paragraph" w:customStyle="1" w:styleId="TT">
    <w:name w:val="TT"/>
    <w:basedOn w:val="Body2"/>
    <w:link w:val="TTChar"/>
    <w:uiPriority w:val="99"/>
    <w:rsid w:val="00A749C2"/>
    <w:pPr>
      <w:ind w:left="0" w:firstLine="0"/>
    </w:pPr>
  </w:style>
  <w:style w:type="paragraph" w:customStyle="1" w:styleId="Annex11">
    <w:name w:val="Annex 1.1"/>
    <w:basedOn w:val="Heading2"/>
    <w:link w:val="Annex11Char"/>
    <w:uiPriority w:val="99"/>
    <w:rsid w:val="00A749C2"/>
    <w:pPr>
      <w:keepNext/>
      <w:numPr>
        <w:numId w:val="3"/>
      </w:numPr>
      <w:spacing w:before="360" w:after="120"/>
      <w:ind w:left="1701" w:hanging="1701"/>
    </w:pPr>
    <w:rPr>
      <w:bCs/>
      <w:i/>
      <w:iCs/>
      <w:lang w:val="en-US" w:eastAsia="ja-JP"/>
    </w:rPr>
  </w:style>
  <w:style w:type="character" w:customStyle="1" w:styleId="TTChar">
    <w:name w:val="TT Char"/>
    <w:link w:val="TT"/>
    <w:uiPriority w:val="99"/>
    <w:locked/>
    <w:rsid w:val="00A749C2"/>
    <w:rPr>
      <w:rFonts w:ascii="Calibri" w:eastAsia="Times New Roman" w:hAnsi="Calibri" w:cs="Times New Roman"/>
      <w:lang w:val="en-GB" w:eastAsia="ja-JP"/>
    </w:rPr>
  </w:style>
  <w:style w:type="character" w:customStyle="1" w:styleId="Annex11Char">
    <w:name w:val="Annex 1.1 Char"/>
    <w:link w:val="Annex11"/>
    <w:uiPriority w:val="99"/>
    <w:locked/>
    <w:rsid w:val="00A749C2"/>
    <w:rPr>
      <w:rFonts w:ascii="Calibri" w:eastAsia="Times New Roman" w:hAnsi="Calibri" w:cs="Times New Roman"/>
      <w:b/>
      <w:bCs/>
      <w:i/>
      <w:iCs/>
      <w:sz w:val="24"/>
      <w:szCs w:val="24"/>
      <w:lang w:val="en-US" w:eastAsia="ja-JP"/>
    </w:rPr>
  </w:style>
  <w:style w:type="paragraph" w:customStyle="1" w:styleId="Annex1">
    <w:name w:val="Annex 1"/>
    <w:basedOn w:val="Annex11"/>
    <w:link w:val="Annex1Char"/>
    <w:uiPriority w:val="99"/>
    <w:rsid w:val="00A749C2"/>
    <w:pPr>
      <w:pageBreakBefore/>
      <w:numPr>
        <w:ilvl w:val="0"/>
      </w:numPr>
      <w:tabs>
        <w:tab w:val="num" w:pos="360"/>
      </w:tabs>
      <w:ind w:left="1701" w:hanging="1701"/>
    </w:pPr>
  </w:style>
  <w:style w:type="table" w:customStyle="1" w:styleId="TomTable">
    <w:name w:val="Tom Table"/>
    <w:uiPriority w:val="99"/>
    <w:rsid w:val="00A749C2"/>
    <w:pPr>
      <w:spacing w:after="0" w:line="240" w:lineRule="auto"/>
    </w:pPr>
    <w:rPr>
      <w:rFonts w:ascii="Calibri" w:eastAsia="Times New Roman" w:hAnsi="Calibri" w:cs="Times New Roman"/>
      <w:sz w:val="18"/>
      <w:szCs w:val="20"/>
      <w:lang w:val="en-IE" w:eastAsia="en-IE"/>
    </w:rPr>
    <w:tblPr>
      <w:tblInd w:w="0" w:type="dxa"/>
      <w:tblBorders>
        <w:top w:val="thinThickSmallGap" w:sz="24" w:space="0" w:color="D9D9D9"/>
        <w:left w:val="thinThickSmallGap" w:sz="24" w:space="0" w:color="D9D9D9"/>
        <w:bottom w:val="thinThickSmallGap" w:sz="24" w:space="0" w:color="D9D9D9"/>
        <w:right w:val="thinThickSmallGap" w:sz="24" w:space="0" w:color="D9D9D9"/>
        <w:insideH w:val="single" w:sz="4" w:space="0" w:color="D9D9D9"/>
        <w:insideV w:val="single" w:sz="4" w:space="0" w:color="D9D9D9"/>
      </w:tblBorders>
      <w:tblCellMar>
        <w:top w:w="0" w:type="dxa"/>
        <w:left w:w="108" w:type="dxa"/>
        <w:bottom w:w="0" w:type="dxa"/>
        <w:right w:w="108" w:type="dxa"/>
      </w:tblCellMar>
    </w:tblPr>
  </w:style>
  <w:style w:type="character" w:customStyle="1" w:styleId="Annex1Char">
    <w:name w:val="Annex 1 Char"/>
    <w:link w:val="Annex1"/>
    <w:uiPriority w:val="99"/>
    <w:locked/>
    <w:rsid w:val="00A749C2"/>
    <w:rPr>
      <w:rFonts w:ascii="Calibri" w:eastAsia="Times New Roman" w:hAnsi="Calibri" w:cs="Times New Roman"/>
      <w:b/>
      <w:bCs/>
      <w:i/>
      <w:iCs/>
      <w:sz w:val="24"/>
      <w:szCs w:val="24"/>
      <w:lang w:val="en-US" w:eastAsia="ja-JP"/>
    </w:rPr>
  </w:style>
  <w:style w:type="character" w:customStyle="1" w:styleId="hps">
    <w:name w:val="hps"/>
    <w:uiPriority w:val="99"/>
    <w:rsid w:val="00A749C2"/>
    <w:rPr>
      <w:rFonts w:cs="Times New Roman"/>
    </w:rPr>
  </w:style>
  <w:style w:type="character" w:styleId="Emphasis">
    <w:name w:val="Emphasis"/>
    <w:uiPriority w:val="99"/>
    <w:qFormat/>
    <w:rsid w:val="00A749C2"/>
    <w:rPr>
      <w:rFonts w:cs="Times New Roman"/>
      <w:i/>
    </w:rPr>
  </w:style>
  <w:style w:type="character" w:customStyle="1" w:styleId="yiv2675265037">
    <w:name w:val="yiv2675265037"/>
    <w:uiPriority w:val="99"/>
    <w:rsid w:val="00A749C2"/>
  </w:style>
  <w:style w:type="paragraph" w:customStyle="1" w:styleId="TOCHeading1">
    <w:name w:val="TOC Heading1"/>
    <w:basedOn w:val="Heading1"/>
    <w:next w:val="Normal"/>
    <w:uiPriority w:val="99"/>
    <w:rsid w:val="00A749C2"/>
    <w:pPr>
      <w:keepNext/>
      <w:keepLines/>
      <w:spacing w:before="480" w:after="0" w:line="276" w:lineRule="auto"/>
      <w:outlineLvl w:val="9"/>
    </w:pPr>
    <w:rPr>
      <w:rFonts w:ascii="Cambria" w:hAnsi="Cambria"/>
      <w:bCs/>
      <w:color w:val="365F91"/>
      <w:sz w:val="28"/>
      <w:szCs w:val="28"/>
    </w:rPr>
  </w:style>
  <w:style w:type="paragraph" w:styleId="TOC3">
    <w:name w:val="toc 3"/>
    <w:basedOn w:val="Normal"/>
    <w:next w:val="Normal"/>
    <w:autoRedefine/>
    <w:uiPriority w:val="99"/>
    <w:rsid w:val="00A749C2"/>
    <w:pPr>
      <w:tabs>
        <w:tab w:val="right" w:leader="dot" w:pos="10311"/>
      </w:tabs>
      <w:spacing w:after="0"/>
      <w:ind w:left="446"/>
    </w:pPr>
  </w:style>
  <w:style w:type="paragraph" w:styleId="Caption">
    <w:name w:val="caption"/>
    <w:basedOn w:val="Normal"/>
    <w:next w:val="Normal"/>
    <w:uiPriority w:val="99"/>
    <w:qFormat/>
    <w:rsid w:val="00A749C2"/>
    <w:rPr>
      <w:b/>
      <w:bCs/>
      <w:sz w:val="20"/>
      <w:szCs w:val="20"/>
    </w:rPr>
  </w:style>
  <w:style w:type="paragraph" w:customStyle="1" w:styleId="Tabel1">
    <w:name w:val="Tabel 1"/>
    <w:basedOn w:val="Normal"/>
    <w:uiPriority w:val="99"/>
    <w:rsid w:val="00A749C2"/>
    <w:pPr>
      <w:spacing w:before="200" w:after="0" w:line="240" w:lineRule="auto"/>
      <w:jc w:val="both"/>
    </w:pPr>
    <w:rPr>
      <w:sz w:val="20"/>
      <w:szCs w:val="20"/>
      <w:lang w:val="sr-Latn-CS"/>
    </w:rPr>
  </w:style>
  <w:style w:type="paragraph" w:styleId="TableofFigures">
    <w:name w:val="table of figures"/>
    <w:basedOn w:val="Normal"/>
    <w:next w:val="Normal"/>
    <w:uiPriority w:val="99"/>
    <w:rsid w:val="00A749C2"/>
  </w:style>
  <w:style w:type="character" w:customStyle="1" w:styleId="shorttext">
    <w:name w:val="short_text"/>
    <w:uiPriority w:val="99"/>
    <w:rsid w:val="00A749C2"/>
    <w:rPr>
      <w:rFonts w:cs="Times New Roman"/>
    </w:rPr>
  </w:style>
  <w:style w:type="paragraph" w:customStyle="1" w:styleId="ColorfulList-Accent12">
    <w:name w:val="Colorful List - Accent 12"/>
    <w:basedOn w:val="Normal"/>
    <w:uiPriority w:val="99"/>
    <w:rsid w:val="00A749C2"/>
    <w:pPr>
      <w:ind w:left="720"/>
      <w:contextualSpacing/>
    </w:pPr>
    <w:rPr>
      <w:lang w:val="en-US" w:eastAsia="en-US"/>
    </w:rPr>
  </w:style>
  <w:style w:type="table" w:styleId="TableGrid">
    <w:name w:val="Table Grid"/>
    <w:aliases w:val="Table Definitions Grid,Table Definitions Grid1,Deloitte Table Grid,Table Definitions Grid2,Table Definitions Grid11,Table Definitions Grid3,Table Definitions Grid12"/>
    <w:basedOn w:val="TableNormal"/>
    <w:uiPriority w:val="99"/>
    <w:rsid w:val="00A749C2"/>
    <w:pPr>
      <w:spacing w:after="0" w:line="240" w:lineRule="auto"/>
    </w:pPr>
    <w:rPr>
      <w:rFonts w:ascii="Calibri" w:eastAsia="Times New Roman" w:hAnsi="Calibri" w:cs="Times New Roman"/>
      <w:sz w:val="20"/>
      <w:szCs w:val="20"/>
      <w:lang w:val="en-IE"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99"/>
    <w:qFormat/>
    <w:rsid w:val="00A749C2"/>
    <w:pPr>
      <w:spacing w:after="160" w:line="259" w:lineRule="auto"/>
      <w:ind w:left="720"/>
      <w:contextualSpacing/>
    </w:pPr>
    <w:rPr>
      <w:lang w:val="en-IE" w:eastAsia="en-US"/>
    </w:rPr>
  </w:style>
  <w:style w:type="character" w:customStyle="1" w:styleId="ListParagraphChar">
    <w:name w:val="List Paragraph Char"/>
    <w:link w:val="ListParagraph"/>
    <w:uiPriority w:val="99"/>
    <w:locked/>
    <w:rsid w:val="00A749C2"/>
    <w:rPr>
      <w:rFonts w:ascii="Calibri" w:eastAsia="Times New Roman" w:hAnsi="Calibri" w:cs="Times New Roman"/>
      <w:lang w:val="en-IE"/>
    </w:rPr>
  </w:style>
  <w:style w:type="paragraph" w:styleId="NormalWeb">
    <w:name w:val="Normal (Web)"/>
    <w:basedOn w:val="Normal"/>
    <w:uiPriority w:val="99"/>
    <w:rsid w:val="00A749C2"/>
    <w:pPr>
      <w:spacing w:before="100" w:beforeAutospacing="1" w:after="100" w:afterAutospacing="1" w:line="240" w:lineRule="auto"/>
    </w:pPr>
    <w:rPr>
      <w:rFonts w:ascii="Times New Roman" w:hAnsi="Times New Roman"/>
      <w:sz w:val="24"/>
      <w:szCs w:val="24"/>
      <w:lang w:val="en-US" w:eastAsia="en-US"/>
    </w:rPr>
  </w:style>
  <w:style w:type="paragraph" w:styleId="NoSpacing">
    <w:name w:val="No Spacing"/>
    <w:uiPriority w:val="99"/>
    <w:qFormat/>
    <w:rsid w:val="00A749C2"/>
    <w:pPr>
      <w:spacing w:after="0" w:line="240" w:lineRule="auto"/>
    </w:pPr>
    <w:rPr>
      <w:rFonts w:ascii="Calibri" w:eastAsia="Times New Roman" w:hAnsi="Calibri" w:cs="Times New Roman"/>
      <w:lang w:val="en-US"/>
    </w:rPr>
  </w:style>
  <w:style w:type="paragraph" w:styleId="TOCHeading">
    <w:name w:val="TOC Heading"/>
    <w:basedOn w:val="Heading1"/>
    <w:next w:val="Normal"/>
    <w:uiPriority w:val="99"/>
    <w:qFormat/>
    <w:rsid w:val="00A749C2"/>
    <w:pPr>
      <w:keepNext/>
      <w:keepLines/>
      <w:numPr>
        <w:numId w:val="0"/>
      </w:numPr>
      <w:spacing w:before="480" w:after="0" w:line="276" w:lineRule="auto"/>
      <w:contextualSpacing w:val="0"/>
      <w:outlineLvl w:val="9"/>
    </w:pPr>
    <w:rPr>
      <w:rFonts w:ascii="Calibri Light" w:hAnsi="Calibri Light"/>
      <w:bCs/>
      <w:color w:val="2E74B5"/>
      <w:sz w:val="28"/>
      <w:szCs w:val="28"/>
      <w:lang w:val="en-US" w:eastAsia="ja-JP"/>
    </w:rPr>
  </w:style>
  <w:style w:type="character" w:styleId="IntenseReference">
    <w:name w:val="Intense Reference"/>
    <w:uiPriority w:val="32"/>
    <w:qFormat/>
    <w:rsid w:val="00A749C2"/>
    <w:rPr>
      <w:b/>
      <w:bCs/>
      <w:smallCaps/>
      <w:color w:val="C0504D"/>
      <w:spacing w:val="5"/>
      <w:u w:val="single"/>
    </w:rPr>
  </w:style>
  <w:style w:type="character" w:styleId="SubtleReference">
    <w:name w:val="Subtle Reference"/>
    <w:uiPriority w:val="31"/>
    <w:qFormat/>
    <w:rsid w:val="00A749C2"/>
    <w:rPr>
      <w:smallCaps/>
      <w:color w:val="C0504D"/>
      <w:u w:val="single"/>
    </w:rPr>
  </w:style>
  <w:style w:type="paragraph" w:customStyle="1" w:styleId="FootnoteText1">
    <w:name w:val="Footnote Text1"/>
    <w:basedOn w:val="Normal"/>
    <w:next w:val="FootnoteText"/>
    <w:link w:val="FootnoteTextChar"/>
    <w:uiPriority w:val="99"/>
    <w:semiHidden/>
    <w:unhideWhenUsed/>
    <w:rsid w:val="00A749C2"/>
    <w:pPr>
      <w:spacing w:after="0" w:line="240" w:lineRule="auto"/>
    </w:pPr>
    <w:rPr>
      <w:rFonts w:ascii="Times New Roman" w:hAnsi="Times New Roman"/>
      <w:sz w:val="20"/>
      <w:szCs w:val="20"/>
      <w:lang w:val="en-GB" w:eastAsia="en-GB"/>
    </w:rPr>
  </w:style>
  <w:style w:type="character" w:customStyle="1" w:styleId="FootnoteTextChar">
    <w:name w:val="Footnote Text Char"/>
    <w:link w:val="FootnoteText1"/>
    <w:uiPriority w:val="99"/>
    <w:semiHidden/>
    <w:rsid w:val="00A749C2"/>
    <w:rPr>
      <w:rFonts w:ascii="Times New Roman" w:eastAsia="Times New Roman" w:hAnsi="Times New Roman" w:cs="Times New Roman"/>
      <w:sz w:val="20"/>
      <w:szCs w:val="20"/>
      <w:lang w:val="en-GB" w:eastAsia="en-GB"/>
    </w:rPr>
  </w:style>
  <w:style w:type="character" w:styleId="FootnoteReference">
    <w:name w:val="footnote reference"/>
    <w:uiPriority w:val="99"/>
    <w:semiHidden/>
    <w:unhideWhenUsed/>
    <w:rsid w:val="00A749C2"/>
    <w:rPr>
      <w:vertAlign w:val="superscript"/>
    </w:rPr>
  </w:style>
  <w:style w:type="table" w:customStyle="1" w:styleId="LightGrid-Accent11">
    <w:name w:val="Light Grid - Accent 11"/>
    <w:basedOn w:val="TableNormal"/>
    <w:next w:val="LightGrid-Accent1"/>
    <w:uiPriority w:val="62"/>
    <w:rsid w:val="00A749C2"/>
    <w:pPr>
      <w:spacing w:after="0" w:line="240" w:lineRule="auto"/>
    </w:pPr>
    <w:rPr>
      <w:rFonts w:ascii="Calibri" w:eastAsia="Calibri" w:hAnsi="Calibri" w:cs="Times New Roman"/>
      <w:lang w:val="sr-Latn-RS" w:eastAsia="ru-R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FootnoteText">
    <w:name w:val="footnote text"/>
    <w:basedOn w:val="Normal"/>
    <w:link w:val="FootnoteTextChar1"/>
    <w:uiPriority w:val="99"/>
    <w:semiHidden/>
    <w:unhideWhenUsed/>
    <w:rsid w:val="00A749C2"/>
    <w:rPr>
      <w:sz w:val="20"/>
      <w:szCs w:val="20"/>
    </w:rPr>
  </w:style>
  <w:style w:type="character" w:customStyle="1" w:styleId="FootnoteTextChar1">
    <w:name w:val="Footnote Text Char1"/>
    <w:basedOn w:val="DefaultParagraphFont"/>
    <w:link w:val="FootnoteText"/>
    <w:uiPriority w:val="99"/>
    <w:semiHidden/>
    <w:rsid w:val="00A749C2"/>
    <w:rPr>
      <w:rFonts w:ascii="Calibri" w:eastAsia="Times New Roman" w:hAnsi="Calibri" w:cs="Times New Roman"/>
      <w:sz w:val="20"/>
      <w:szCs w:val="20"/>
      <w:lang w:val="da-DK" w:eastAsia="da-DK"/>
    </w:rPr>
  </w:style>
  <w:style w:type="table" w:styleId="LightGrid-Accent1">
    <w:name w:val="Light Grid Accent 1"/>
    <w:basedOn w:val="TableNormal"/>
    <w:uiPriority w:val="62"/>
    <w:rsid w:val="00A749C2"/>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image" Target="media/image26.emf"/><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10" Type="http://schemas.openxmlformats.org/officeDocument/2006/relationships/image" Target="media/image3.jpeg"/><Relationship Id="rId19" Type="http://schemas.openxmlformats.org/officeDocument/2006/relationships/image" Target="media/image11.emf"/><Relationship Id="rId31" Type="http://schemas.openxmlformats.org/officeDocument/2006/relationships/image" Target="media/image2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4CEAA-214B-4C49-94CD-60C89C5ED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1680</TotalTime>
  <Pages>1</Pages>
  <Words>13890</Words>
  <Characters>79174</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windows10</dc:creator>
  <cp:keywords/>
  <dc:description/>
  <cp:lastModifiedBy>Maka Julaqidze</cp:lastModifiedBy>
  <cp:revision>75</cp:revision>
  <dcterms:created xsi:type="dcterms:W3CDTF">2020-10-09T13:16:00Z</dcterms:created>
  <dcterms:modified xsi:type="dcterms:W3CDTF">2020-11-20T10:36:00Z</dcterms:modified>
</cp:coreProperties>
</file>